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55A" w:rsidRDefault="002C35F2">
      <w:pPr>
        <w:rPr>
          <w:rFonts w:hint="eastAsia"/>
        </w:rPr>
      </w:pPr>
      <w:r>
        <w:t>本产品以全涤为主</w:t>
      </w:r>
      <w:r>
        <w:rPr>
          <w:rFonts w:hint="eastAsia"/>
        </w:rPr>
        <w:t>,</w:t>
      </w:r>
      <w:r w:rsidR="00F2488F">
        <w:rPr>
          <w:rFonts w:hint="eastAsia"/>
        </w:rPr>
        <w:t>也有用涤棉交织而成。绝大部分采用色织工艺，色彩鲜艳丰富，格形多样，经向颜色可任意选择，纬向颜色已开发</w:t>
      </w:r>
      <w:r w:rsidR="00F2488F">
        <w:rPr>
          <w:rFonts w:hint="eastAsia"/>
        </w:rPr>
        <w:t>6</w:t>
      </w:r>
      <w:r w:rsidR="00F2488F">
        <w:rPr>
          <w:rFonts w:hint="eastAsia"/>
        </w:rPr>
        <w:t>色。色牢度好，经防水、防油、防污处理后经久耐用。广泛用于各种中、高档家庭及酒店的窗帘、沙发、台布、医疗轮椅等，也可作箱包面料。</w:t>
      </w:r>
    </w:p>
    <w:p w:rsidR="00056796" w:rsidRDefault="00056796">
      <w:pPr>
        <w:rPr>
          <w:rFonts w:hint="eastAsia"/>
        </w:rPr>
      </w:pPr>
    </w:p>
    <w:p w:rsidR="00056796" w:rsidRDefault="00056796">
      <w:pPr>
        <w:rPr>
          <w:rFonts w:hint="eastAsia"/>
        </w:rPr>
      </w:pPr>
    </w:p>
    <w:p w:rsidR="00056796" w:rsidRDefault="00056796">
      <w:pPr>
        <w:rPr>
          <w:rFonts w:hint="eastAsia"/>
        </w:rPr>
      </w:pPr>
    </w:p>
    <w:p w:rsidR="00056796" w:rsidRDefault="00056796">
      <w:pPr>
        <w:rPr>
          <w:rFonts w:hint="eastAsia"/>
        </w:rPr>
      </w:pPr>
    </w:p>
    <w:p w:rsidR="00056796" w:rsidRDefault="00056796">
      <w:pPr>
        <w:rPr>
          <w:rFonts w:hint="eastAsia"/>
        </w:rPr>
      </w:pPr>
    </w:p>
    <w:p w:rsidR="00056796" w:rsidRDefault="00056796">
      <w:pPr>
        <w:rPr>
          <w:rFonts w:hint="eastAsia"/>
        </w:rPr>
      </w:pPr>
    </w:p>
    <w:p w:rsidR="00056796" w:rsidRDefault="00056796">
      <w:pPr>
        <w:rPr>
          <w:rFonts w:hint="eastAsia"/>
        </w:rPr>
      </w:pPr>
    </w:p>
    <w:p w:rsidR="00056796" w:rsidRDefault="0005679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0;text-align:left;margin-left:86.4pt;margin-top:51pt;width:0;height:85.05pt;z-index:251665408" o:connectortype="straight"/>
        </w:pict>
      </w:r>
      <w:r>
        <w:rPr>
          <w:noProof/>
        </w:rPr>
        <w:pict>
          <v:rect id="_x0000_s2056" style="position:absolute;left:0;text-align:left;margin-left:278.95pt;margin-top:133.8pt;width:56.45pt;height:187.8pt;z-index:251664384">
            <v:textbox>
              <w:txbxContent>
                <w:p w:rsidR="00056796" w:rsidRPr="00254D4F" w:rsidRDefault="00E872AC" w:rsidP="00056796">
                  <w:pPr>
                    <w:rPr>
                      <w:sz w:val="84"/>
                    </w:rPr>
                  </w:pPr>
                  <w:r>
                    <w:rPr>
                      <w:sz w:val="84"/>
                    </w:rPr>
                    <w:t>黑丝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5" style="position:absolute;left:0;text-align:left;margin-left:171pt;margin-top:133.8pt;width:55.2pt;height:187.8pt;z-index:251663360">
            <v:textbox>
              <w:txbxContent>
                <w:p w:rsidR="00056796" w:rsidRPr="00E872AC" w:rsidRDefault="00E872AC" w:rsidP="00056796">
                  <w:pPr>
                    <w:rPr>
                      <w:sz w:val="72"/>
                      <w:szCs w:val="72"/>
                    </w:rPr>
                  </w:pPr>
                  <w:r w:rsidRPr="00E872AC">
                    <w:rPr>
                      <w:rFonts w:hint="eastAsia"/>
                      <w:sz w:val="72"/>
                      <w:szCs w:val="72"/>
                    </w:rPr>
                    <w:t>色织</w:t>
                  </w:r>
                  <w:r w:rsidRPr="00E872AC">
                    <w:rPr>
                      <w:sz w:val="72"/>
                      <w:szCs w:val="72"/>
                    </w:rPr>
                    <w:t>提花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left:0;text-align:left;margin-left:57pt;margin-top:135pt;width:58.2pt;height:186.6pt;z-index:251662336">
            <v:textbox>
              <w:txbxContent>
                <w:p w:rsidR="00056796" w:rsidRPr="00056796" w:rsidRDefault="00056796" w:rsidP="00056796">
                  <w:pPr>
                    <w:rPr>
                      <w:sz w:val="72"/>
                      <w:szCs w:val="72"/>
                    </w:rPr>
                  </w:pPr>
                  <w:r w:rsidRPr="00056796">
                    <w:rPr>
                      <w:rFonts w:hint="eastAsia"/>
                      <w:sz w:val="72"/>
                      <w:szCs w:val="72"/>
                    </w:rPr>
                    <w:t>色织</w:t>
                  </w:r>
                  <w:r w:rsidRPr="00056796">
                    <w:rPr>
                      <w:sz w:val="72"/>
                      <w:szCs w:val="72"/>
                    </w:rPr>
                    <w:t>格子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53" type="#_x0000_t32" style="position:absolute;left:0;text-align:left;margin-left:309.6pt;margin-top:49.2pt;width:0;height:85.05pt;z-index:251661312" o:connectortype="straight"/>
        </w:pict>
      </w:r>
      <w:r>
        <w:rPr>
          <w:noProof/>
        </w:rPr>
        <w:pict>
          <v:shape id="_x0000_s2052" type="#_x0000_t32" style="position:absolute;left:0;text-align:left;margin-left:86.4pt;margin-top:48.6pt;width:223.8pt;height:2.4pt;flip:y;z-index:251660288" o:connectortype="straight"/>
        </w:pict>
      </w:r>
      <w:r>
        <w:rPr>
          <w:noProof/>
        </w:rPr>
        <w:pict>
          <v:shape id="_x0000_s2051" type="#_x0000_t32" style="position:absolute;left:0;text-align:left;margin-left:198.75pt;margin-top:13.2pt;width:0;height:122.85pt;z-index:251659264" o:connectortype="straight"/>
        </w:pict>
      </w:r>
      <w:r>
        <w:rPr>
          <w:noProof/>
        </w:rPr>
        <w:pict>
          <v:rect id="_x0000_s2050" style="position:absolute;left:0;text-align:left;margin-left:129.6pt;margin-top:-39.6pt;width:138.65pt;height:53.8pt;z-index:251658240;mso-position-horizontal-relative:margin">
            <v:textbox style="mso-next-textbox:#_x0000_s2050">
              <w:txbxContent>
                <w:p w:rsidR="00056796" w:rsidRPr="00BF6A95" w:rsidRDefault="00056796" w:rsidP="00BF6A95">
                  <w:pPr>
                    <w:ind w:firstLineChars="50" w:firstLine="261"/>
                    <w:rPr>
                      <w:b/>
                      <w:sz w:val="52"/>
                    </w:rPr>
                  </w:pPr>
                  <w:r w:rsidRPr="00BF6A95">
                    <w:rPr>
                      <w:rFonts w:hint="eastAsia"/>
                      <w:b/>
                      <w:sz w:val="52"/>
                    </w:rPr>
                    <w:t>家具</w:t>
                  </w:r>
                  <w:r w:rsidR="00E872AC" w:rsidRPr="00BF6A95">
                    <w:rPr>
                      <w:rFonts w:hint="eastAsia"/>
                      <w:b/>
                      <w:sz w:val="52"/>
                    </w:rPr>
                    <w:t>医疗</w:t>
                  </w:r>
                  <w:r w:rsidRPr="00BF6A95">
                    <w:rPr>
                      <w:rFonts w:hint="eastAsia"/>
                      <w:b/>
                      <w:sz w:val="52"/>
                    </w:rPr>
                    <w:t xml:space="preserve"> </w:t>
                  </w:r>
                </w:p>
              </w:txbxContent>
            </v:textbox>
            <w10:wrap anchorx="margin"/>
          </v:rect>
        </w:pict>
      </w:r>
    </w:p>
    <w:sectPr w:rsidR="00056796" w:rsidSect="00335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E02" w:rsidRDefault="00550E02" w:rsidP="002C35F2">
      <w:r>
        <w:separator/>
      </w:r>
    </w:p>
  </w:endnote>
  <w:endnote w:type="continuationSeparator" w:id="1">
    <w:p w:rsidR="00550E02" w:rsidRDefault="00550E02" w:rsidP="002C35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E02" w:rsidRDefault="00550E02" w:rsidP="002C35F2">
      <w:r>
        <w:separator/>
      </w:r>
    </w:p>
  </w:footnote>
  <w:footnote w:type="continuationSeparator" w:id="1">
    <w:p w:rsidR="00550E02" w:rsidRDefault="00550E02" w:rsidP="002C35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35F2"/>
    <w:rsid w:val="00056796"/>
    <w:rsid w:val="002C35F2"/>
    <w:rsid w:val="00335348"/>
    <w:rsid w:val="0034455A"/>
    <w:rsid w:val="00550E02"/>
    <w:rsid w:val="00656600"/>
    <w:rsid w:val="00BF6A95"/>
    <w:rsid w:val="00E872AC"/>
    <w:rsid w:val="00F24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1" type="connector" idref="#_x0000_s2051"/>
        <o:r id="V:Rule2" type="connector" idref="#_x0000_s2052"/>
        <o:r id="V:Rule3" type="connector" idref="#_x0000_s2053"/>
        <o:r id="V:Rule4" type="connector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3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3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35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3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35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2018-04-09T13:22:00Z</dcterms:created>
  <dcterms:modified xsi:type="dcterms:W3CDTF">2018-04-09T16:04:00Z</dcterms:modified>
</cp:coreProperties>
</file>