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</w:t>
      </w:r>
      <w:r w:rsidR="005F700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9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Unit_19</w:t>
      </w:r>
      <w:r w:rsidRPr="005F7005">
        <w:rPr>
          <w:rFonts w:ascii="宋体" w:eastAsia="宋体" w:hAnsi="宋体" w:cs="宋体" w:hint="eastAsia"/>
          <w:color w:val="686868"/>
          <w:kern w:val="0"/>
        </w:rPr>
        <w:t>(共5题)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1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【真题例句18】 2010年完型 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It turns out that peculiar way of conducting the experiments may be have let to__ 14__ interpretation of what happened.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5F7005" w:rsidRPr="005F7005" w:rsidRDefault="005F7005" w:rsidP="005F7005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[A]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disputable </w:t>
      </w:r>
    </w:p>
    <w:p w:rsidR="005F7005" w:rsidRPr="005F7005" w:rsidRDefault="005F7005" w:rsidP="005F7005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[B]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enlightening </w:t>
      </w:r>
    </w:p>
    <w:p w:rsidR="005F7005" w:rsidRPr="005F7005" w:rsidRDefault="005F7005" w:rsidP="005F7005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[C]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reliable </w:t>
      </w:r>
    </w:p>
    <w:p w:rsidR="005F7005" w:rsidRPr="005F7005" w:rsidRDefault="005F7005" w:rsidP="005F7005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[D]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misleading</w:t>
      </w: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31" type="#_x0000_t75" style="width:20.25pt;height:15.75pt" o:ole="">
            <v:imagedata r:id="rId7" o:title=""/>
          </v:shape>
          <w:control r:id="rId8" w:name="DefaultOcxName" w:shapeid="_x0000_i2431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30" type="#_x0000_t75" style="width:20.25pt;height:15.75pt" o:ole="">
            <v:imagedata r:id="rId9" o:title=""/>
          </v:shape>
          <w:control r:id="rId10" w:name="DefaultOcxName1" w:shapeid="_x0000_i2430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9" type="#_x0000_t75" style="width:20.25pt;height:15.75pt" o:ole="">
            <v:imagedata r:id="rId9" o:title=""/>
          </v:shape>
          <w:control r:id="rId11" w:name="DefaultOcxName2" w:shapeid="_x0000_i2429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8" type="#_x0000_t75" style="width:20.25pt;height:15.75pt" o:ole="">
            <v:imagedata r:id="rId9" o:title=""/>
          </v:shape>
          <w:control r:id="rId12" w:name="DefaultOcxName3" w:shapeid="_x0000_i2428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5F7005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5F7005" w:rsidRPr="005F7005" w:rsidRDefault="005F7005" w:rsidP="005F7005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参考译文：结果发现可能是做实验的特殊方式导致了对实验事实的</w:t>
      </w:r>
      <w:r w:rsidRPr="005F7005">
        <w:rPr>
          <w:rFonts w:ascii="宋体" w:eastAsia="宋体" w:hAnsi="宋体" w:cs="宋体" w:hint="eastAsia"/>
          <w:b/>
          <w:bCs/>
          <w:color w:val="000000"/>
          <w:kern w:val="0"/>
        </w:rPr>
        <w:t>误导性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的解释。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解析：[A]disputable可争论的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[B]enlightening有启发性的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[C]reliable可靠的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[D]misleading误导的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2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[真题例句43]1998 语法28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Some journalists often overstate the situation so that their news may create a great ________.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5F7005" w:rsidRPr="005F7005" w:rsidRDefault="005F7005" w:rsidP="005F7005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lastRenderedPageBreak/>
        <w:t>[A]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explosion</w:t>
      </w:r>
    </w:p>
    <w:p w:rsidR="005F7005" w:rsidRPr="005F7005" w:rsidRDefault="005F7005" w:rsidP="005F7005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[B]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sensation</w:t>
      </w:r>
    </w:p>
    <w:p w:rsidR="005F7005" w:rsidRPr="005F7005" w:rsidRDefault="005F7005" w:rsidP="005F7005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[C]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exaggeration</w:t>
      </w:r>
    </w:p>
    <w:p w:rsidR="005F7005" w:rsidRPr="005F7005" w:rsidRDefault="005F7005" w:rsidP="005F7005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[D]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stimulation</w:t>
      </w: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7" type="#_x0000_t75" style="width:20.25pt;height:15.75pt" o:ole="">
            <v:imagedata r:id="rId7" o:title=""/>
          </v:shape>
          <w:control r:id="rId13" w:name="DefaultOcxName4" w:shapeid="_x0000_i2427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6" type="#_x0000_t75" style="width:20.25pt;height:15.75pt" o:ole="">
            <v:imagedata r:id="rId9" o:title=""/>
          </v:shape>
          <w:control r:id="rId14" w:name="DefaultOcxName5" w:shapeid="_x0000_i2426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5" type="#_x0000_t75" style="width:20.25pt;height:15.75pt" o:ole="">
            <v:imagedata r:id="rId9" o:title=""/>
          </v:shape>
          <w:control r:id="rId15" w:name="DefaultOcxName6" w:shapeid="_x0000_i2425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4" type="#_x0000_t75" style="width:20.25pt;height:15.75pt" o:ole="">
            <v:imagedata r:id="rId9" o:title=""/>
          </v:shape>
          <w:control r:id="rId16" w:name="DefaultOcxName7" w:shapeid="_x0000_i2424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5F7005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5F7005" w:rsidRPr="005F7005" w:rsidRDefault="005F7005" w:rsidP="005F7005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参考译文：一些记者经常为了制造新闻的</w:t>
      </w:r>
      <w:r w:rsidRPr="005F7005">
        <w:rPr>
          <w:rFonts w:ascii="宋体" w:eastAsia="宋体" w:hAnsi="宋体" w:cs="宋体" w:hint="eastAsia"/>
          <w:b/>
          <w:bCs/>
          <w:color w:val="000000"/>
          <w:kern w:val="0"/>
        </w:rPr>
        <w:t>爆炸性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效果而夸张形势。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答案解析：[A] 爆炸 [B] 感觉 [C] 夸张 [D] 刺激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四个词的动词形式分别为：</w:t>
      </w:r>
      <w:proofErr w:type="gramStart"/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explode</w:t>
      </w:r>
      <w:proofErr w:type="gramEnd"/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, sense, exaggerate, stimulate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3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【真题例句1】1996年 词汇题 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25. Dozens of scientific groups all over the world have been ________ the goal of a practical and economic way to use sunlight to split water molecules.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5F7005" w:rsidRPr="005F7005" w:rsidRDefault="005F7005" w:rsidP="005F7005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[A]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pursuing</w:t>
      </w:r>
    </w:p>
    <w:p w:rsidR="005F7005" w:rsidRPr="005F7005" w:rsidRDefault="005F7005" w:rsidP="005F7005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[B]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chasing</w:t>
      </w:r>
    </w:p>
    <w:p w:rsidR="005F7005" w:rsidRPr="005F7005" w:rsidRDefault="005F7005" w:rsidP="005F7005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[C]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reaching</w:t>
      </w:r>
    </w:p>
    <w:p w:rsidR="005F7005" w:rsidRPr="005F7005" w:rsidRDefault="005F7005" w:rsidP="005F7005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[D]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winning</w:t>
      </w: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3" type="#_x0000_t75" style="width:20.25pt;height:15.75pt" o:ole="">
            <v:imagedata r:id="rId7" o:title=""/>
          </v:shape>
          <w:control r:id="rId17" w:name="DefaultOcxName8" w:shapeid="_x0000_i2423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2" type="#_x0000_t75" style="width:20.25pt;height:15.75pt" o:ole="">
            <v:imagedata r:id="rId9" o:title=""/>
          </v:shape>
          <w:control r:id="rId18" w:name="DefaultOcxName9" w:shapeid="_x0000_i2422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1" type="#_x0000_t75" style="width:20.25pt;height:15.75pt" o:ole="">
            <v:imagedata r:id="rId9" o:title=""/>
          </v:shape>
          <w:control r:id="rId19" w:name="DefaultOcxName10" w:shapeid="_x0000_i2421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20" type="#_x0000_t75" style="width:20.25pt;height:15.75pt" o:ole="">
            <v:imagedata r:id="rId9" o:title=""/>
          </v:shape>
          <w:control r:id="rId20" w:name="DefaultOcxName11" w:shapeid="_x0000_i2420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5F7005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5F7005" w:rsidRPr="005F7005" w:rsidRDefault="005F7005" w:rsidP="005F7005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翻译：世界各地很多科学团队一直在</w:t>
      </w:r>
      <w:r w:rsidRPr="005F7005">
        <w:rPr>
          <w:rFonts w:ascii="宋体" w:eastAsia="宋体" w:hAnsi="宋体" w:cs="宋体" w:hint="eastAsia"/>
          <w:b/>
          <w:bCs/>
          <w:color w:val="000000"/>
          <w:kern w:val="0"/>
        </w:rPr>
        <w:t>寻找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一些既现实可行又经济的方法来利用阳光进行水分子分离。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pursuing追求，寻求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[B] chasing追逐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[C] reaching达到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[D] winning赢得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4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【真题例句1】1998 语法 Cease 【v】停止 中止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34. He is planning another tour abroad, yet his passport will ________ at the end of this month.</w:t>
      </w:r>
    </w:p>
    <w:p w:rsidR="005F7005" w:rsidRPr="005F7005" w:rsidRDefault="005F7005" w:rsidP="005F7005">
      <w:pPr>
        <w:widowControl/>
        <w:numPr>
          <w:ilvl w:val="0"/>
          <w:numId w:val="4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[A]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expire</w:t>
      </w:r>
    </w:p>
    <w:p w:rsidR="005F7005" w:rsidRPr="005F7005" w:rsidRDefault="005F7005" w:rsidP="005F7005">
      <w:pPr>
        <w:widowControl/>
        <w:numPr>
          <w:ilvl w:val="0"/>
          <w:numId w:val="4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[B]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exceed</w:t>
      </w:r>
    </w:p>
    <w:p w:rsidR="005F7005" w:rsidRPr="005F7005" w:rsidRDefault="005F7005" w:rsidP="005F7005">
      <w:pPr>
        <w:widowControl/>
        <w:numPr>
          <w:ilvl w:val="0"/>
          <w:numId w:val="4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[C]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terminate</w:t>
      </w:r>
    </w:p>
    <w:p w:rsidR="005F7005" w:rsidRPr="005F7005" w:rsidRDefault="005F7005" w:rsidP="005F7005">
      <w:pPr>
        <w:widowControl/>
        <w:numPr>
          <w:ilvl w:val="0"/>
          <w:numId w:val="4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[D]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cease</w:t>
      </w: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19" type="#_x0000_t75" style="width:20.25pt;height:15.75pt" o:ole="">
            <v:imagedata r:id="rId7" o:title=""/>
          </v:shape>
          <w:control r:id="rId21" w:name="DefaultOcxName12" w:shapeid="_x0000_i2419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18" type="#_x0000_t75" style="width:20.25pt;height:15.75pt" o:ole="">
            <v:imagedata r:id="rId9" o:title=""/>
          </v:shape>
          <w:control r:id="rId22" w:name="DefaultOcxName13" w:shapeid="_x0000_i2418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17" type="#_x0000_t75" style="width:20.25pt;height:15.75pt" o:ole="">
            <v:imagedata r:id="rId9" o:title=""/>
          </v:shape>
          <w:control r:id="rId23" w:name="DefaultOcxName14" w:shapeid="_x0000_i2417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16" type="#_x0000_t75" style="width:20.25pt;height:15.75pt" o:ole="">
            <v:imagedata r:id="rId9" o:title=""/>
          </v:shape>
          <w:control r:id="rId24" w:name="DefaultOcxName15" w:shapeid="_x0000_i2416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5F7005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5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【真题例句29】2010年 cloze test:【v】误导 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It turns out that peculiar way of conducting the experiments may be have let to__ 14__ interpretation of what happened.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5F7005" w:rsidRPr="005F7005" w:rsidRDefault="005F7005" w:rsidP="005F7005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[A]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disputable </w:t>
      </w:r>
    </w:p>
    <w:p w:rsidR="005F7005" w:rsidRPr="005F7005" w:rsidRDefault="005F7005" w:rsidP="005F7005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[B]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enlightening </w:t>
      </w:r>
    </w:p>
    <w:p w:rsidR="005F7005" w:rsidRPr="005F7005" w:rsidRDefault="005F7005" w:rsidP="005F7005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[C]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reliable </w:t>
      </w:r>
    </w:p>
    <w:p w:rsidR="005F7005" w:rsidRPr="005F7005" w:rsidRDefault="005F7005" w:rsidP="005F7005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</w:rPr>
        <w:t>[D]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misleading</w:t>
      </w: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 w:val="18"/>
        </w:rPr>
        <w:lastRenderedPageBreak/>
        <w:t>选择答案：</w:t>
      </w: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15" type="#_x0000_t75" style="width:20.25pt;height:15.75pt" o:ole="">
            <v:imagedata r:id="rId7" o:title=""/>
          </v:shape>
          <w:control r:id="rId25" w:name="DefaultOcxName16" w:shapeid="_x0000_i2415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14" type="#_x0000_t75" style="width:20.25pt;height:15.75pt" o:ole="">
            <v:imagedata r:id="rId9" o:title=""/>
          </v:shape>
          <w:control r:id="rId26" w:name="DefaultOcxName17" w:shapeid="_x0000_i2414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13" type="#_x0000_t75" style="width:20.25pt;height:15.75pt" o:ole="">
            <v:imagedata r:id="rId9" o:title=""/>
          </v:shape>
          <w:control r:id="rId27" w:name="DefaultOcxName18" w:shapeid="_x0000_i2413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5F7005">
        <w:rPr>
          <w:rFonts w:ascii="宋体" w:eastAsia="宋体" w:hAnsi="宋体" w:cs="宋体"/>
          <w:color w:val="000000"/>
          <w:kern w:val="0"/>
        </w:rPr>
        <w:object w:dxaOrig="225" w:dyaOrig="225">
          <v:shape id="_x0000_i2412" type="#_x0000_t75" style="width:20.25pt;height:15.75pt" o:ole="">
            <v:imagedata r:id="rId9" o:title=""/>
          </v:shape>
          <w:control r:id="rId28" w:name="DefaultOcxName19" w:shapeid="_x0000_i2412"/>
        </w:object>
      </w:r>
      <w:r w:rsidRPr="005F7005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5F7005" w:rsidRPr="005F7005" w:rsidRDefault="005F7005" w:rsidP="005F700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F7005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5F7005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5F7005" w:rsidRPr="005F7005" w:rsidRDefault="005F7005" w:rsidP="005F700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F7005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225" w:dyaOrig="225">
          <v:shape id="_x0000_i2411" type="#_x0000_t75" style="width:1in;height:18pt" o:ole="">
            <v:imagedata r:id="rId29" o:title=""/>
          </v:shape>
          <w:control r:id="rId30" w:name="DefaultOcxName20" w:shapeid="_x0000_i2411"/>
        </w:object>
      </w:r>
    </w:p>
    <w:p w:rsidR="005F7005" w:rsidRPr="005F7005" w:rsidRDefault="005F7005" w:rsidP="005F700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663F7" w:rsidRPr="003663F7" w:rsidRDefault="003663F7" w:rsidP="003663F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1D7F39" w:rsidRDefault="00244C25" w:rsidP="00972F30">
      <w:pPr>
        <w:widowControl/>
        <w:pBdr>
          <w:bottom w:val="single" w:sz="6" w:space="1" w:color="auto"/>
        </w:pBdr>
        <w:jc w:val="center"/>
      </w:pPr>
    </w:p>
    <w:sectPr w:rsidR="00244C25" w:rsidRPr="001D7F3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B30"/>
    <w:multiLevelType w:val="multilevel"/>
    <w:tmpl w:val="2AB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5EF8"/>
    <w:multiLevelType w:val="multilevel"/>
    <w:tmpl w:val="2F7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46DDD"/>
    <w:multiLevelType w:val="multilevel"/>
    <w:tmpl w:val="184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21516"/>
    <w:multiLevelType w:val="multilevel"/>
    <w:tmpl w:val="245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2D6CFE"/>
    <w:multiLevelType w:val="multilevel"/>
    <w:tmpl w:val="290E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818DE"/>
    <w:multiLevelType w:val="multilevel"/>
    <w:tmpl w:val="57A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B1AC7"/>
    <w:multiLevelType w:val="multilevel"/>
    <w:tmpl w:val="DE5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3D01C6"/>
    <w:multiLevelType w:val="multilevel"/>
    <w:tmpl w:val="4EE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C29E9"/>
    <w:multiLevelType w:val="multilevel"/>
    <w:tmpl w:val="1B8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F73F78"/>
    <w:multiLevelType w:val="multilevel"/>
    <w:tmpl w:val="476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45633F"/>
    <w:multiLevelType w:val="multilevel"/>
    <w:tmpl w:val="8DA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625429"/>
    <w:multiLevelType w:val="multilevel"/>
    <w:tmpl w:val="F3B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55428F"/>
    <w:multiLevelType w:val="multilevel"/>
    <w:tmpl w:val="4A1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D74D22"/>
    <w:multiLevelType w:val="multilevel"/>
    <w:tmpl w:val="890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5155AC"/>
    <w:multiLevelType w:val="multilevel"/>
    <w:tmpl w:val="CE6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942E82"/>
    <w:multiLevelType w:val="multilevel"/>
    <w:tmpl w:val="D7A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2C4492"/>
    <w:multiLevelType w:val="multilevel"/>
    <w:tmpl w:val="94B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F43F47"/>
    <w:multiLevelType w:val="multilevel"/>
    <w:tmpl w:val="907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271B18"/>
    <w:multiLevelType w:val="multilevel"/>
    <w:tmpl w:val="28E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840933"/>
    <w:multiLevelType w:val="multilevel"/>
    <w:tmpl w:val="570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E97B5E"/>
    <w:multiLevelType w:val="multilevel"/>
    <w:tmpl w:val="2B1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D04089"/>
    <w:multiLevelType w:val="multilevel"/>
    <w:tmpl w:val="2AD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5E1384"/>
    <w:multiLevelType w:val="multilevel"/>
    <w:tmpl w:val="C60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917B3A"/>
    <w:multiLevelType w:val="multilevel"/>
    <w:tmpl w:val="75A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152E9D"/>
    <w:multiLevelType w:val="multilevel"/>
    <w:tmpl w:val="EC4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68471D"/>
    <w:multiLevelType w:val="multilevel"/>
    <w:tmpl w:val="B6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6B79BF"/>
    <w:multiLevelType w:val="multilevel"/>
    <w:tmpl w:val="B1B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5"/>
  </w:num>
  <w:num w:numId="3">
    <w:abstractNumId w:val="31"/>
  </w:num>
  <w:num w:numId="4">
    <w:abstractNumId w:val="37"/>
  </w:num>
  <w:num w:numId="5">
    <w:abstractNumId w:val="26"/>
  </w:num>
  <w:num w:numId="6">
    <w:abstractNumId w:val="28"/>
  </w:num>
  <w:num w:numId="7">
    <w:abstractNumId w:val="24"/>
  </w:num>
  <w:num w:numId="8">
    <w:abstractNumId w:val="11"/>
  </w:num>
  <w:num w:numId="9">
    <w:abstractNumId w:val="35"/>
  </w:num>
  <w:num w:numId="10">
    <w:abstractNumId w:val="36"/>
  </w:num>
  <w:num w:numId="11">
    <w:abstractNumId w:val="1"/>
  </w:num>
  <w:num w:numId="12">
    <w:abstractNumId w:val="17"/>
  </w:num>
  <w:num w:numId="13">
    <w:abstractNumId w:val="4"/>
  </w:num>
  <w:num w:numId="14">
    <w:abstractNumId w:val="14"/>
  </w:num>
  <w:num w:numId="15">
    <w:abstractNumId w:val="20"/>
  </w:num>
  <w:num w:numId="16">
    <w:abstractNumId w:val="29"/>
  </w:num>
  <w:num w:numId="17">
    <w:abstractNumId w:val="2"/>
  </w:num>
  <w:num w:numId="18">
    <w:abstractNumId w:val="32"/>
  </w:num>
  <w:num w:numId="19">
    <w:abstractNumId w:val="39"/>
  </w:num>
  <w:num w:numId="20">
    <w:abstractNumId w:val="34"/>
  </w:num>
  <w:num w:numId="21">
    <w:abstractNumId w:val="16"/>
  </w:num>
  <w:num w:numId="22">
    <w:abstractNumId w:val="0"/>
  </w:num>
  <w:num w:numId="23">
    <w:abstractNumId w:val="40"/>
  </w:num>
  <w:num w:numId="24">
    <w:abstractNumId w:val="38"/>
  </w:num>
  <w:num w:numId="25">
    <w:abstractNumId w:val="30"/>
  </w:num>
  <w:num w:numId="26">
    <w:abstractNumId w:val="15"/>
  </w:num>
  <w:num w:numId="27">
    <w:abstractNumId w:val="3"/>
  </w:num>
  <w:num w:numId="28">
    <w:abstractNumId w:val="12"/>
  </w:num>
  <w:num w:numId="29">
    <w:abstractNumId w:val="27"/>
  </w:num>
  <w:num w:numId="30">
    <w:abstractNumId w:val="7"/>
  </w:num>
  <w:num w:numId="31">
    <w:abstractNumId w:val="18"/>
  </w:num>
  <w:num w:numId="32">
    <w:abstractNumId w:val="5"/>
  </w:num>
  <w:num w:numId="33">
    <w:abstractNumId w:val="8"/>
  </w:num>
  <w:num w:numId="34">
    <w:abstractNumId w:val="33"/>
  </w:num>
  <w:num w:numId="35">
    <w:abstractNumId w:val="10"/>
  </w:num>
  <w:num w:numId="36">
    <w:abstractNumId w:val="9"/>
  </w:num>
  <w:num w:numId="37">
    <w:abstractNumId w:val="22"/>
  </w:num>
  <w:num w:numId="38">
    <w:abstractNumId w:val="21"/>
  </w:num>
  <w:num w:numId="39">
    <w:abstractNumId w:val="13"/>
  </w:num>
  <w:num w:numId="40">
    <w:abstractNumId w:val="23"/>
  </w:num>
  <w:num w:numId="41">
    <w:abstractNumId w:val="1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3663F7"/>
    <w:rsid w:val="00413151"/>
    <w:rsid w:val="004408BA"/>
    <w:rsid w:val="0044782C"/>
    <w:rsid w:val="004A2FA2"/>
    <w:rsid w:val="005A27B5"/>
    <w:rsid w:val="005F7005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347</Words>
  <Characters>1982</Characters>
  <Application>Microsoft Office Word</Application>
  <DocSecurity>0</DocSecurity>
  <Lines>16</Lines>
  <Paragraphs>4</Paragraphs>
  <ScaleCrop>false</ScaleCrop>
  <Company>CHINA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2015-07-10T10:43:00Z</dcterms:created>
  <dcterms:modified xsi:type="dcterms:W3CDTF">2015-07-10T10:43:00Z</dcterms:modified>
</cp:coreProperties>
</file>