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827AB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9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Unit_9</w:t>
      </w:r>
      <w:r w:rsidRPr="00827ABE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1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真题例句7】2013 年阅读 Text 4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The administration was in essence asserting that because it </w:t>
      </w:r>
      <w:proofErr w:type="spellStart"/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didn</w:t>
      </w:r>
      <w:proofErr w:type="spellEnd"/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’t want to carry out Congress’s immigration wishes, no state should be allowed to do so either. Every Justice rightly ______this remarkable claim.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27ABE" w:rsidRPr="00827ABE" w:rsidRDefault="00827ABE" w:rsidP="00827ABE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[A]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rejected </w:t>
      </w:r>
    </w:p>
    <w:p w:rsidR="00827ABE" w:rsidRPr="00827ABE" w:rsidRDefault="00827ABE" w:rsidP="00827ABE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[B]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objected </w:t>
      </w:r>
    </w:p>
    <w:p w:rsidR="00827ABE" w:rsidRPr="00827ABE" w:rsidRDefault="00827ABE" w:rsidP="00827ABE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[C]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projected </w:t>
      </w:r>
    </w:p>
    <w:p w:rsidR="00827ABE" w:rsidRPr="00827ABE" w:rsidRDefault="00827ABE" w:rsidP="00827ABE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[D]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subjected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6.5pt" o:ole="">
            <v:imagedata r:id="rId7" o:title=""/>
          </v:shape>
          <w:control r:id="rId8" w:name="DefaultOcxName" w:shapeid="_x0000_i1068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71" type="#_x0000_t75" style="width:20.25pt;height:16.5pt" o:ole="">
            <v:imagedata r:id="rId9" o:title=""/>
          </v:shape>
          <w:control r:id="rId10" w:name="DefaultOcxName1" w:shapeid="_x0000_i1071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74" type="#_x0000_t75" style="width:20.25pt;height:16.5pt" o:ole="">
            <v:imagedata r:id="rId9" o:title=""/>
          </v:shape>
          <w:control r:id="rId11" w:name="DefaultOcxName2" w:shapeid="_x0000_i1074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77" type="#_x0000_t75" style="width:20.25pt;height:16.5pt" o:ole="">
            <v:imagedata r:id="rId9" o:title=""/>
          </v:shape>
          <w:control r:id="rId12" w:name="DefaultOcxName3" w:shapeid="_x0000_i1077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27ABE" w:rsidRPr="00827ABE" w:rsidRDefault="00827ABE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参考翻译：在本质上，当局声称：因为它不想实现国会在移民方面的期望，任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何州都不应该被允许这么做。每个法官都公正地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>驳回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了如此异乎寻常的主张。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2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【真题例句7】2009 年阅读新题型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In fact, all of these cultural developments ______separately at different times in many parts of the world.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27ABE" w:rsidRPr="00827ABE" w:rsidRDefault="00827ABE" w:rsidP="00827ABE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[A]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concurred </w:t>
      </w:r>
    </w:p>
    <w:p w:rsidR="00827ABE" w:rsidRPr="00827ABE" w:rsidRDefault="00827ABE" w:rsidP="00827ABE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occupied </w:t>
      </w:r>
    </w:p>
    <w:p w:rsidR="00827ABE" w:rsidRPr="00827ABE" w:rsidRDefault="00827ABE" w:rsidP="00827ABE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[C]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occurred </w:t>
      </w:r>
    </w:p>
    <w:p w:rsidR="00827ABE" w:rsidRPr="00827ABE" w:rsidRDefault="00827ABE" w:rsidP="00827ABE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[D]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incurred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80" type="#_x0000_t75" style="width:20.25pt;height:16.5pt" o:ole="">
            <v:imagedata r:id="rId7" o:title=""/>
          </v:shape>
          <w:control r:id="rId13" w:name="DefaultOcxName4" w:shapeid="_x0000_i1080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83" type="#_x0000_t75" style="width:20.25pt;height:16.5pt" o:ole="">
            <v:imagedata r:id="rId9" o:title=""/>
          </v:shape>
          <w:control r:id="rId14" w:name="DefaultOcxName5" w:shapeid="_x0000_i1083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86" type="#_x0000_t75" style="width:20.25pt;height:16.5pt" o:ole="">
            <v:imagedata r:id="rId9" o:title=""/>
          </v:shape>
          <w:control r:id="rId15" w:name="DefaultOcxName6" w:shapeid="_x0000_i1086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89" type="#_x0000_t75" style="width:20.25pt;height:16.5pt" o:ole="">
            <v:imagedata r:id="rId9" o:title=""/>
          </v:shape>
          <w:control r:id="rId16" w:name="DefaultOcxName7" w:shapeid="_x0000_i1089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27ABE" w:rsidRPr="00827ABE" w:rsidRDefault="00827ABE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参考翻译：事实上，所有这些文化发展都分别于不同时间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>发生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在世界上的许多地方。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3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【真题例句31】 2013 年阅读 Text 2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Unable to tell whether someone really_____ to behavioral ads or whether they are sticking with Microsoft’s default, some may ignore a DNT signal and press on anyway.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27ABE" w:rsidRPr="00827ABE" w:rsidRDefault="00827ABE" w:rsidP="00827ABE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[A]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projects </w:t>
      </w:r>
    </w:p>
    <w:p w:rsidR="00827ABE" w:rsidRPr="00827ABE" w:rsidRDefault="00827ABE" w:rsidP="00827ABE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[B]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rejects </w:t>
      </w:r>
    </w:p>
    <w:p w:rsidR="00827ABE" w:rsidRPr="00827ABE" w:rsidRDefault="00827ABE" w:rsidP="00827ABE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[C]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subjects </w:t>
      </w:r>
    </w:p>
    <w:p w:rsidR="00827ABE" w:rsidRPr="00827ABE" w:rsidRDefault="00827ABE" w:rsidP="00827ABE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[D]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objects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92" type="#_x0000_t75" style="width:20.25pt;height:16.5pt" o:ole="">
            <v:imagedata r:id="rId7" o:title=""/>
          </v:shape>
          <w:control r:id="rId17" w:name="DefaultOcxName8" w:shapeid="_x0000_i1092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95" type="#_x0000_t75" style="width:20.25pt;height:16.5pt" o:ole="">
            <v:imagedata r:id="rId9" o:title=""/>
          </v:shape>
          <w:control r:id="rId18" w:name="DefaultOcxName9" w:shapeid="_x0000_i1095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098" type="#_x0000_t75" style="width:20.25pt;height:16.5pt" o:ole="">
            <v:imagedata r:id="rId9" o:title=""/>
          </v:shape>
          <w:control r:id="rId19" w:name="DefaultOcxName10" w:shapeid="_x0000_i1098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01" type="#_x0000_t75" style="width:20.25pt;height:16.5pt" o:ole="">
            <v:imagedata r:id="rId9" o:title=""/>
          </v:shape>
          <w:control r:id="rId20" w:name="DefaultOcxName11" w:shapeid="_x0000_i1101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27ABE" w:rsidRPr="00827ABE" w:rsidRDefault="00827ABE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参考翻译：由于不能确定有的用户是真的不愿意接受行为广告还是在沿用微软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的默认设置，一些商家可能不会去理会“禁止追踪”的提醒，依然我行我素。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4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2011 年阅读 Text 3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Besides generating income, the presence of other marketers makes the site seem______, gives companies opportunities to learn valuable information about the appeal of other companies’ marketing.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27ABE" w:rsidRPr="00827ABE" w:rsidRDefault="00827ABE" w:rsidP="00827ABE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[A]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subjective </w:t>
      </w:r>
    </w:p>
    <w:p w:rsidR="00827ABE" w:rsidRPr="00827ABE" w:rsidRDefault="00827ABE" w:rsidP="00827ABE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[B]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objective </w:t>
      </w:r>
    </w:p>
    <w:p w:rsidR="00827ABE" w:rsidRPr="00827ABE" w:rsidRDefault="00827ABE" w:rsidP="00827ABE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[C]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objection </w:t>
      </w:r>
    </w:p>
    <w:p w:rsidR="00827ABE" w:rsidRPr="00827ABE" w:rsidRDefault="00827ABE" w:rsidP="00827ABE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[D]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subjectivity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04" type="#_x0000_t75" style="width:20.25pt;height:16.5pt" o:ole="">
            <v:imagedata r:id="rId7" o:title=""/>
          </v:shape>
          <w:control r:id="rId21" w:name="DefaultOcxName12" w:shapeid="_x0000_i1104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07" type="#_x0000_t75" style="width:20.25pt;height:16.5pt" o:ole="">
            <v:imagedata r:id="rId9" o:title=""/>
          </v:shape>
          <w:control r:id="rId22" w:name="DefaultOcxName13" w:shapeid="_x0000_i1107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10" type="#_x0000_t75" style="width:20.25pt;height:16.5pt" o:ole="">
            <v:imagedata r:id="rId9" o:title=""/>
          </v:shape>
          <w:control r:id="rId23" w:name="DefaultOcxName14" w:shapeid="_x0000_i1110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13" type="#_x0000_t75" style="width:20.25pt;height:16.5pt" o:ole="">
            <v:imagedata r:id="rId9" o:title=""/>
          </v:shape>
          <w:control r:id="rId24" w:name="DefaultOcxName15" w:shapeid="_x0000_i1113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27ABE" w:rsidRPr="00827ABE" w:rsidRDefault="00827ABE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参考翻译：除了创收之外，其他营销者的出现令该网站看起来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>公正客观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，而且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给公司提供了机会，可以学习关于其他公司营销吸引力的有用信息。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5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2013 年阅读 Text 3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Perhaps willfully, it may be easier to think about such lengthy timescales than about the more ______ future.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27ABE" w:rsidRPr="00827ABE" w:rsidRDefault="00827ABE" w:rsidP="00827ABE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lastRenderedPageBreak/>
        <w:t>[A]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immediate</w:t>
      </w:r>
    </w:p>
    <w:p w:rsidR="00827ABE" w:rsidRPr="00827ABE" w:rsidRDefault="00827ABE" w:rsidP="00827ABE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[B]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imminent </w:t>
      </w:r>
    </w:p>
    <w:p w:rsidR="00827ABE" w:rsidRPr="00827ABE" w:rsidRDefault="00827ABE" w:rsidP="00827ABE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[C]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imitate </w:t>
      </w:r>
    </w:p>
    <w:p w:rsidR="00827ABE" w:rsidRPr="00827ABE" w:rsidRDefault="00827ABE" w:rsidP="00827ABE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</w:rPr>
        <w:t>[D]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immigrate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16" type="#_x0000_t75" style="width:20.25pt;height:16.5pt" o:ole="">
            <v:imagedata r:id="rId7" o:title=""/>
          </v:shape>
          <w:control r:id="rId25" w:name="DefaultOcxName16" w:shapeid="_x0000_i1116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19" type="#_x0000_t75" style="width:20.25pt;height:16.5pt" o:ole="">
            <v:imagedata r:id="rId9" o:title=""/>
          </v:shape>
          <w:control r:id="rId26" w:name="DefaultOcxName17" w:shapeid="_x0000_i1119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22" type="#_x0000_t75" style="width:20.25pt;height:16.5pt" o:ole="">
            <v:imagedata r:id="rId9" o:title=""/>
          </v:shape>
          <w:control r:id="rId27" w:name="DefaultOcxName18" w:shapeid="_x0000_i1122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9746F9" w:rsidRPr="00827ABE">
        <w:rPr>
          <w:rFonts w:ascii="宋体" w:eastAsia="宋体" w:hAnsi="宋体" w:cs="宋体"/>
          <w:color w:val="000000"/>
          <w:kern w:val="0"/>
        </w:rPr>
        <w:object w:dxaOrig="225" w:dyaOrig="225">
          <v:shape id="_x0000_i1125" type="#_x0000_t75" style="width:20.25pt;height:16.5pt" o:ole="">
            <v:imagedata r:id="rId9" o:title=""/>
          </v:shape>
          <w:control r:id="rId28" w:name="DefaultOcxName19" w:shapeid="_x0000_i1125"/>
        </w:object>
      </w:r>
      <w:r w:rsidRPr="00827ABE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27ABE" w:rsidRPr="00827ABE" w:rsidRDefault="00827ABE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827ABE" w:rsidRPr="00827ABE" w:rsidRDefault="00827ABE" w:rsidP="00827ABE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27ABE" w:rsidRDefault="00827ABE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参考翻译：或许我们总是觉得，思考如此长的时间跨度 ( 指遥远的未来 ) 比思考</w:t>
      </w:r>
      <w:r w:rsidRPr="00827ABE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近期 </w:t>
      </w:r>
      <w:r w:rsidRPr="00827ABE">
        <w:rPr>
          <w:rFonts w:ascii="宋体" w:eastAsia="宋体" w:hAnsi="宋体" w:cs="宋体" w:hint="eastAsia"/>
          <w:color w:val="000000"/>
          <w:kern w:val="0"/>
          <w:szCs w:val="21"/>
        </w:rPr>
        <w:t>( 要发生什么 ) 可能要容易得多。</w:t>
      </w:r>
    </w:p>
    <w:p w:rsidR="005B5108" w:rsidRPr="00827ABE" w:rsidRDefault="005B5108" w:rsidP="00827ABE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5108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827ABE" w:rsidRPr="00827ABE" w:rsidRDefault="009746F9" w:rsidP="00827ABE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BE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1128" type="#_x0000_t75" style="width:1in;height:18pt" o:ole="">
            <v:imagedata r:id="rId29" o:title=""/>
          </v:shape>
          <w:control r:id="rId30" w:name="DefaultOcxName20" w:shapeid="_x0000_i1128"/>
        </w:object>
      </w:r>
    </w:p>
    <w:p w:rsidR="00827ABE" w:rsidRPr="00827ABE" w:rsidRDefault="00827ABE" w:rsidP="00827AB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A7694" w:rsidRPr="009A7694" w:rsidRDefault="009A7694" w:rsidP="009A769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322909" w:rsidRDefault="00244C25" w:rsidP="009A7694">
      <w:pPr>
        <w:widowControl/>
        <w:pBdr>
          <w:bottom w:val="single" w:sz="6" w:space="1" w:color="auto"/>
        </w:pBdr>
        <w:jc w:val="center"/>
      </w:pPr>
    </w:p>
    <w:sectPr w:rsidR="00244C25" w:rsidRPr="0032290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694" w:rsidRDefault="009A7694" w:rsidP="00E17A2F">
      <w:r>
        <w:separator/>
      </w:r>
    </w:p>
  </w:endnote>
  <w:endnote w:type="continuationSeparator" w:id="0">
    <w:p w:rsidR="009A7694" w:rsidRDefault="009A7694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694" w:rsidRDefault="009A7694" w:rsidP="00E17A2F">
      <w:r>
        <w:separator/>
      </w:r>
    </w:p>
  </w:footnote>
  <w:footnote w:type="continuationSeparator" w:id="0">
    <w:p w:rsidR="009A7694" w:rsidRDefault="009A7694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244C25"/>
    <w:rsid w:val="002C0DF7"/>
    <w:rsid w:val="00322909"/>
    <w:rsid w:val="00413151"/>
    <w:rsid w:val="0044782C"/>
    <w:rsid w:val="004A2FA2"/>
    <w:rsid w:val="005A27B5"/>
    <w:rsid w:val="005B5108"/>
    <w:rsid w:val="00773F0B"/>
    <w:rsid w:val="00796032"/>
    <w:rsid w:val="00827ABE"/>
    <w:rsid w:val="009746F9"/>
    <w:rsid w:val="009A7694"/>
    <w:rsid w:val="009E3B48"/>
    <w:rsid w:val="00B46A6A"/>
    <w:rsid w:val="00BA2FA0"/>
    <w:rsid w:val="00DD41F5"/>
    <w:rsid w:val="00E1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2161</Characters>
  <Application>Microsoft Office Word</Application>
  <DocSecurity>0</DocSecurity>
  <Lines>18</Lines>
  <Paragraphs>5</Paragraphs>
  <ScaleCrop>false</ScaleCrop>
  <Company>CHINA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2015-07-10T09:56:00Z</dcterms:created>
  <dcterms:modified xsi:type="dcterms:W3CDTF">2016-10-05T14:11:00Z</dcterms:modified>
</cp:coreProperties>
</file>