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5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05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2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4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8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九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7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界面设计、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数据库设计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、关键算法设计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确定游戏玩法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 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word+ppt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完善游戏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24" w:hanging="324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