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EB6" w:rsidRPr="008316A0" w:rsidRDefault="007D2EB6" w:rsidP="008316A0">
      <w:pPr>
        <w:pStyle w:val="a4"/>
      </w:pPr>
      <w:r w:rsidRPr="008316A0">
        <w:t>MSR Software Radio Academic Kit Readme File</w:t>
      </w:r>
    </w:p>
    <w:p w:rsidR="007D2EB6" w:rsidRPr="008316A0" w:rsidRDefault="007D2EB6" w:rsidP="008316A0">
      <w:pPr>
        <w:jc w:val="center"/>
      </w:pPr>
      <w:r w:rsidRPr="008316A0">
        <w:t>Copyright (C) 2009-2010 by Microsoft Corporation</w:t>
      </w:r>
    </w:p>
    <w:p w:rsidR="007D2EB6" w:rsidRPr="008316A0" w:rsidRDefault="007D2EB6" w:rsidP="007D2EB6">
      <w:pPr>
        <w:autoSpaceDE w:val="0"/>
        <w:autoSpaceDN w:val="0"/>
        <w:adjustRightInd w:val="0"/>
        <w:spacing w:after="200" w:line="276" w:lineRule="auto"/>
        <w:jc w:val="left"/>
        <w:rPr>
          <w:rFonts w:ascii="Courier New" w:hAnsi="Courier New" w:cs="Courier New"/>
          <w:kern w:val="0"/>
          <w:sz w:val="22"/>
        </w:rPr>
      </w:pPr>
    </w:p>
    <w:p w:rsidR="007D2EB6" w:rsidRDefault="007D2EB6" w:rsidP="008316A0">
      <w:pPr>
        <w:rPr>
          <w:rFonts w:cstheme="minorHAnsi"/>
        </w:rPr>
      </w:pPr>
      <w:r w:rsidRPr="008316A0">
        <w:rPr>
          <w:rFonts w:cstheme="minorHAnsi"/>
        </w:rPr>
        <w:t>This file contains some information about the MSR software Radio Academic Kit.</w:t>
      </w:r>
    </w:p>
    <w:p w:rsidR="001F1AEF" w:rsidRPr="001F1AEF" w:rsidRDefault="006746F7" w:rsidP="008316A0">
      <w:pPr>
        <w:rPr>
          <w:b/>
        </w:rPr>
      </w:pPr>
      <w:r>
        <w:rPr>
          <w:rFonts w:cstheme="minorHAnsi" w:hint="eastAsia"/>
        </w:rPr>
        <w:t xml:space="preserve">For more information, </w:t>
      </w:r>
      <w:r w:rsidR="001F1AEF">
        <w:rPr>
          <w:rFonts w:cstheme="minorHAnsi" w:hint="eastAsia"/>
        </w:rPr>
        <w:t xml:space="preserve">check our website </w:t>
      </w:r>
      <w:hyperlink r:id="rId7" w:history="1">
        <w:r w:rsidR="001F1AEF" w:rsidRPr="008316A0">
          <w:rPr>
            <w:rFonts w:eastAsia="宋体" w:cstheme="minorHAnsi"/>
            <w:color w:val="0000FF"/>
            <w:kern w:val="0"/>
            <w:sz w:val="22"/>
            <w:u w:val="single"/>
          </w:rPr>
          <w:t>http://research.microsoft.com/en-us/projects/sora/</w:t>
        </w:r>
      </w:hyperlink>
      <w:r>
        <w:rPr>
          <w:rFonts w:hint="eastAsia"/>
          <w:b/>
        </w:rPr>
        <w:t>.</w:t>
      </w:r>
    </w:p>
    <w:p w:rsidR="007D2EB6" w:rsidRDefault="007D2EB6" w:rsidP="007D2EB6">
      <w:pPr>
        <w:autoSpaceDE w:val="0"/>
        <w:autoSpaceDN w:val="0"/>
        <w:adjustRightInd w:val="0"/>
        <w:spacing w:after="200" w:line="276" w:lineRule="auto"/>
        <w:jc w:val="left"/>
        <w:rPr>
          <w:rFonts w:cstheme="minorHAnsi"/>
          <w:kern w:val="0"/>
          <w:sz w:val="22"/>
        </w:rPr>
      </w:pPr>
    </w:p>
    <w:p w:rsidR="001D3190" w:rsidRPr="001F1AEF" w:rsidRDefault="001D3190" w:rsidP="007D2EB6">
      <w:pPr>
        <w:autoSpaceDE w:val="0"/>
        <w:autoSpaceDN w:val="0"/>
        <w:adjustRightInd w:val="0"/>
        <w:spacing w:after="200" w:line="276" w:lineRule="auto"/>
        <w:jc w:val="left"/>
        <w:rPr>
          <w:rFonts w:cstheme="minorHAnsi" w:hint="eastAsia"/>
          <w:kern w:val="0"/>
          <w:sz w:val="22"/>
        </w:rPr>
      </w:pPr>
      <w:r>
        <w:rPr>
          <w:rFonts w:cstheme="minorHAnsi"/>
          <w:kern w:val="0"/>
          <w:sz w:val="22"/>
        </w:rPr>
        <w:t xml:space="preserve">Start from </w:t>
      </w:r>
      <w:r>
        <w:rPr>
          <w:rFonts w:cstheme="minorHAnsi" w:hint="eastAsia"/>
          <w:kern w:val="0"/>
          <w:sz w:val="22"/>
        </w:rPr>
        <w:t xml:space="preserve">latest </w:t>
      </w:r>
      <w:r>
        <w:rPr>
          <w:rFonts w:cstheme="minorHAnsi"/>
          <w:kern w:val="0"/>
          <w:sz w:val="22"/>
        </w:rPr>
        <w:t xml:space="preserve">V2.0, SORA platform supports MIMO. See </w:t>
      </w:r>
      <w:hyperlink w:anchor="_MIMO_support_in" w:history="1">
        <w:r w:rsidRPr="001D3190">
          <w:rPr>
            <w:rStyle w:val="ab"/>
            <w:rFonts w:cstheme="minorHAnsi"/>
            <w:kern w:val="0"/>
            <w:sz w:val="22"/>
          </w:rPr>
          <w:t>MIMO support in SORA</w:t>
        </w:r>
      </w:hyperlink>
      <w:r>
        <w:rPr>
          <w:rFonts w:cstheme="minorHAnsi"/>
          <w:kern w:val="0"/>
          <w:sz w:val="22"/>
        </w:rPr>
        <w:t xml:space="preserve"> for details.</w:t>
      </w:r>
    </w:p>
    <w:p w:rsidR="007D2EB6" w:rsidRDefault="007D2EB6" w:rsidP="008316A0">
      <w:pPr>
        <w:pStyle w:val="1"/>
      </w:pPr>
      <w:r w:rsidRPr="008316A0">
        <w:t>System requirements</w:t>
      </w:r>
    </w:p>
    <w:p w:rsidR="00FB231F" w:rsidRDefault="00FB231F" w:rsidP="00FB231F">
      <w:pPr>
        <w:pStyle w:val="2"/>
      </w:pPr>
      <w:r>
        <w:rPr>
          <w:rFonts w:hint="eastAsia"/>
        </w:rPr>
        <w:t>Target Operation System</w:t>
      </w:r>
    </w:p>
    <w:p w:rsidR="00FB231F" w:rsidRDefault="00FB231F" w:rsidP="00FB231F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cstheme="minorHAnsi"/>
          <w:kern w:val="0"/>
          <w:sz w:val="22"/>
        </w:rPr>
      </w:pPr>
      <w:r w:rsidRPr="008316A0">
        <w:rPr>
          <w:rFonts w:cstheme="minorHAnsi"/>
          <w:kern w:val="0"/>
          <w:sz w:val="22"/>
        </w:rPr>
        <w:t>Windows XP Professional Edition (</w:t>
      </w:r>
      <w:r w:rsidRPr="008316A0">
        <w:rPr>
          <w:rFonts w:cstheme="minorHAnsi"/>
          <w:b/>
          <w:bCs/>
          <w:kern w:val="0"/>
          <w:sz w:val="22"/>
        </w:rPr>
        <w:t>32</w:t>
      </w:r>
      <w:r w:rsidR="00662B73">
        <w:rPr>
          <w:rFonts w:cstheme="minorHAnsi" w:hint="eastAsia"/>
          <w:b/>
          <w:bCs/>
          <w:kern w:val="0"/>
          <w:sz w:val="22"/>
        </w:rPr>
        <w:t xml:space="preserve"> </w:t>
      </w:r>
      <w:r w:rsidRPr="008316A0">
        <w:rPr>
          <w:rFonts w:cstheme="minorHAnsi"/>
          <w:b/>
          <w:bCs/>
          <w:kern w:val="0"/>
          <w:sz w:val="22"/>
        </w:rPr>
        <w:t>bit, service pack 3</w:t>
      </w:r>
      <w:r w:rsidRPr="008316A0">
        <w:rPr>
          <w:rFonts w:cstheme="minorHAnsi"/>
          <w:kern w:val="0"/>
          <w:sz w:val="22"/>
        </w:rPr>
        <w:t>)</w:t>
      </w:r>
    </w:p>
    <w:p w:rsidR="00FF4AA6" w:rsidRDefault="00FF4AA6" w:rsidP="00FB231F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cstheme="minorHAnsi"/>
          <w:kern w:val="0"/>
          <w:sz w:val="22"/>
        </w:rPr>
      </w:pPr>
      <w:r>
        <w:rPr>
          <w:rFonts w:cstheme="minorHAnsi" w:hint="eastAsia"/>
          <w:kern w:val="0"/>
          <w:sz w:val="22"/>
        </w:rPr>
        <w:t>Windows 7</w:t>
      </w:r>
      <w:r w:rsidR="00C43582">
        <w:rPr>
          <w:rFonts w:cstheme="minorHAnsi"/>
          <w:kern w:val="0"/>
          <w:sz w:val="22"/>
        </w:rPr>
        <w:t>/8</w:t>
      </w:r>
      <w:r>
        <w:rPr>
          <w:rFonts w:cstheme="minorHAnsi" w:hint="eastAsia"/>
          <w:kern w:val="0"/>
          <w:sz w:val="22"/>
        </w:rPr>
        <w:t xml:space="preserve"> (64</w:t>
      </w:r>
      <w:r w:rsidR="00662B73">
        <w:rPr>
          <w:rFonts w:cstheme="minorHAnsi" w:hint="eastAsia"/>
          <w:kern w:val="0"/>
          <w:sz w:val="22"/>
        </w:rPr>
        <w:t xml:space="preserve"> </w:t>
      </w:r>
      <w:r>
        <w:rPr>
          <w:rFonts w:cstheme="minorHAnsi" w:hint="eastAsia"/>
          <w:kern w:val="0"/>
          <w:sz w:val="22"/>
        </w:rPr>
        <w:t>bit)</w:t>
      </w:r>
    </w:p>
    <w:p w:rsidR="00FF4AA6" w:rsidRDefault="00FF4AA6" w:rsidP="00FF4AA6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cstheme="minorHAnsi"/>
          <w:kern w:val="0"/>
          <w:sz w:val="22"/>
        </w:rPr>
      </w:pPr>
      <w:r>
        <w:rPr>
          <w:rFonts w:cstheme="minorHAnsi" w:hint="eastAsia"/>
          <w:kern w:val="0"/>
          <w:sz w:val="22"/>
        </w:rPr>
        <w:t>SORA supports Windows 7</w:t>
      </w:r>
      <w:r w:rsidR="00C43582">
        <w:rPr>
          <w:rFonts w:cstheme="minorHAnsi"/>
          <w:kern w:val="0"/>
          <w:sz w:val="22"/>
        </w:rPr>
        <w:t>/8</w:t>
      </w:r>
      <w:r>
        <w:rPr>
          <w:rFonts w:cstheme="minorHAnsi" w:hint="eastAsia"/>
          <w:kern w:val="0"/>
          <w:sz w:val="22"/>
        </w:rPr>
        <w:t xml:space="preserve"> 64</w:t>
      </w:r>
      <w:r w:rsidR="00662B73">
        <w:rPr>
          <w:rFonts w:cstheme="minorHAnsi" w:hint="eastAsia"/>
          <w:kern w:val="0"/>
          <w:sz w:val="22"/>
        </w:rPr>
        <w:t xml:space="preserve"> </w:t>
      </w:r>
      <w:r>
        <w:rPr>
          <w:rFonts w:cstheme="minorHAnsi" w:hint="eastAsia"/>
          <w:kern w:val="0"/>
          <w:sz w:val="22"/>
        </w:rPr>
        <w:t>bit edition. 64</w:t>
      </w:r>
      <w:r w:rsidR="00662B73">
        <w:rPr>
          <w:rFonts w:cstheme="minorHAnsi" w:hint="eastAsia"/>
          <w:kern w:val="0"/>
          <w:sz w:val="22"/>
        </w:rPr>
        <w:t xml:space="preserve"> </w:t>
      </w:r>
      <w:r>
        <w:rPr>
          <w:rFonts w:cstheme="minorHAnsi" w:hint="eastAsia"/>
          <w:kern w:val="0"/>
          <w:sz w:val="22"/>
        </w:rPr>
        <w:t>bit driver for Sora RCB is pre-built and included in the package.</w:t>
      </w:r>
      <w:r>
        <w:rPr>
          <w:rFonts w:cstheme="minorHAnsi" w:hint="eastAsia"/>
          <w:kern w:val="0"/>
          <w:sz w:val="22"/>
        </w:rPr>
        <w:br/>
        <w:t>There</w:t>
      </w:r>
      <w:r>
        <w:rPr>
          <w:rFonts w:cstheme="minorHAnsi"/>
          <w:kern w:val="0"/>
          <w:sz w:val="22"/>
        </w:rPr>
        <w:t>’</w:t>
      </w:r>
      <w:r>
        <w:rPr>
          <w:rFonts w:cstheme="minorHAnsi" w:hint="eastAsia"/>
          <w:kern w:val="0"/>
          <w:sz w:val="22"/>
        </w:rPr>
        <w:t xml:space="preserve">s also a 64bit HWTest driver. These drivers are signed with a test </w:t>
      </w:r>
      <w:r>
        <w:rPr>
          <w:rFonts w:cstheme="minorHAnsi"/>
          <w:kern w:val="0"/>
          <w:sz w:val="22"/>
        </w:rPr>
        <w:t>certificate</w:t>
      </w:r>
      <w:r>
        <w:rPr>
          <w:rFonts w:cstheme="minorHAnsi" w:hint="eastAsia"/>
          <w:kern w:val="0"/>
          <w:sz w:val="22"/>
        </w:rPr>
        <w:t>.</w:t>
      </w:r>
    </w:p>
    <w:p w:rsidR="001F43DA" w:rsidRPr="008316A0" w:rsidRDefault="001F43DA" w:rsidP="00FF4AA6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cstheme="minorHAnsi"/>
          <w:kern w:val="0"/>
          <w:sz w:val="22"/>
        </w:rPr>
      </w:pPr>
      <w:r>
        <w:rPr>
          <w:rFonts w:cstheme="minorHAnsi" w:hint="eastAsia"/>
          <w:kern w:val="0"/>
          <w:sz w:val="22"/>
        </w:rPr>
        <w:t>32</w:t>
      </w:r>
      <w:r w:rsidR="00662B73">
        <w:rPr>
          <w:rFonts w:cstheme="minorHAnsi" w:hint="eastAsia"/>
          <w:kern w:val="0"/>
          <w:sz w:val="22"/>
        </w:rPr>
        <w:t xml:space="preserve"> </w:t>
      </w:r>
      <w:r>
        <w:rPr>
          <w:rFonts w:cstheme="minorHAnsi" w:hint="eastAsia"/>
          <w:kern w:val="0"/>
          <w:sz w:val="22"/>
        </w:rPr>
        <w:t>bit user mode application development is still fully supported. 32</w:t>
      </w:r>
      <w:r w:rsidR="00662B73">
        <w:rPr>
          <w:rFonts w:cstheme="minorHAnsi" w:hint="eastAsia"/>
          <w:kern w:val="0"/>
          <w:sz w:val="22"/>
        </w:rPr>
        <w:t xml:space="preserve"> </w:t>
      </w:r>
      <w:r>
        <w:rPr>
          <w:rFonts w:cstheme="minorHAnsi" w:hint="eastAsia"/>
          <w:kern w:val="0"/>
          <w:sz w:val="22"/>
        </w:rPr>
        <w:t xml:space="preserve">bit user mode application can </w:t>
      </w:r>
      <w:r>
        <w:rPr>
          <w:rFonts w:cstheme="minorHAnsi"/>
          <w:kern w:val="0"/>
          <w:sz w:val="22"/>
        </w:rPr>
        <w:t>seamlessly</w:t>
      </w:r>
      <w:r>
        <w:rPr>
          <w:rFonts w:cstheme="minorHAnsi" w:hint="eastAsia"/>
          <w:kern w:val="0"/>
          <w:sz w:val="22"/>
        </w:rPr>
        <w:t xml:space="preserve"> work with 64bit sora driver.</w:t>
      </w:r>
    </w:p>
    <w:p w:rsidR="00FB231F" w:rsidRPr="00FB231F" w:rsidRDefault="00FB231F" w:rsidP="00FB231F">
      <w:pPr>
        <w:pStyle w:val="2"/>
      </w:pPr>
      <w:r>
        <w:rPr>
          <w:rFonts w:hint="eastAsia"/>
        </w:rPr>
        <w:t>Target Hardware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8"/>
        <w:gridCol w:w="4140"/>
      </w:tblGrid>
      <w:tr w:rsidR="00FB231F" w:rsidTr="00FB231F">
        <w:tc>
          <w:tcPr>
            <w:tcW w:w="2088" w:type="dxa"/>
          </w:tcPr>
          <w:p w:rsidR="00FB231F" w:rsidRDefault="00FB231F" w:rsidP="00221999">
            <w:r>
              <w:t>CPU/Freq</w:t>
            </w:r>
          </w:p>
        </w:tc>
        <w:tc>
          <w:tcPr>
            <w:tcW w:w="4140" w:type="dxa"/>
          </w:tcPr>
          <w:p w:rsidR="00FB231F" w:rsidRDefault="00FB231F" w:rsidP="00221999">
            <w:r>
              <w:t>quad-core/2.66GHz (or above)</w:t>
            </w:r>
          </w:p>
        </w:tc>
      </w:tr>
      <w:tr w:rsidR="00FB231F" w:rsidTr="00FB231F">
        <w:tc>
          <w:tcPr>
            <w:tcW w:w="2088" w:type="dxa"/>
          </w:tcPr>
          <w:p w:rsidR="00FB231F" w:rsidRDefault="00FB231F" w:rsidP="00221999">
            <w:r>
              <w:t>Memory</w:t>
            </w:r>
          </w:p>
        </w:tc>
        <w:tc>
          <w:tcPr>
            <w:tcW w:w="4140" w:type="dxa"/>
          </w:tcPr>
          <w:p w:rsidR="00FB231F" w:rsidRDefault="00FB231F" w:rsidP="00221999">
            <w:r>
              <w:t>1GB or above</w:t>
            </w:r>
          </w:p>
        </w:tc>
      </w:tr>
      <w:tr w:rsidR="00FB231F" w:rsidTr="00FB231F">
        <w:tc>
          <w:tcPr>
            <w:tcW w:w="2088" w:type="dxa"/>
          </w:tcPr>
          <w:p w:rsidR="00FB231F" w:rsidRDefault="00FB231F" w:rsidP="00221999">
            <w:r>
              <w:t>PCIe-x8/x16 slot</w:t>
            </w:r>
          </w:p>
        </w:tc>
        <w:tc>
          <w:tcPr>
            <w:tcW w:w="4140" w:type="dxa"/>
          </w:tcPr>
          <w:p w:rsidR="00FB231F" w:rsidRDefault="00FB231F" w:rsidP="00221999">
            <w:r>
              <w:t>1</w:t>
            </w:r>
          </w:p>
        </w:tc>
      </w:tr>
      <w:tr w:rsidR="00FB231F" w:rsidTr="00FB231F">
        <w:tc>
          <w:tcPr>
            <w:tcW w:w="2088" w:type="dxa"/>
          </w:tcPr>
          <w:p w:rsidR="00FB231F" w:rsidRDefault="00FB231F" w:rsidP="00221999">
            <w:r>
              <w:t>Hard Disk</w:t>
            </w:r>
          </w:p>
        </w:tc>
        <w:tc>
          <w:tcPr>
            <w:tcW w:w="4140" w:type="dxa"/>
          </w:tcPr>
          <w:p w:rsidR="00FB231F" w:rsidRDefault="00FB231F" w:rsidP="00221999">
            <w:r>
              <w:t>100M of free space</w:t>
            </w:r>
          </w:p>
        </w:tc>
      </w:tr>
      <w:tr w:rsidR="00FB231F" w:rsidTr="00FB231F">
        <w:tc>
          <w:tcPr>
            <w:tcW w:w="2088" w:type="dxa"/>
          </w:tcPr>
          <w:p w:rsidR="00FB231F" w:rsidRDefault="00FB231F" w:rsidP="00221999">
            <w:r>
              <w:t>Radio hardware</w:t>
            </w:r>
          </w:p>
        </w:tc>
        <w:tc>
          <w:tcPr>
            <w:tcW w:w="4140" w:type="dxa"/>
          </w:tcPr>
          <w:p w:rsidR="00FB231F" w:rsidRDefault="00FB231F" w:rsidP="00221999">
            <w:r>
              <w:t>Microsoft Research Software Radio Control Board (RCB)</w:t>
            </w:r>
          </w:p>
        </w:tc>
      </w:tr>
      <w:tr w:rsidR="00FB231F" w:rsidTr="00FB231F">
        <w:tc>
          <w:tcPr>
            <w:tcW w:w="2088" w:type="dxa"/>
          </w:tcPr>
          <w:p w:rsidR="00FB231F" w:rsidRDefault="00FB231F" w:rsidP="00221999"/>
        </w:tc>
        <w:tc>
          <w:tcPr>
            <w:tcW w:w="4140" w:type="dxa"/>
          </w:tcPr>
          <w:p w:rsidR="00FB231F" w:rsidRDefault="00FB231F" w:rsidP="00221999">
            <w:r>
              <w:t>Compatible RF front-end boards</w:t>
            </w:r>
          </w:p>
          <w:p w:rsidR="00FB231F" w:rsidRDefault="00FB231F" w:rsidP="00221999">
            <w:r>
              <w:t xml:space="preserve">(currently, </w:t>
            </w:r>
            <w:r>
              <w:rPr>
                <w:rFonts w:hint="eastAsia"/>
              </w:rPr>
              <w:t>WARP RF daughter board</w:t>
            </w:r>
          </w:p>
          <w:p w:rsidR="00FB231F" w:rsidRDefault="00FB231F" w:rsidP="00221999">
            <w:r>
              <w:t>or</w:t>
            </w:r>
            <w:r>
              <w:rPr>
                <w:rFonts w:hint="eastAsia"/>
              </w:rPr>
              <w:t xml:space="preserve"> USRP XCVR2450</w:t>
            </w:r>
            <w:r>
              <w:t xml:space="preserve"> board</w:t>
            </w:r>
            <w:r>
              <w:rPr>
                <w:rFonts w:hint="eastAsia"/>
              </w:rPr>
              <w:t xml:space="preserve"> </w:t>
            </w:r>
            <w:r>
              <w:t>with respective</w:t>
            </w:r>
            <w:r>
              <w:rPr>
                <w:rFonts w:hint="eastAsia"/>
              </w:rPr>
              <w:t xml:space="preserve"> RF Adaptor Board</w:t>
            </w:r>
            <w:r>
              <w:t>)</w:t>
            </w:r>
          </w:p>
        </w:tc>
      </w:tr>
    </w:tbl>
    <w:p w:rsidR="00FB231F" w:rsidRPr="00494E36" w:rsidRDefault="00FB231F" w:rsidP="00FB231F">
      <w:pPr>
        <w:autoSpaceDE w:val="0"/>
        <w:autoSpaceDN w:val="0"/>
        <w:adjustRightInd w:val="0"/>
        <w:spacing w:after="200" w:line="276" w:lineRule="auto"/>
        <w:jc w:val="left"/>
        <w:rPr>
          <w:rFonts w:cstheme="minorHAnsi"/>
          <w:kern w:val="0"/>
          <w:sz w:val="22"/>
        </w:rPr>
      </w:pPr>
    </w:p>
    <w:p w:rsidR="007D2EB6" w:rsidRDefault="008316A0" w:rsidP="008316A0">
      <w:pPr>
        <w:pStyle w:val="1"/>
      </w:pPr>
      <w:r>
        <w:rPr>
          <w:rFonts w:hint="eastAsia"/>
        </w:rPr>
        <w:t>Post-setup actions</w:t>
      </w:r>
    </w:p>
    <w:p w:rsidR="008316A0" w:rsidRPr="008316A0" w:rsidRDefault="0094339C" w:rsidP="00731B11">
      <w:pPr>
        <w:pStyle w:val="2"/>
      </w:pPr>
      <w:r>
        <w:rPr>
          <w:rFonts w:hint="eastAsia"/>
        </w:rPr>
        <w:t>Install Sora Drivers</w:t>
      </w:r>
    </w:p>
    <w:p w:rsidR="0087007C" w:rsidRPr="0087007C" w:rsidRDefault="008316A0" w:rsidP="0087007C">
      <w:r w:rsidRPr="0087007C">
        <w:t>The setup package copies all necessary files to your local disk.</w:t>
      </w:r>
    </w:p>
    <w:p w:rsidR="008316A0" w:rsidRPr="0087007C" w:rsidRDefault="008316A0" w:rsidP="0087007C">
      <w:r w:rsidRPr="0087007C">
        <w:t>It doesn't install the Windows driver for radio control board</w:t>
      </w:r>
      <w:r w:rsidR="00C32901" w:rsidRPr="0087007C">
        <w:rPr>
          <w:rFonts w:hint="eastAsia"/>
        </w:rPr>
        <w:t xml:space="preserve"> </w:t>
      </w:r>
      <w:r w:rsidRPr="0087007C">
        <w:t>(RCB) and the hardware test driver.</w:t>
      </w:r>
    </w:p>
    <w:p w:rsidR="008316A0" w:rsidRDefault="007168C4" w:rsidP="0087007C">
      <w:r>
        <w:rPr>
          <w:rFonts w:hint="eastAsia"/>
        </w:rPr>
        <w:t>The x86 driver binaries are built for</w:t>
      </w:r>
      <w:r w:rsidR="008316A0" w:rsidRPr="0087007C">
        <w:t xml:space="preserve"> Windows XP and Windows 2003.</w:t>
      </w:r>
    </w:p>
    <w:p w:rsidR="007168C4" w:rsidRPr="0087007C" w:rsidRDefault="007168C4" w:rsidP="0087007C">
      <w:r>
        <w:rPr>
          <w:rFonts w:hint="eastAsia"/>
        </w:rPr>
        <w:t>The amd64 driver binaries are built for Windows 7</w:t>
      </w:r>
      <w:r w:rsidR="00C43582">
        <w:t>/8</w:t>
      </w:r>
      <w:r>
        <w:rPr>
          <w:rFonts w:hint="eastAsia"/>
        </w:rPr>
        <w:t xml:space="preserve"> 64bit edition.</w:t>
      </w:r>
    </w:p>
    <w:p w:rsidR="008316A0" w:rsidRPr="008316A0" w:rsidRDefault="008316A0" w:rsidP="0087007C">
      <w:pPr>
        <w:rPr>
          <w:rFonts w:eastAsia="宋体" w:cstheme="minorHAnsi"/>
          <w:kern w:val="0"/>
          <w:sz w:val="22"/>
        </w:rPr>
      </w:pPr>
      <w:r w:rsidRPr="0087007C">
        <w:t>If you want to install the drivers, please make sure the RCB is correctly plugged into your mainboard,</w:t>
      </w:r>
      <w:r w:rsidRPr="0087007C">
        <w:rPr>
          <w:rFonts w:hint="eastAsia"/>
        </w:rPr>
        <w:t xml:space="preserve"> </w:t>
      </w:r>
      <w:r w:rsidR="00C32901" w:rsidRPr="0087007C">
        <w:t>and then</w:t>
      </w:r>
      <w:r w:rsidRPr="0087007C">
        <w:t xml:space="preserve"> follow the guidance in </w:t>
      </w:r>
      <w:r w:rsidRPr="008316A0">
        <w:rPr>
          <w:rFonts w:eastAsia="宋体" w:cstheme="minorHAnsi"/>
          <w:kern w:val="0"/>
          <w:sz w:val="22"/>
        </w:rPr>
        <w:t>"</w:t>
      </w:r>
      <w:r w:rsidRPr="00C32901">
        <w:rPr>
          <w:rFonts w:eastAsia="宋体" w:cstheme="minorHAnsi"/>
          <w:b/>
          <w:kern w:val="0"/>
          <w:sz w:val="22"/>
        </w:rPr>
        <w:t xml:space="preserve">Sora Device </w:t>
      </w:r>
      <w:r w:rsidR="0059601E" w:rsidRPr="00C32901">
        <w:rPr>
          <w:rFonts w:eastAsia="宋体" w:cstheme="minorHAnsi" w:hint="eastAsia"/>
          <w:b/>
          <w:kern w:val="0"/>
          <w:sz w:val="22"/>
        </w:rPr>
        <w:t>D</w:t>
      </w:r>
      <w:r w:rsidRPr="00C32901">
        <w:rPr>
          <w:rFonts w:eastAsia="宋体" w:cstheme="minorHAnsi"/>
          <w:b/>
          <w:kern w:val="0"/>
          <w:sz w:val="22"/>
        </w:rPr>
        <w:t>rivers Installation.pdf</w:t>
      </w:r>
      <w:r w:rsidRPr="008316A0">
        <w:rPr>
          <w:rFonts w:eastAsia="宋体" w:cstheme="minorHAnsi"/>
          <w:kern w:val="0"/>
          <w:sz w:val="22"/>
        </w:rPr>
        <w:t>".</w:t>
      </w:r>
    </w:p>
    <w:p w:rsidR="0094339C" w:rsidRDefault="00AD1F94" w:rsidP="00731B11">
      <w:pPr>
        <w:pStyle w:val="2"/>
      </w:pPr>
      <w:r>
        <w:rPr>
          <w:rFonts w:hint="eastAsia"/>
        </w:rPr>
        <w:t>Build Sora sample code</w:t>
      </w:r>
    </w:p>
    <w:p w:rsidR="0059601E" w:rsidRDefault="0059601E" w:rsidP="0059601E">
      <w:r>
        <w:rPr>
          <w:rFonts w:hint="eastAsia"/>
        </w:rPr>
        <w:t xml:space="preserve">The setup </w:t>
      </w:r>
      <w:r w:rsidR="006B2D2E" w:rsidRPr="008316A0">
        <w:rPr>
          <w:rFonts w:eastAsia="宋体" w:cstheme="minorHAnsi"/>
          <w:kern w:val="0"/>
          <w:sz w:val="22"/>
        </w:rPr>
        <w:t xml:space="preserve">package </w:t>
      </w:r>
      <w:r>
        <w:rPr>
          <w:rFonts w:hint="eastAsia"/>
        </w:rPr>
        <w:t xml:space="preserve">creates two shortcuts in </w:t>
      </w:r>
      <w:r w:rsidR="00C32901">
        <w:rPr>
          <w:rFonts w:hint="eastAsia"/>
        </w:rPr>
        <w:t>[</w:t>
      </w:r>
      <w:r>
        <w:rPr>
          <w:rFonts w:hint="eastAsia"/>
        </w:rPr>
        <w:t>Start\Programs\Microsoft Research Asia\</w:t>
      </w:r>
      <w:r w:rsidR="00FB231F">
        <w:t xml:space="preserve"> Software Radio Academic Kit </w:t>
      </w:r>
      <w:r w:rsidR="00D84815">
        <w:t>2.0</w:t>
      </w:r>
      <w:r w:rsidR="00C32901">
        <w:rPr>
          <w:rFonts w:hint="eastAsia"/>
        </w:rPr>
        <w:t>]:</w:t>
      </w:r>
    </w:p>
    <w:p w:rsidR="00C32901" w:rsidRDefault="00662B73" w:rsidP="0059601E">
      <w:r>
        <w:rPr>
          <w:rFonts w:hint="eastAsia"/>
          <w:b/>
        </w:rPr>
        <w:t>x86</w:t>
      </w:r>
      <w:r w:rsidR="00C32901" w:rsidRPr="006B2D2E">
        <w:rPr>
          <w:b/>
        </w:rPr>
        <w:t xml:space="preserve"> Checked Build</w:t>
      </w:r>
      <w:r w:rsidR="006B2D2E">
        <w:rPr>
          <w:rFonts w:hint="eastAsia"/>
        </w:rPr>
        <w:t xml:space="preserve">: points to the command line window for </w:t>
      </w:r>
      <w:r w:rsidR="00FF4AA6">
        <w:rPr>
          <w:rFonts w:hint="eastAsia"/>
        </w:rPr>
        <w:t xml:space="preserve">winxp_x86 </w:t>
      </w:r>
      <w:r w:rsidR="006B2D2E">
        <w:rPr>
          <w:rFonts w:hint="eastAsia"/>
        </w:rPr>
        <w:t>checked build.</w:t>
      </w:r>
    </w:p>
    <w:p w:rsidR="00C32901" w:rsidRDefault="00662B73" w:rsidP="00C32901">
      <w:r>
        <w:rPr>
          <w:rFonts w:hint="eastAsia"/>
          <w:b/>
        </w:rPr>
        <w:t xml:space="preserve">x86 </w:t>
      </w:r>
      <w:r w:rsidR="00C32901" w:rsidRPr="006B2D2E">
        <w:rPr>
          <w:rFonts w:hint="eastAsia"/>
          <w:b/>
        </w:rPr>
        <w:t>Free</w:t>
      </w:r>
      <w:r>
        <w:rPr>
          <w:b/>
        </w:rPr>
        <w:t xml:space="preserve"> Build</w:t>
      </w:r>
      <w:r w:rsidR="006B2D2E">
        <w:rPr>
          <w:rFonts w:hint="eastAsia"/>
        </w:rPr>
        <w:t xml:space="preserve">: points to the command line window for </w:t>
      </w:r>
      <w:r w:rsidR="00FF4AA6">
        <w:rPr>
          <w:rFonts w:hint="eastAsia"/>
        </w:rPr>
        <w:t xml:space="preserve">winxp_x86 </w:t>
      </w:r>
      <w:r w:rsidR="006B2D2E">
        <w:rPr>
          <w:rFonts w:hint="eastAsia"/>
        </w:rPr>
        <w:t>free build.</w:t>
      </w:r>
    </w:p>
    <w:p w:rsidR="00FF4AA6" w:rsidRDefault="00662B73" w:rsidP="00FF4AA6">
      <w:r>
        <w:rPr>
          <w:rFonts w:hint="eastAsia"/>
          <w:b/>
        </w:rPr>
        <w:t>x64</w:t>
      </w:r>
      <w:r w:rsidR="00FF4AA6" w:rsidRPr="006B2D2E">
        <w:rPr>
          <w:b/>
        </w:rPr>
        <w:t xml:space="preserve"> Checked Build</w:t>
      </w:r>
      <w:r w:rsidR="00FF4AA6">
        <w:rPr>
          <w:rFonts w:hint="eastAsia"/>
        </w:rPr>
        <w:t>: points to the command line window for win7_amd64 checked build.</w:t>
      </w:r>
    </w:p>
    <w:p w:rsidR="00FF4AA6" w:rsidRDefault="00662B73" w:rsidP="00FF4AA6">
      <w:r>
        <w:rPr>
          <w:rFonts w:hint="eastAsia"/>
          <w:b/>
        </w:rPr>
        <w:t>x64</w:t>
      </w:r>
      <w:r w:rsidR="00FF4AA6" w:rsidRPr="006B2D2E">
        <w:rPr>
          <w:b/>
        </w:rPr>
        <w:t xml:space="preserve"> </w:t>
      </w:r>
      <w:r w:rsidR="00FF4AA6" w:rsidRPr="006B2D2E">
        <w:rPr>
          <w:rFonts w:hint="eastAsia"/>
          <w:b/>
        </w:rPr>
        <w:t>Free</w:t>
      </w:r>
      <w:r w:rsidR="00FF4AA6" w:rsidRPr="006B2D2E">
        <w:rPr>
          <w:b/>
        </w:rPr>
        <w:t xml:space="preserve"> Build</w:t>
      </w:r>
      <w:r w:rsidR="00FF4AA6">
        <w:rPr>
          <w:rFonts w:hint="eastAsia"/>
        </w:rPr>
        <w:t>: points to the command line window for win7_amd64 free build.</w:t>
      </w:r>
    </w:p>
    <w:p w:rsidR="009206AD" w:rsidRDefault="009206AD" w:rsidP="00FF4AA6"/>
    <w:p w:rsidR="00FF4AA6" w:rsidRDefault="00FF4AA6" w:rsidP="00FF4AA6">
      <w:r>
        <w:rPr>
          <w:rFonts w:hint="eastAsia"/>
        </w:rPr>
        <w:t>Please note that the amd64 build environment is only for the sam</w:t>
      </w:r>
      <w:r w:rsidR="00F939C6">
        <w:rPr>
          <w:rFonts w:hint="eastAsia"/>
        </w:rPr>
        <w:t>ple Minip</w:t>
      </w:r>
      <w:r>
        <w:rPr>
          <w:rFonts w:hint="eastAsia"/>
        </w:rPr>
        <w:t>ort driver</w:t>
      </w:r>
      <w:r w:rsidR="00F939C6">
        <w:rPr>
          <w:rFonts w:hint="eastAsia"/>
        </w:rPr>
        <w:t>.</w:t>
      </w:r>
    </w:p>
    <w:p w:rsidR="00F939C6" w:rsidRDefault="00F939C6" w:rsidP="00FF4AA6">
      <w:r>
        <w:rPr>
          <w:rFonts w:hint="eastAsia"/>
        </w:rPr>
        <w:t>The sample Miniport driver can be built as either 64</w:t>
      </w:r>
      <w:r w:rsidR="00662B73">
        <w:rPr>
          <w:rFonts w:hint="eastAsia"/>
        </w:rPr>
        <w:t xml:space="preserve"> </w:t>
      </w:r>
      <w:r>
        <w:rPr>
          <w:rFonts w:hint="eastAsia"/>
        </w:rPr>
        <w:t>bit NDIS6 driver or 32</w:t>
      </w:r>
      <w:r w:rsidR="00662B73">
        <w:rPr>
          <w:rFonts w:hint="eastAsia"/>
        </w:rPr>
        <w:t xml:space="preserve"> </w:t>
      </w:r>
      <w:r>
        <w:rPr>
          <w:rFonts w:hint="eastAsia"/>
        </w:rPr>
        <w:t>bit NDIS 5 driver.</w:t>
      </w:r>
    </w:p>
    <w:p w:rsidR="009206AD" w:rsidRDefault="009206AD" w:rsidP="00FF4AA6">
      <w:r>
        <w:rPr>
          <w:rFonts w:hint="eastAsia"/>
        </w:rPr>
        <w:t>NDIS5 is for Windows XP 32 bit edition, while NDIS6 is for Windows 7</w:t>
      </w:r>
      <w:r w:rsidR="00C43582">
        <w:t>/8</w:t>
      </w:r>
      <w:r>
        <w:rPr>
          <w:rFonts w:hint="eastAsia"/>
        </w:rPr>
        <w:t xml:space="preserve"> 64</w:t>
      </w:r>
      <w:r w:rsidR="00662B73">
        <w:rPr>
          <w:rFonts w:hint="eastAsia"/>
        </w:rPr>
        <w:t xml:space="preserve"> </w:t>
      </w:r>
      <w:r>
        <w:rPr>
          <w:rFonts w:hint="eastAsia"/>
        </w:rPr>
        <w:t>bit edition.</w:t>
      </w:r>
    </w:p>
    <w:p w:rsidR="00F939C6" w:rsidRDefault="00F939C6" w:rsidP="00FF4AA6">
      <w:r>
        <w:rPr>
          <w:rFonts w:hint="eastAsia"/>
        </w:rPr>
        <w:t>Before you start buil</w:t>
      </w:r>
      <w:r w:rsidR="00C43582">
        <w:rPr>
          <w:rFonts w:hint="eastAsia"/>
        </w:rPr>
        <w:t xml:space="preserve">ding the driver, </w:t>
      </w:r>
      <w:r w:rsidR="00494E36">
        <w:rPr>
          <w:rFonts w:hint="eastAsia"/>
        </w:rPr>
        <w:t xml:space="preserve">run </w:t>
      </w:r>
      <w:r w:rsidR="009206AD" w:rsidRPr="009206AD">
        <w:rPr>
          <w:rFonts w:hint="eastAsia"/>
          <w:b/>
        </w:rPr>
        <w:t>%sora_root%\src\</w:t>
      </w:r>
      <w:r w:rsidR="00494E36">
        <w:rPr>
          <w:rFonts w:hint="eastAsia"/>
          <w:b/>
        </w:rPr>
        <w:t xml:space="preserve">set_dirs_x86.cmd </w:t>
      </w:r>
      <w:r w:rsidR="00494E36">
        <w:rPr>
          <w:rFonts w:hint="eastAsia"/>
        </w:rPr>
        <w:t xml:space="preserve">or </w:t>
      </w:r>
      <w:r w:rsidR="009206AD" w:rsidRPr="009206AD">
        <w:rPr>
          <w:rFonts w:hint="eastAsia"/>
          <w:b/>
        </w:rPr>
        <w:t>%sora_root%\src\</w:t>
      </w:r>
      <w:r w:rsidR="00494E36">
        <w:rPr>
          <w:rFonts w:hint="eastAsia"/>
          <w:b/>
        </w:rPr>
        <w:t>set_dirs_x64.cmd</w:t>
      </w:r>
      <w:r w:rsidR="00494E36">
        <w:rPr>
          <w:rFonts w:hint="eastAsia"/>
        </w:rPr>
        <w:t xml:space="preserve"> to ensure the </w:t>
      </w:r>
      <w:r w:rsidR="00494E36">
        <w:t>dirs</w:t>
      </w:r>
      <w:r w:rsidR="00494E36">
        <w:rPr>
          <w:rFonts w:hint="eastAsia"/>
        </w:rPr>
        <w:t xml:space="preserve"> files point</w:t>
      </w:r>
      <w:r w:rsidR="009206AD">
        <w:rPr>
          <w:rFonts w:hint="eastAsia"/>
        </w:rPr>
        <w:t xml:space="preserve"> to the correct folder.</w:t>
      </w:r>
    </w:p>
    <w:p w:rsidR="00BB6EC3" w:rsidRPr="00494E36" w:rsidRDefault="00BB6EC3" w:rsidP="0059601E"/>
    <w:p w:rsidR="006B2D2E" w:rsidRDefault="006B2D2E" w:rsidP="0059601E">
      <w:r>
        <w:rPr>
          <w:rFonts w:hint="eastAsia"/>
        </w:rPr>
        <w:t>To build the SORA sample code, Windows DDK is required.</w:t>
      </w:r>
    </w:p>
    <w:p w:rsidR="00C32901" w:rsidRDefault="006B2D2E" w:rsidP="0059601E">
      <w:r>
        <w:rPr>
          <w:rFonts w:hint="eastAsia"/>
        </w:rPr>
        <w:t>Please specify a windows environment variable WINDDK_ROOT which points to your Windows DDK installation path.</w:t>
      </w:r>
    </w:p>
    <w:p w:rsidR="006B2D2E" w:rsidRDefault="006B2D2E" w:rsidP="0059601E">
      <w:r>
        <w:rPr>
          <w:rFonts w:hint="eastAsia"/>
        </w:rPr>
        <w:t>Here</w:t>
      </w:r>
      <w:r>
        <w:t>’</w:t>
      </w:r>
      <w:r>
        <w:rPr>
          <w:rFonts w:hint="eastAsia"/>
        </w:rPr>
        <w:t>s the screenshot as an example:</w:t>
      </w:r>
    </w:p>
    <w:p w:rsidR="006B2D2E" w:rsidRDefault="00BB6EC3" w:rsidP="0059601E">
      <w:r>
        <w:rPr>
          <w:noProof/>
        </w:rPr>
        <w:drawing>
          <wp:inline distT="0" distB="0" distL="0" distR="0" wp14:anchorId="4872E352" wp14:editId="7A878977">
            <wp:extent cx="3752381" cy="41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DK_RO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2E" w:rsidRDefault="006B2D2E" w:rsidP="0059601E"/>
    <w:p w:rsidR="006B2D2E" w:rsidRDefault="006B2D2E" w:rsidP="0059601E">
      <w:r>
        <w:rPr>
          <w:rFonts w:hint="eastAsia"/>
        </w:rPr>
        <w:t xml:space="preserve">When the environment </w:t>
      </w:r>
      <w:r>
        <w:t>variable</w:t>
      </w:r>
      <w:r>
        <w:rPr>
          <w:rFonts w:hint="eastAsia"/>
        </w:rPr>
        <w:t xml:space="preserve"> WINDDK_ROOT is specified, open the command line window by clicking </w:t>
      </w:r>
      <w:r w:rsidR="00BB6EC3">
        <w:rPr>
          <w:rFonts w:hint="eastAsia"/>
        </w:rPr>
        <w:t>the shortcut to sora build window.</w:t>
      </w:r>
    </w:p>
    <w:p w:rsidR="006B2D2E" w:rsidRDefault="006B2D2E" w:rsidP="0059601E">
      <w:r>
        <w:rPr>
          <w:rFonts w:hint="eastAsia"/>
        </w:rPr>
        <w:t xml:space="preserve">In the command line window, type </w:t>
      </w:r>
      <w:r>
        <w:t>“</w:t>
      </w:r>
      <w:r w:rsidRPr="0087007C">
        <w:rPr>
          <w:rFonts w:hint="eastAsia"/>
          <w:b/>
        </w:rPr>
        <w:t>bcz</w:t>
      </w:r>
      <w:r>
        <w:t>”</w:t>
      </w:r>
      <w:r>
        <w:rPr>
          <w:rFonts w:hint="eastAsia"/>
        </w:rPr>
        <w:t xml:space="preserve"> to build the whole source tree.</w:t>
      </w:r>
    </w:p>
    <w:p w:rsidR="0087007C" w:rsidRDefault="0087007C" w:rsidP="0059601E">
      <w:pPr>
        <w:rPr>
          <w:b/>
        </w:rPr>
      </w:pPr>
      <w:r>
        <w:rPr>
          <w:rFonts w:hint="eastAsia"/>
        </w:rPr>
        <w:t xml:space="preserve">All target files (exe, dll, lib, sys, etc) are copied to </w:t>
      </w:r>
      <w:r w:rsidR="007B5718">
        <w:rPr>
          <w:rFonts w:hint="eastAsia"/>
          <w:b/>
        </w:rPr>
        <w:t>%SORA_ROOT%</w:t>
      </w:r>
      <w:r w:rsidRPr="0087007C">
        <w:rPr>
          <w:rFonts w:hint="eastAsia"/>
          <w:b/>
        </w:rPr>
        <w:t>\target</w:t>
      </w:r>
    </w:p>
    <w:p w:rsidR="00FD6DFE" w:rsidRDefault="00FD6DFE" w:rsidP="0059601E">
      <w:pPr>
        <w:rPr>
          <w:b/>
        </w:rPr>
      </w:pPr>
    </w:p>
    <w:p w:rsidR="00FD6DFE" w:rsidRDefault="00FD6DFE" w:rsidP="00FD6DFE">
      <w:r>
        <w:t>To be noted, the 802.11a sample code is designed to support both 44MHz and 40MHz sample rate radio front end.</w:t>
      </w:r>
    </w:p>
    <w:p w:rsidR="00FD6DFE" w:rsidRDefault="00FD6DFE" w:rsidP="00FD6DFE">
      <w:r>
        <w:t>But you need to specify which sample rate hardware are supported at build time.</w:t>
      </w:r>
    </w:p>
    <w:p w:rsidR="00FD6DFE" w:rsidRDefault="00FD6DFE" w:rsidP="00FD6DFE">
      <w:r>
        <w:t xml:space="preserve">In </w:t>
      </w:r>
      <w:r w:rsidRPr="00622AAD">
        <w:rPr>
          <w:b/>
        </w:rPr>
        <w:t>%SORA_ROOT%\src\bb\dot11a\dot11\kernel\sources</w:t>
      </w:r>
      <w:r>
        <w:t xml:space="preserve">, and </w:t>
      </w:r>
      <w:r w:rsidRPr="00622AAD">
        <w:rPr>
          <w:b/>
        </w:rPr>
        <w:t>%SORA_ROOT%\src\bb\dot11a\dot11\user\sources</w:t>
      </w:r>
      <w:r>
        <w:t>,</w:t>
      </w:r>
      <w:r w:rsidR="00622AAD">
        <w:rPr>
          <w:rFonts w:hint="eastAsia"/>
        </w:rPr>
        <w:t xml:space="preserve"> </w:t>
      </w:r>
      <w:r w:rsidRPr="00353BE2">
        <w:rPr>
          <w:b/>
        </w:rPr>
        <w:t>__HW_40MHZ_SAMPLE_RATE</w:t>
      </w:r>
      <w:r>
        <w:t xml:space="preserve"> is f</w:t>
      </w:r>
      <w:r w:rsidR="00353BE2">
        <w:t>or 40MHz sample rate front end,</w:t>
      </w:r>
      <w:r>
        <w:t xml:space="preserve"> </w:t>
      </w:r>
      <w:r w:rsidRPr="00353BE2">
        <w:rPr>
          <w:b/>
        </w:rPr>
        <w:t>__HW_44MHZ_SAMPLE_RATE</w:t>
      </w:r>
      <w:r>
        <w:t xml:space="preserve"> for 44MHz sample rate. </w:t>
      </w:r>
    </w:p>
    <w:p w:rsidR="00FD6DFE" w:rsidRPr="00C32901" w:rsidRDefault="00FD6DFE" w:rsidP="00FD6DFE">
      <w:r>
        <w:t>If the base band and radio front end are mismatched, the software PHY would not work.</w:t>
      </w:r>
    </w:p>
    <w:p w:rsidR="00FD6DFE" w:rsidRDefault="00FD6DFE" w:rsidP="0059601E"/>
    <w:p w:rsidR="00B467EB" w:rsidRDefault="00B467EB" w:rsidP="0059601E">
      <w:r>
        <w:t xml:space="preserve">Additionally, SDRMiniport device supports both 802.11a and 802.11b. You can choose to use ‘a’ or ‘b’ base band by modifying driver installation file sdr.inf, </w:t>
      </w:r>
      <w:r w:rsidRPr="00E0581B">
        <w:t>ModMode</w:t>
      </w:r>
      <w:r>
        <w:t xml:space="preserve"> registry section, from “802.11a” to “802.11b”.</w:t>
      </w:r>
    </w:p>
    <w:p w:rsidR="00731B11" w:rsidRDefault="00731B11" w:rsidP="00731B11">
      <w:pPr>
        <w:pStyle w:val="2"/>
      </w:pPr>
      <w:r>
        <w:rPr>
          <w:rFonts w:hint="eastAsia"/>
        </w:rPr>
        <w:t>Use Sora tools</w:t>
      </w:r>
    </w:p>
    <w:p w:rsidR="00FB231F" w:rsidRPr="00FB231F" w:rsidRDefault="00FB231F" w:rsidP="00FB231F">
      <w:r>
        <w:rPr>
          <w:rFonts w:hint="eastAsia"/>
        </w:rPr>
        <w:t xml:space="preserve">Refer to </w:t>
      </w:r>
      <w:r>
        <w:t>“</w:t>
      </w:r>
      <w:r w:rsidRPr="00FB231F">
        <w:rPr>
          <w:rFonts w:hint="eastAsia"/>
          <w:b/>
        </w:rPr>
        <w:t>Chapter 10. Tools</w:t>
      </w:r>
      <w:r w:rsidR="00F61A4B">
        <w:rPr>
          <w:rFonts w:hint="eastAsia"/>
          <w:b/>
        </w:rPr>
        <w:t xml:space="preserve"> </w:t>
      </w:r>
      <w:r w:rsidRPr="00FB231F">
        <w:rPr>
          <w:rFonts w:hint="eastAsia"/>
          <w:b/>
        </w:rPr>
        <w:t>and Utilities</w:t>
      </w:r>
      <w:r>
        <w:rPr>
          <w:b/>
        </w:rPr>
        <w:t>”</w:t>
      </w:r>
      <w:r>
        <w:rPr>
          <w:rFonts w:hint="eastAsia"/>
        </w:rPr>
        <w:t xml:space="preserve"> in </w:t>
      </w:r>
      <w:r>
        <w:t>“</w:t>
      </w:r>
      <w:r w:rsidRPr="00FB231F">
        <w:rPr>
          <w:rFonts w:hint="eastAsia"/>
          <w:b/>
        </w:rPr>
        <w:t>The Sora Manual-v1_</w:t>
      </w:r>
      <w:r w:rsidR="00C43582">
        <w:rPr>
          <w:b/>
        </w:rPr>
        <w:t>8</w:t>
      </w:r>
      <w:r w:rsidRPr="00FB231F">
        <w:rPr>
          <w:rFonts w:hint="eastAsia"/>
          <w:b/>
        </w:rPr>
        <w:t>.pdf</w:t>
      </w:r>
      <w:r>
        <w:rPr>
          <w:b/>
        </w:rPr>
        <w:t>”</w:t>
      </w:r>
      <w:r>
        <w:rPr>
          <w:rFonts w:hint="eastAsia"/>
        </w:rPr>
        <w:t xml:space="preserve"> for detail.</w:t>
      </w:r>
    </w:p>
    <w:p w:rsidR="007D2EB6" w:rsidRDefault="007D2EB6" w:rsidP="008316A0">
      <w:pPr>
        <w:pStyle w:val="1"/>
      </w:pPr>
      <w:r w:rsidRPr="008316A0">
        <w:t>Files</w:t>
      </w:r>
      <w:r w:rsidR="008316A0">
        <w:rPr>
          <w:rFonts w:hint="eastAsia"/>
        </w:rPr>
        <w:t xml:space="preserve"> in package</w:t>
      </w:r>
    </w:p>
    <w:p w:rsidR="00BE7017" w:rsidRDefault="00BE7017" w:rsidP="00BE7017">
      <w:r>
        <w:t>The directory structure show</w:t>
      </w:r>
      <w:r>
        <w:rPr>
          <w:rFonts w:hint="eastAsia"/>
        </w:rPr>
        <w:t>n</w:t>
      </w:r>
      <w:r>
        <w:t xml:space="preserve"> here assumes the Sora SDK is installed at d:\SORASDK</w:t>
      </w:r>
      <w:r w:rsidR="00D84815">
        <w:t>2.0</w:t>
      </w:r>
    </w:p>
    <w:p w:rsidR="00BE7017" w:rsidRPr="00BE7017" w:rsidRDefault="00BE7017" w:rsidP="00BE7017"/>
    <w:tbl>
      <w:tblPr>
        <w:tblW w:w="456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22114"/>
      </w:tblGrid>
      <w:tr w:rsidR="00BE7017" w:rsidRPr="001560F4" w:rsidTr="00B45F69"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A94703" w:rsidRDefault="00BE7017" w:rsidP="00221999">
            <w:pPr>
              <w:rPr>
                <w:rFonts w:ascii="Calibri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  <w:b/>
                <w:bCs/>
              </w:rPr>
              <w:t>D:\SORASDK</w:t>
            </w:r>
            <w:r w:rsidR="00D84815">
              <w:rPr>
                <w:rFonts w:ascii="Calibri" w:eastAsia="Times New Roman" w:hAnsi="Calibri" w:cs="Calibri"/>
                <w:b/>
                <w:bCs/>
              </w:rPr>
              <w:t>2.0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│  AcademicKit-LA.pdf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Agreement to purchase the academic kit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│  MSR-LA.pdf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MSR License agreement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│  Sample Code-LA.pdf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>
              <w:rPr>
                <w:rFonts w:ascii="Calibri" w:eastAsia="Times New Roman" w:hAnsi="Calibri" w:cs="Calibri"/>
              </w:rPr>
              <w:t xml:space="preserve">MSR License agreement </w:t>
            </w:r>
            <w:r>
              <w:rPr>
                <w:rFonts w:ascii="Calibri" w:hAnsi="Calibri" w:cs="Calibri"/>
              </w:rPr>
              <w:t>for the</w:t>
            </w:r>
            <w:r>
              <w:rPr>
                <w:rFonts w:ascii="Calibri" w:hAnsi="Calibri" w:cs="Calibri" w:hint="eastAsia"/>
              </w:rPr>
              <w:t xml:space="preserve"> </w:t>
            </w:r>
            <w:r w:rsidRPr="001560F4">
              <w:rPr>
                <w:rFonts w:ascii="Calibri" w:eastAsia="Times New Roman" w:hAnsi="Calibri" w:cs="Calibri"/>
              </w:rPr>
              <w:t xml:space="preserve"> sample source code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│  Readme.htm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Th</w:t>
            </w:r>
            <w:r>
              <w:rPr>
                <w:rFonts w:ascii="Calibri" w:hAnsi="Calibri" w:cs="Calibri" w:hint="eastAsia"/>
              </w:rPr>
              <w:t>e</w:t>
            </w:r>
            <w:r w:rsidRPr="001560F4">
              <w:rPr>
                <w:rFonts w:ascii="Calibri" w:eastAsia="Times New Roman" w:hAnsi="Calibri" w:cs="Calibri"/>
              </w:rPr>
              <w:t xml:space="preserve"> ReadMe file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宋体" w:eastAsia="宋体" w:hAnsi="宋体" w:cs="Calibri" w:hint="eastAsia"/>
              </w:rPr>
              <w:t>├</w:t>
            </w:r>
            <w:r w:rsidRPr="001560F4">
              <w:rPr>
                <w:rFonts w:ascii="Calibri" w:eastAsia="Times New Roman" w:hAnsi="Calibri" w:cs="Calibri"/>
              </w:rPr>
              <w:t>─bin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 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│  │  dut.exe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702B5F" w:rsidRDefault="00BE7017" w:rsidP="00221999">
            <w:pPr>
              <w:rPr>
                <w:rFonts w:ascii="Calibri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Hardware diagnos</w:t>
            </w:r>
            <w:r>
              <w:rPr>
                <w:rFonts w:ascii="Calibri" w:hAnsi="Calibri" w:cs="Calibri" w:hint="eastAsia"/>
              </w:rPr>
              <w:t>is</w:t>
            </w:r>
            <w:r w:rsidRPr="001560F4">
              <w:rPr>
                <w:rFonts w:ascii="Calibri" w:eastAsia="Times New Roman" w:hAnsi="Calibri" w:cs="Calibri"/>
              </w:rPr>
              <w:t xml:space="preserve"> tool. Run dut without any command line parameter for help</w:t>
            </w:r>
            <w:r>
              <w:rPr>
                <w:rFonts w:ascii="Calibri" w:hAnsi="Calibri" w:cs="Calibri" w:hint="eastAsia"/>
              </w:rPr>
              <w:t>.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│  │  </w:t>
            </w:r>
            <w:r>
              <w:rPr>
                <w:rFonts w:ascii="Calibri" w:hAnsi="Calibri" w:cs="Calibri" w:hint="eastAsia"/>
              </w:rPr>
              <w:t>HwVeri</w:t>
            </w:r>
            <w:r w:rsidRPr="001560F4">
              <w:rPr>
                <w:rFonts w:ascii="Calibri" w:eastAsia="Times New Roman" w:hAnsi="Calibri" w:cs="Calibri"/>
              </w:rPr>
              <w:t>.exe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702B5F" w:rsidRDefault="00BE7017" w:rsidP="00221999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A helpful tool to test and configure Sora hardware components. Refer to Chapter 10.4 for detail.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│  │  </w:t>
            </w:r>
            <w:r>
              <w:rPr>
                <w:rFonts w:ascii="Calibri" w:hAnsi="Calibri" w:cs="Calibri" w:hint="eastAsia"/>
              </w:rPr>
              <w:t>dot11config</w:t>
            </w:r>
            <w:r w:rsidRPr="001560F4">
              <w:rPr>
                <w:rFonts w:ascii="Calibri" w:eastAsia="Times New Roman" w:hAnsi="Calibri" w:cs="Calibri"/>
              </w:rPr>
              <w:t>.exe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820C0F" w:rsidRDefault="00BE7017" w:rsidP="002219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</w:rPr>
              <w:t>SDR miniport driver configuration tool. See Chapter 9.1 for command line reference. Source code provided in %SORA_ROOT%\src\</w:t>
            </w:r>
            <w:r w:rsidRPr="003423AD">
              <w:rPr>
                <w:rFonts w:ascii="Calibri" w:hAnsi="Calibri" w:cs="Calibri"/>
              </w:rPr>
              <w:t>driver\SDRMiniport\exe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│  │  </w:t>
            </w:r>
            <w:r>
              <w:rPr>
                <w:rFonts w:ascii="Calibri" w:hAnsi="Calibri" w:cs="Calibri" w:hint="eastAsia"/>
              </w:rPr>
              <w:t>demod11</w:t>
            </w:r>
            <w:r w:rsidRPr="001560F4">
              <w:rPr>
                <w:rFonts w:ascii="Calibri" w:eastAsia="Times New Roman" w:hAnsi="Calibri" w:cs="Calibri"/>
              </w:rPr>
              <w:t>.exe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820C0F" w:rsidRDefault="00BE7017" w:rsidP="002219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</w:rPr>
              <w:t>Command line tool to demodulates 802.11a(b) dump files and displays statistics about data frames. Source code provided in %SORA_ROOT%\src\bb\exe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│  │  </w:t>
            </w:r>
            <w:r>
              <w:rPr>
                <w:rFonts w:ascii="Calibri" w:hAnsi="Calibri" w:cs="Calibri" w:hint="eastAsia"/>
              </w:rPr>
              <w:t>UMXDot11</w:t>
            </w:r>
            <w:r w:rsidRPr="001560F4">
              <w:rPr>
                <w:rFonts w:ascii="Calibri" w:eastAsia="Times New Roman" w:hAnsi="Calibri" w:cs="Calibri"/>
              </w:rPr>
              <w:t>.exe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820C0F" w:rsidRDefault="00BE7017" w:rsidP="00221999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 xml:space="preserve">User mode 802.11 decoder based on UMX. It has a full featured 802.11a/b/g decoder. It is also able to modulate a frame and send it through UMX. Refer to Chapter 7.4 for detail. Source code provided in </w:t>
            </w:r>
            <w:r>
              <w:rPr>
                <w:rFonts w:ascii="Calibri" w:hAnsi="Calibri" w:cs="Calibri" w:hint="eastAsia"/>
              </w:rPr>
              <w:t>%SORA_ROOT%\src\bb\UMXDot11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>
              <w:rPr>
                <w:rFonts w:ascii="Calibri" w:eastAsia="Times New Roman" w:hAnsi="Calibri" w:cs="Calibri"/>
              </w:rPr>
              <w:t xml:space="preserve">│  │  </w:t>
            </w:r>
            <w:r>
              <w:rPr>
                <w:rFonts w:ascii="Calibri" w:hAnsi="Calibri" w:cs="Calibri" w:hint="eastAsia"/>
              </w:rPr>
              <w:t>sdscope-11a</w:t>
            </w:r>
            <w:r w:rsidRPr="001560F4">
              <w:rPr>
                <w:rFonts w:ascii="Calibri" w:eastAsia="Times New Roman" w:hAnsi="Calibri" w:cs="Calibri"/>
              </w:rPr>
              <w:t>.exe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A94703" w:rsidRDefault="00BE7017" w:rsidP="00221999">
            <w:pPr>
              <w:rPr>
                <w:rFonts w:ascii="Calibri" w:hAnsi="Calibri" w:cs="Calibri"/>
                <w:szCs w:val="21"/>
              </w:rPr>
            </w:pPr>
            <w:r w:rsidRPr="00196F59">
              <w:rPr>
                <w:rFonts w:hint="eastAsia"/>
              </w:rPr>
              <w:t xml:space="preserve">User mode utility which demodulates 802.11a frames from dump file and displays </w:t>
            </w:r>
            <w:r w:rsidRPr="00196F59">
              <w:t>intermediate</w:t>
            </w:r>
            <w:r w:rsidRPr="00196F59">
              <w:rPr>
                <w:rFonts w:hint="eastAsia"/>
              </w:rPr>
              <w:t xml:space="preserve"> results in GUI. Refer to Chapter 10.2 for detail.</w:t>
            </w:r>
          </w:p>
        </w:tc>
      </w:tr>
      <w:tr w:rsidR="00BE7017" w:rsidRPr="001560F4" w:rsidTr="00B45F69">
        <w:trPr>
          <w:trHeight w:val="145"/>
        </w:trPr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│  │  </w:t>
            </w:r>
            <w:r>
              <w:rPr>
                <w:rFonts w:ascii="Calibri" w:hAnsi="Calibri" w:cs="Calibri" w:hint="eastAsia"/>
              </w:rPr>
              <w:t>sd</w:t>
            </w:r>
            <w:r w:rsidRPr="001560F4">
              <w:rPr>
                <w:rFonts w:ascii="Calibri" w:eastAsia="Times New Roman" w:hAnsi="Calibri" w:cs="Calibri"/>
              </w:rPr>
              <w:t>scope</w:t>
            </w:r>
            <w:r>
              <w:rPr>
                <w:rFonts w:ascii="Calibri" w:hAnsi="Calibri" w:cs="Calibri" w:hint="eastAsia"/>
              </w:rPr>
              <w:t>-11b</w:t>
            </w:r>
            <w:r w:rsidRPr="001560F4">
              <w:rPr>
                <w:rFonts w:ascii="Calibri" w:eastAsia="Times New Roman" w:hAnsi="Calibri" w:cs="Calibri"/>
              </w:rPr>
              <w:t>.exe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702B5F" w:rsidRDefault="00BE7017" w:rsidP="00221999">
            <w:pPr>
              <w:rPr>
                <w:rFonts w:ascii="Calibri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User mode utility which demodulates 802.11b framesfrom dump file</w:t>
            </w:r>
            <w:r>
              <w:rPr>
                <w:rFonts w:ascii="Calibri" w:hAnsi="Calibri" w:cs="Calibri" w:hint="eastAsia"/>
              </w:rPr>
              <w:t xml:space="preserve"> and displays i</w:t>
            </w:r>
            <w:r w:rsidRPr="001560F4">
              <w:rPr>
                <w:rFonts w:ascii="Calibri" w:eastAsia="Times New Roman" w:hAnsi="Calibri" w:cs="Calibri"/>
              </w:rPr>
              <w:t>ntermediate results</w:t>
            </w:r>
            <w:r>
              <w:rPr>
                <w:rFonts w:ascii="Calibri" w:hAnsi="Calibri" w:cs="Calibri" w:hint="eastAsia"/>
              </w:rPr>
              <w:t xml:space="preserve"> </w:t>
            </w:r>
            <w:r w:rsidRPr="001560F4">
              <w:rPr>
                <w:rFonts w:ascii="Calibri" w:eastAsia="Times New Roman" w:hAnsi="Calibri" w:cs="Calibri"/>
              </w:rPr>
              <w:t>in GUI.</w:t>
            </w:r>
            <w:r>
              <w:rPr>
                <w:rFonts w:ascii="Calibri" w:hAnsi="Calibri" w:cs="Calibri" w:hint="eastAsia"/>
              </w:rPr>
              <w:t xml:space="preserve"> Refer to Chapter 10.2 for detail.</w:t>
            </w:r>
          </w:p>
        </w:tc>
      </w:tr>
      <w:tr w:rsidR="00BE7017" w:rsidRPr="001560F4" w:rsidTr="00B45F69"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12496" w:rsidRDefault="00BE7017" w:rsidP="002219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eastAsia="Times New Roman" w:hAnsi="Calibri" w:cs="Calibri"/>
              </w:rPr>
              <w:t>│  │ </w:t>
            </w:r>
            <w:r>
              <w:rPr>
                <w:rFonts w:ascii="Calibri" w:hAnsi="Calibri" w:cs="Calibri" w:hint="eastAsia"/>
              </w:rPr>
              <w:t xml:space="preserve"> SrView.exe</w:t>
            </w:r>
          </w:p>
        </w:tc>
        <w:tc>
          <w:tcPr>
            <w:tcW w:w="43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C11C67" w:rsidRDefault="00BE7017" w:rsidP="002219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</w:rPr>
              <w:t>A simple Sora dump file viewer. See Chapter 10.3 for detail.</w:t>
            </w:r>
          </w:p>
        </w:tc>
      </w:tr>
      <w:tr w:rsidR="00BE7017" w:rsidRPr="001560F4" w:rsidTr="00B45F69"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│  │  IntFiltr.reg</w:t>
            </w:r>
          </w:p>
        </w:tc>
        <w:tc>
          <w:tcPr>
            <w:tcW w:w="43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Interrupt-Affinity Filter registry setting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│  │  IntFiltr.sys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Interrupt-Affinity Filter driver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│  │  IntFiltrCmd.exe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Interrupt-Affinity Filter utility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│  </w:t>
            </w:r>
            <w:r w:rsidRPr="001560F4">
              <w:rPr>
                <w:rFonts w:ascii="宋体" w:eastAsia="宋体" w:hAnsi="宋体" w:cs="Calibri" w:hint="eastAsia"/>
              </w:rPr>
              <w:t>├</w:t>
            </w:r>
            <w:r w:rsidRPr="001560F4">
              <w:rPr>
                <w:rFonts w:ascii="Calibri" w:eastAsia="Times New Roman" w:hAnsi="Calibri" w:cs="Calibri"/>
              </w:rPr>
              <w:t>Config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96F59" w:rsidRDefault="00BE7017" w:rsidP="00221999">
            <w:pPr>
              <w:rPr>
                <w:rFonts w:ascii="Calibri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Configuration file used by </w:t>
            </w:r>
            <w:r>
              <w:rPr>
                <w:rFonts w:ascii="Calibri" w:hAnsi="Calibri" w:cs="Calibri" w:hint="eastAsia"/>
              </w:rPr>
              <w:t>sd</w:t>
            </w:r>
            <w:r w:rsidRPr="001560F4">
              <w:rPr>
                <w:rFonts w:ascii="Calibri" w:eastAsia="Times New Roman" w:hAnsi="Calibri" w:cs="Calibri"/>
              </w:rPr>
              <w:t>scope</w:t>
            </w:r>
            <w:r>
              <w:rPr>
                <w:rFonts w:ascii="Calibri" w:hAnsi="Calibri" w:cs="Calibri" w:hint="eastAsia"/>
              </w:rPr>
              <w:t>-11b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│  </w:t>
            </w:r>
            <w:r w:rsidRPr="001560F4">
              <w:rPr>
                <w:rFonts w:ascii="宋体" w:eastAsia="宋体" w:hAnsi="宋体" w:cs="Calibri" w:hint="eastAsia"/>
              </w:rPr>
              <w:t>├</w:t>
            </w:r>
            <w:r w:rsidRPr="001560F4">
              <w:rPr>
                <w:rFonts w:ascii="Calibri" w:eastAsia="Times New Roman" w:hAnsi="Calibri" w:cs="Calibri"/>
              </w:rPr>
              <w:t>─ProtocolRunInfo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96F59" w:rsidRDefault="00BE7017" w:rsidP="00221999">
            <w:pPr>
              <w:rPr>
                <w:rFonts w:ascii="Calibri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Configuration</w:t>
            </w:r>
            <w:r>
              <w:rPr>
                <w:rFonts w:ascii="Calibri" w:eastAsia="Times New Roman" w:hAnsi="Calibri" w:cs="Calibri"/>
              </w:rPr>
              <w:t xml:space="preserve"> file used by</w:t>
            </w:r>
            <w:r>
              <w:rPr>
                <w:rFonts w:ascii="Calibri" w:hAnsi="Calibri" w:cs="Calibri" w:hint="eastAsia"/>
              </w:rPr>
              <w:t xml:space="preserve"> sdscope-11b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│  </w:t>
            </w:r>
            <w:r w:rsidRPr="001560F4">
              <w:rPr>
                <w:rFonts w:ascii="宋体" w:eastAsia="宋体" w:hAnsi="宋体" w:cs="Calibri" w:hint="eastAsia"/>
              </w:rPr>
              <w:t>├</w:t>
            </w:r>
            <w:r w:rsidRPr="001560F4">
              <w:rPr>
                <w:rFonts w:ascii="Calibri" w:eastAsia="Times New Roman" w:hAnsi="Calibri" w:cs="Calibri"/>
              </w:rPr>
              <w:t>─HWTest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Test driver used by </w:t>
            </w:r>
            <w:r>
              <w:rPr>
                <w:rFonts w:ascii="Calibri" w:hAnsi="Calibri" w:cs="Calibri" w:hint="eastAsia"/>
              </w:rPr>
              <w:t xml:space="preserve">the </w:t>
            </w:r>
            <w:r w:rsidRPr="001560F4">
              <w:rPr>
                <w:rFonts w:ascii="Calibri" w:eastAsia="Times New Roman" w:hAnsi="Calibri" w:cs="Calibri"/>
              </w:rPr>
              <w:t>diagnos</w:t>
            </w:r>
            <w:r>
              <w:rPr>
                <w:rFonts w:ascii="Calibri" w:hAnsi="Calibri" w:cs="Calibri" w:hint="eastAsia"/>
              </w:rPr>
              <w:t>is</w:t>
            </w:r>
            <w:r w:rsidRPr="001560F4">
              <w:rPr>
                <w:rFonts w:ascii="Calibri" w:eastAsia="Times New Roman" w:hAnsi="Calibri" w:cs="Calibri"/>
              </w:rPr>
              <w:t xml:space="preserve"> tool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│  └─PCIE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Radio Control Board driver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宋体" w:eastAsia="宋体" w:hAnsi="宋体" w:cs="Calibri" w:hint="eastAsia"/>
              </w:rPr>
              <w:t>├</w:t>
            </w:r>
            <w:r w:rsidRPr="001560F4">
              <w:rPr>
                <w:rFonts w:ascii="Calibri" w:eastAsia="Times New Roman" w:hAnsi="Calibri" w:cs="Calibri"/>
              </w:rPr>
              <w:t>─build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 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宋体" w:eastAsia="宋体" w:hAnsi="宋体" w:cs="Calibri" w:hint="eastAsia"/>
              </w:rPr>
              <w:t>├</w:t>
            </w:r>
            <w:r w:rsidRPr="001560F4">
              <w:rPr>
                <w:rFonts w:ascii="Calibri" w:eastAsia="Times New Roman" w:hAnsi="Calibri" w:cs="Calibri"/>
              </w:rPr>
              <w:t>─doc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834FE3" w:rsidRDefault="00BE7017" w:rsidP="002219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</w:rPr>
              <w:t>Sora manual and hardware/driver installation guide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宋体" w:eastAsia="宋体" w:hAnsi="宋体" w:cs="Calibri" w:hint="eastAsia"/>
              </w:rPr>
              <w:t>├</w:t>
            </w:r>
            <w:r w:rsidRPr="001560F4">
              <w:rPr>
                <w:rFonts w:ascii="Calibri" w:eastAsia="Times New Roman" w:hAnsi="Calibri" w:cs="Calibri"/>
              </w:rPr>
              <w:t>─inc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Software radio framework header files</w:t>
            </w:r>
          </w:p>
        </w:tc>
      </w:tr>
      <w:tr w:rsidR="00BE7017" w:rsidRPr="001560F4" w:rsidTr="00B45F69">
        <w:trPr>
          <w:trHeight w:val="105"/>
        </w:trPr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spacing w:line="105" w:lineRule="atLeast"/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宋体" w:eastAsia="宋体" w:hAnsi="宋体" w:cs="Calibri" w:hint="eastAsia"/>
              </w:rPr>
              <w:t>├</w:t>
            </w:r>
            <w:r w:rsidRPr="001560F4">
              <w:rPr>
                <w:rFonts w:ascii="Calibri" w:eastAsia="Times New Roman" w:hAnsi="Calibri" w:cs="Calibri"/>
              </w:rPr>
              <w:t>─lib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spacing w:line="105" w:lineRule="atLeast"/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Software radio framework library files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└─src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Sora sample code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    </w:t>
            </w:r>
            <w:r w:rsidRPr="001560F4">
              <w:rPr>
                <w:rFonts w:ascii="宋体" w:eastAsia="宋体" w:hAnsi="宋体" w:cs="Calibri" w:hint="eastAsia"/>
              </w:rPr>
              <w:t>├</w:t>
            </w:r>
            <w:r w:rsidRPr="001560F4">
              <w:rPr>
                <w:rFonts w:ascii="Calibri" w:eastAsia="Times New Roman" w:hAnsi="Calibri" w:cs="Calibri"/>
              </w:rPr>
              <w:t>─bb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Baseband library sample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    │  </w:t>
            </w:r>
            <w:r w:rsidRPr="001560F4">
              <w:rPr>
                <w:rFonts w:ascii="宋体" w:eastAsia="宋体" w:hAnsi="宋体" w:cs="Calibri" w:hint="eastAsia"/>
              </w:rPr>
              <w:t>├</w:t>
            </w:r>
            <w:r w:rsidRPr="001560F4">
              <w:rPr>
                <w:rFonts w:ascii="Calibri" w:eastAsia="Times New Roman" w:hAnsi="Calibri" w:cs="Calibri"/>
              </w:rPr>
              <w:t>─dot11a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802.11a source code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    │  </w:t>
            </w:r>
            <w:r w:rsidRPr="001560F4">
              <w:rPr>
                <w:rFonts w:ascii="宋体" w:eastAsia="宋体" w:hAnsi="宋体" w:cs="Calibri" w:hint="eastAsia"/>
              </w:rPr>
              <w:t>├</w:t>
            </w:r>
            <w:r w:rsidRPr="001560F4">
              <w:rPr>
                <w:rFonts w:ascii="Calibri" w:eastAsia="Times New Roman" w:hAnsi="Calibri" w:cs="Calibri"/>
              </w:rPr>
              <w:t>─dot11b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802.11b source code</w:t>
            </w:r>
          </w:p>
        </w:tc>
      </w:tr>
      <w:tr w:rsidR="00F61A4B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A4B" w:rsidRPr="00196F59" w:rsidRDefault="00F61A4B" w:rsidP="006B3C8A">
            <w:pPr>
              <w:rPr>
                <w:rFonts w:ascii="Calibri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    │  </w:t>
            </w:r>
            <w:r w:rsidRPr="001560F4">
              <w:rPr>
                <w:rFonts w:ascii="宋体" w:eastAsia="宋体" w:hAnsi="宋体" w:cs="Calibri" w:hint="eastAsia"/>
              </w:rPr>
              <w:t>├</w:t>
            </w:r>
            <w:r>
              <w:rPr>
                <w:rFonts w:ascii="Calibri" w:eastAsia="Times New Roman" w:hAnsi="Calibri" w:cs="Calibri"/>
              </w:rPr>
              <w:t>─</w:t>
            </w:r>
            <w:r w:rsidR="00C43582">
              <w:rPr>
                <w:rFonts w:ascii="Calibri" w:hAnsi="Calibri" w:cs="Calibri" w:hint="eastAsia"/>
              </w:rPr>
              <w:t>brick11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1A4B" w:rsidRPr="00196F59" w:rsidRDefault="00F61A4B" w:rsidP="006B3C8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</w:rPr>
              <w:t>802.11</w:t>
            </w:r>
            <w:r w:rsidR="00C43582">
              <w:rPr>
                <w:rFonts w:ascii="Calibri" w:hAnsi="Calibri" w:cs="Calibri"/>
              </w:rPr>
              <w:t>a/</w:t>
            </w:r>
            <w:r>
              <w:rPr>
                <w:rFonts w:ascii="Calibri" w:hAnsi="Calibri" w:cs="Calibri" w:hint="eastAsia"/>
              </w:rPr>
              <w:t>b implementation based on BRICK model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96F59" w:rsidRDefault="00BE7017" w:rsidP="00221999">
            <w:pPr>
              <w:rPr>
                <w:rFonts w:ascii="Calibri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    │  </w:t>
            </w:r>
            <w:r w:rsidRPr="001560F4">
              <w:rPr>
                <w:rFonts w:ascii="宋体" w:eastAsia="宋体" w:hAnsi="宋体" w:cs="Calibri" w:hint="eastAsia"/>
              </w:rPr>
              <w:t>├</w:t>
            </w:r>
            <w:r>
              <w:rPr>
                <w:rFonts w:ascii="Calibri" w:eastAsia="Times New Roman" w:hAnsi="Calibri" w:cs="Calibri"/>
              </w:rPr>
              <w:t>─</w:t>
            </w:r>
            <w:r>
              <w:rPr>
                <w:rFonts w:ascii="Calibri" w:hAnsi="Calibri" w:cs="Calibri" w:hint="eastAsia"/>
              </w:rPr>
              <w:t>UMXDot11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96F59" w:rsidRDefault="00BE7017" w:rsidP="002219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</w:rPr>
              <w:t>UMX extension, a full featured user mode 802.11 a/b/g decoder.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96F59" w:rsidRDefault="00BE7017" w:rsidP="00221999">
            <w:pPr>
              <w:rPr>
                <w:rFonts w:ascii="Calibri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    │  └─</w:t>
            </w:r>
            <w:r>
              <w:rPr>
                <w:rFonts w:ascii="Calibri" w:hAnsi="Calibri" w:cs="Calibri" w:hint="eastAsia"/>
              </w:rPr>
              <w:t>demod11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Sample tool</w:t>
            </w:r>
            <w:r>
              <w:rPr>
                <w:rFonts w:ascii="Calibri" w:hAnsi="Calibri" w:cs="Calibri" w:hint="eastAsia"/>
              </w:rPr>
              <w:t>s</w:t>
            </w:r>
            <w:r w:rsidRPr="001560F4">
              <w:rPr>
                <w:rFonts w:ascii="Calibri" w:eastAsia="Times New Roman" w:hAnsi="Calibri" w:cs="Calibri"/>
              </w:rPr>
              <w:t xml:space="preserve"> to modulate/demodulate 802.11a/b frames</w:t>
            </w:r>
          </w:p>
        </w:tc>
      </w:tr>
      <w:tr w:rsidR="00C43582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582" w:rsidRPr="009A01F4" w:rsidRDefault="00C43582" w:rsidP="00E612EE">
            <w:pPr>
              <w:rPr>
                <w:rFonts w:ascii="Calibri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    </w:t>
            </w:r>
            <w:r w:rsidRPr="001560F4">
              <w:rPr>
                <w:rFonts w:ascii="宋体" w:eastAsia="宋体" w:hAnsi="宋体" w:cs="Calibri" w:hint="eastAsia"/>
              </w:rPr>
              <w:t>├</w:t>
            </w:r>
            <w:r>
              <w:rPr>
                <w:rFonts w:ascii="Calibri" w:eastAsia="Times New Roman" w:hAnsi="Calibri" w:cs="Calibri"/>
              </w:rPr>
              <w:t>─</w:t>
            </w:r>
            <w:r>
              <w:rPr>
                <w:rFonts w:ascii="Calibri" w:hAnsi="Calibri" w:cs="Calibri" w:hint="eastAsia"/>
              </w:rPr>
              <w:t>um</w:t>
            </w:r>
            <w:r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 w:hint="eastAsia"/>
              </w:rPr>
              <w:t>sdr</w:t>
            </w:r>
            <w:r>
              <w:rPr>
                <w:rFonts w:ascii="Calibri" w:hAnsi="Calibri" w:cs="Calibri"/>
              </w:rPr>
              <w:t>brick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582" w:rsidRPr="001560F4" w:rsidRDefault="00C43582" w:rsidP="00C43582">
            <w:pPr>
              <w:rPr>
                <w:rFonts w:ascii="Calibri" w:eastAsia="Times New Roman" w:hAnsi="Calibri" w:cs="Calibri"/>
                <w:szCs w:val="21"/>
              </w:rPr>
            </w:pPr>
            <w:r>
              <w:rPr>
                <w:rFonts w:ascii="Calibri" w:hAnsi="Calibri" w:cs="Calibri" w:hint="eastAsia"/>
              </w:rPr>
              <w:t>User mode sdr modem which supports 802.11 a/b</w:t>
            </w:r>
            <w:r w:rsidR="00111E1D">
              <w:rPr>
                <w:rFonts w:ascii="Calibri" w:hAnsi="Calibri" w:cs="Calibri" w:hint="eastAsia"/>
              </w:rPr>
              <w:t>/n</w:t>
            </w:r>
            <w:r>
              <w:rPr>
                <w:rFonts w:ascii="Calibri" w:hAnsi="Calibri" w:cs="Calibri"/>
              </w:rPr>
              <w:t>, it’s implemented with BRICK model.</w:t>
            </w:r>
          </w:p>
        </w:tc>
      </w:tr>
      <w:tr w:rsidR="009A01F4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1F4" w:rsidRPr="009A01F4" w:rsidRDefault="009A01F4" w:rsidP="009A01F4">
            <w:pPr>
              <w:rPr>
                <w:rFonts w:ascii="Calibri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    </w:t>
            </w:r>
            <w:r w:rsidRPr="001560F4">
              <w:rPr>
                <w:rFonts w:ascii="宋体" w:eastAsia="宋体" w:hAnsi="宋体" w:cs="Calibri" w:hint="eastAsia"/>
              </w:rPr>
              <w:t>├</w:t>
            </w:r>
            <w:r>
              <w:rPr>
                <w:rFonts w:ascii="Calibri" w:eastAsia="Times New Roman" w:hAnsi="Calibri" w:cs="Calibri"/>
              </w:rPr>
              <w:t>─</w:t>
            </w:r>
            <w:r>
              <w:rPr>
                <w:rFonts w:ascii="Calibri" w:hAnsi="Calibri" w:cs="Calibri" w:hint="eastAsia"/>
              </w:rPr>
              <w:t>um</w:t>
            </w:r>
            <w:r w:rsidR="00C43582"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 w:hint="eastAsia"/>
              </w:rPr>
              <w:t>sdr</w:t>
            </w:r>
            <w:r w:rsidR="00C43582">
              <w:rPr>
                <w:rFonts w:ascii="Calibri" w:hAnsi="Calibri" w:cs="Calibri"/>
              </w:rPr>
              <w:t>a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1F4" w:rsidRPr="001560F4" w:rsidRDefault="00C43582" w:rsidP="00C43582">
            <w:pPr>
              <w:rPr>
                <w:rFonts w:ascii="Calibri" w:eastAsia="Times New Roman" w:hAnsi="Calibri" w:cs="Calibri"/>
                <w:szCs w:val="21"/>
              </w:rPr>
            </w:pPr>
            <w:r>
              <w:rPr>
                <w:rFonts w:ascii="Calibri" w:hAnsi="Calibri" w:cs="Calibri"/>
              </w:rPr>
              <w:t>Old implementation of u</w:t>
            </w:r>
            <w:r w:rsidR="00B342A1">
              <w:rPr>
                <w:rFonts w:ascii="Calibri" w:hAnsi="Calibri" w:cs="Calibri" w:hint="eastAsia"/>
              </w:rPr>
              <w:t>ser mode sdr modem which supports 802.11a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9A01F4" w:rsidRDefault="00BE7017" w:rsidP="00221999">
            <w:pPr>
              <w:rPr>
                <w:rFonts w:ascii="Calibri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    </w:t>
            </w:r>
            <w:r w:rsidRPr="001560F4">
              <w:rPr>
                <w:rFonts w:ascii="宋体" w:eastAsia="宋体" w:hAnsi="宋体" w:cs="Calibri" w:hint="eastAsia"/>
              </w:rPr>
              <w:t>├</w:t>
            </w:r>
            <w:r w:rsidR="009A01F4">
              <w:rPr>
                <w:rFonts w:ascii="Calibri" w:eastAsia="Times New Roman" w:hAnsi="Calibri" w:cs="Calibri"/>
              </w:rPr>
              <w:t>─</w:t>
            </w:r>
            <w:r w:rsidR="009A01F4">
              <w:rPr>
                <w:rFonts w:ascii="Calibri" w:hAnsi="Calibri" w:cs="Calibri" w:hint="eastAsia"/>
              </w:rPr>
              <w:t>kmsdr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Miniport driver sample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    │  </w:t>
            </w:r>
            <w:r w:rsidRPr="001560F4">
              <w:rPr>
                <w:rFonts w:ascii="宋体" w:eastAsia="宋体" w:hAnsi="宋体" w:cs="Calibri" w:hint="eastAsia"/>
              </w:rPr>
              <w:t>├</w:t>
            </w:r>
            <w:r w:rsidRPr="001560F4">
              <w:rPr>
                <w:rFonts w:ascii="Calibri" w:eastAsia="Times New Roman" w:hAnsi="Calibri" w:cs="Calibri"/>
              </w:rPr>
              <w:t>─ll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Link layer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    │  </w:t>
            </w:r>
            <w:r w:rsidRPr="001560F4">
              <w:rPr>
                <w:rFonts w:ascii="宋体" w:eastAsia="宋体" w:hAnsi="宋体" w:cs="Calibri" w:hint="eastAsia"/>
              </w:rPr>
              <w:t>├</w:t>
            </w:r>
            <w:r w:rsidRPr="001560F4">
              <w:rPr>
                <w:rFonts w:ascii="Calibri" w:eastAsia="Times New Roman" w:hAnsi="Calibri" w:cs="Calibri"/>
              </w:rPr>
              <w:t>─mac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Mac layer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    │  </w:t>
            </w:r>
            <w:r w:rsidRPr="001560F4">
              <w:rPr>
                <w:rFonts w:ascii="宋体" w:eastAsia="宋体" w:hAnsi="宋体" w:cs="Calibri" w:hint="eastAsia"/>
              </w:rPr>
              <w:t>├</w:t>
            </w:r>
            <w:r w:rsidRPr="001560F4">
              <w:rPr>
                <w:rFonts w:ascii="Calibri" w:eastAsia="Times New Roman" w:hAnsi="Calibri" w:cs="Calibri"/>
              </w:rPr>
              <w:t>─phy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Physical layer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    │  └─SDRMiniport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 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96F59" w:rsidRDefault="00BE7017" w:rsidP="00221999">
            <w:pPr>
              <w:rPr>
                <w:rFonts w:ascii="Calibri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    │      </w:t>
            </w:r>
            <w:r w:rsidRPr="001560F4">
              <w:rPr>
                <w:rFonts w:ascii="宋体" w:eastAsia="宋体" w:hAnsi="宋体" w:cs="Calibri" w:hint="eastAsia"/>
              </w:rPr>
              <w:t>├</w:t>
            </w:r>
            <w:r>
              <w:rPr>
                <w:rFonts w:ascii="Calibri" w:eastAsia="Times New Roman" w:hAnsi="Calibri" w:cs="Calibri"/>
              </w:rPr>
              <w:t>─</w:t>
            </w:r>
            <w:r>
              <w:rPr>
                <w:rFonts w:ascii="Calibri" w:hAnsi="Calibri" w:cs="Calibri" w:hint="eastAsia"/>
              </w:rPr>
              <w:t>dot11config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Miniport driver configuration tool</w:t>
            </w:r>
          </w:p>
        </w:tc>
      </w:tr>
      <w:tr w:rsidR="00BB6EC3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EC3" w:rsidRPr="00036392" w:rsidRDefault="00036392" w:rsidP="00AA53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eastAsia="Times New Roman" w:hAnsi="Calibri" w:cs="Calibri"/>
              </w:rPr>
              <w:t>    │     </w:t>
            </w:r>
            <w:r w:rsidRPr="001560F4">
              <w:rPr>
                <w:rFonts w:ascii="宋体" w:eastAsia="宋体" w:hAnsi="宋体" w:cs="Calibri" w:hint="eastAsia"/>
              </w:rPr>
              <w:t>├</w:t>
            </w:r>
            <w:r>
              <w:rPr>
                <w:rFonts w:ascii="Calibri" w:eastAsia="Times New Roman" w:hAnsi="Calibri" w:cs="Calibri"/>
              </w:rPr>
              <w:t>─</w:t>
            </w:r>
            <w:r>
              <w:rPr>
                <w:rFonts w:ascii="Calibri" w:hAnsi="Calibri" w:cs="Calibri" w:hint="eastAsia"/>
              </w:rPr>
              <w:t>NDIS6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6EC3" w:rsidRPr="001560F4" w:rsidRDefault="00BB6EC3" w:rsidP="00AA538F">
            <w:pPr>
              <w:rPr>
                <w:rFonts w:ascii="Calibri" w:eastAsia="Times New Roman" w:hAnsi="Calibri" w:cs="Calibri"/>
                <w:szCs w:val="21"/>
              </w:rPr>
            </w:pPr>
            <w:r>
              <w:rPr>
                <w:rFonts w:ascii="Calibri" w:eastAsia="Times New Roman" w:hAnsi="Calibri" w:cs="Calibri"/>
              </w:rPr>
              <w:t>NDIS</w:t>
            </w:r>
            <w:r>
              <w:rPr>
                <w:rFonts w:ascii="Calibri" w:hAnsi="Calibri" w:cs="Calibri" w:hint="eastAsia"/>
              </w:rPr>
              <w:t>6</w:t>
            </w:r>
            <w:r w:rsidRPr="001560F4">
              <w:rPr>
                <w:rFonts w:ascii="Calibri" w:eastAsia="Times New Roman" w:hAnsi="Calibri" w:cs="Calibri"/>
              </w:rPr>
              <w:t xml:space="preserve"> miniport driver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036392" w:rsidRDefault="00BE7017" w:rsidP="00036392">
            <w:pPr>
              <w:rPr>
                <w:rFonts w:ascii="Calibri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    │      └─</w:t>
            </w:r>
            <w:r w:rsidR="00036392">
              <w:rPr>
                <w:rFonts w:ascii="Calibri" w:hAnsi="Calibri" w:cs="Calibri" w:hint="eastAsia"/>
              </w:rPr>
              <w:t>NDIS5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NDIS5 miniport driver</w:t>
            </w:r>
          </w:p>
        </w:tc>
      </w:tr>
      <w:tr w:rsidR="00CF3515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515" w:rsidRPr="009A01F4" w:rsidRDefault="00CF3515" w:rsidP="00583C8B">
            <w:pPr>
              <w:rPr>
                <w:rFonts w:ascii="Calibri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    </w:t>
            </w:r>
            <w:r w:rsidRPr="001560F4">
              <w:rPr>
                <w:rFonts w:ascii="宋体" w:eastAsia="宋体" w:hAnsi="宋体" w:cs="Calibri" w:hint="eastAsia"/>
              </w:rPr>
              <w:t>├</w:t>
            </w:r>
            <w:r>
              <w:rPr>
                <w:rFonts w:ascii="Calibri" w:eastAsia="Times New Roman" w:hAnsi="Calibri" w:cs="Calibri"/>
              </w:rPr>
              <w:t>─</w:t>
            </w:r>
            <w:r w:rsidRPr="009A01F4">
              <w:rPr>
                <w:rFonts w:ascii="Calibri" w:eastAsia="Times New Roman" w:hAnsi="Calibri" w:cs="Calibri"/>
              </w:rPr>
              <w:t>dbgplot-sample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515" w:rsidRPr="009A01F4" w:rsidRDefault="00CF3515" w:rsidP="00583C8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</w:rPr>
              <w:t>Sample app which demonstrates the usage of DebugPlot library</w:t>
            </w:r>
          </w:p>
        </w:tc>
      </w:tr>
      <w:tr w:rsidR="009A01F4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1F4" w:rsidRPr="009A01F4" w:rsidRDefault="009A01F4" w:rsidP="00CF3515">
            <w:pPr>
              <w:rPr>
                <w:rFonts w:ascii="Calibri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    </w:t>
            </w:r>
            <w:r w:rsidRPr="001560F4">
              <w:rPr>
                <w:rFonts w:ascii="宋体" w:eastAsia="宋体" w:hAnsi="宋体" w:cs="Calibri" w:hint="eastAsia"/>
              </w:rPr>
              <w:t>├</w:t>
            </w:r>
            <w:r>
              <w:rPr>
                <w:rFonts w:ascii="Calibri" w:eastAsia="Times New Roman" w:hAnsi="Calibri" w:cs="Calibri"/>
              </w:rPr>
              <w:t>─</w:t>
            </w:r>
            <w:r w:rsidR="00CF3515">
              <w:rPr>
                <w:rFonts w:ascii="Calibri" w:eastAsia="Times New Roman" w:hAnsi="Calibri" w:cs="Calibri"/>
              </w:rPr>
              <w:t>Samples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1F4" w:rsidRPr="009A01F4" w:rsidRDefault="009A01F4" w:rsidP="006B3C8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</w:rPr>
              <w:t>Sample app which demonstrate</w:t>
            </w:r>
            <w:r w:rsidR="00CF3515">
              <w:rPr>
                <w:rFonts w:ascii="Calibri" w:hAnsi="Calibri" w:cs="Calibri" w:hint="eastAsia"/>
              </w:rPr>
              <w:t>s the usage of</w:t>
            </w:r>
            <w:r w:rsidR="00CF3515">
              <w:rPr>
                <w:rFonts w:ascii="Calibri" w:hAnsi="Calibri" w:cs="Calibri"/>
              </w:rPr>
              <w:t xml:space="preserve"> user mode extension and Sora DSP library (SDL)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    </w:t>
            </w:r>
            <w:r w:rsidRPr="001560F4">
              <w:rPr>
                <w:rFonts w:ascii="宋体" w:eastAsia="宋体" w:hAnsi="宋体" w:cs="Calibri" w:hint="eastAsia"/>
              </w:rPr>
              <w:t>├</w:t>
            </w:r>
            <w:r w:rsidRPr="001560F4">
              <w:rPr>
                <w:rFonts w:ascii="Calibri" w:eastAsia="Times New Roman" w:hAnsi="Calibri" w:cs="Calibri"/>
              </w:rPr>
              <w:t>─inc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B46AF6" w:rsidRDefault="00BE7017" w:rsidP="00221999">
            <w:pPr>
              <w:rPr>
                <w:rFonts w:ascii="Calibri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 xml:space="preserve">Header files used by </w:t>
            </w:r>
            <w:r>
              <w:rPr>
                <w:rFonts w:ascii="Calibri" w:hAnsi="Calibri" w:cs="Calibri" w:hint="eastAsia"/>
              </w:rPr>
              <w:t xml:space="preserve">the </w:t>
            </w:r>
            <w:r w:rsidRPr="001560F4">
              <w:rPr>
                <w:rFonts w:ascii="Calibri" w:eastAsia="Times New Roman" w:hAnsi="Calibri" w:cs="Calibri"/>
              </w:rPr>
              <w:t>802.11 a/b sample</w:t>
            </w:r>
            <w:r>
              <w:rPr>
                <w:rFonts w:ascii="Calibri" w:hAnsi="Calibri" w:cs="Calibri" w:hint="eastAsia"/>
              </w:rPr>
              <w:t xml:space="preserve"> driver</w:t>
            </w:r>
          </w:p>
        </w:tc>
      </w:tr>
      <w:tr w:rsidR="00BE7017" w:rsidRPr="001560F4" w:rsidTr="00B45F69">
        <w:tc>
          <w:tcPr>
            <w:tcW w:w="61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1560F4" w:rsidRDefault="00BE7017" w:rsidP="00221999">
            <w:pPr>
              <w:rPr>
                <w:rFonts w:ascii="Calibri" w:eastAsia="Times New Roman" w:hAnsi="Calibri" w:cs="Calibri"/>
                <w:szCs w:val="21"/>
              </w:rPr>
            </w:pPr>
            <w:r w:rsidRPr="001560F4">
              <w:rPr>
                <w:rFonts w:ascii="Calibri" w:eastAsia="Times New Roman" w:hAnsi="Calibri" w:cs="Calibri"/>
              </w:rPr>
              <w:t>    └─util</w:t>
            </w:r>
          </w:p>
        </w:tc>
        <w:tc>
          <w:tcPr>
            <w:tcW w:w="4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017" w:rsidRPr="00B46AF6" w:rsidRDefault="00BE7017" w:rsidP="0022199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eastAsia="Times New Roman" w:hAnsi="Calibri" w:cs="Calibri"/>
              </w:rPr>
              <w:t>Common utilit</w:t>
            </w:r>
            <w:r>
              <w:rPr>
                <w:rFonts w:ascii="Calibri" w:hAnsi="Calibri" w:cs="Calibri" w:hint="eastAsia"/>
              </w:rPr>
              <w:t>ies</w:t>
            </w:r>
            <w:r w:rsidRPr="001560F4">
              <w:rPr>
                <w:rFonts w:ascii="Calibri" w:eastAsia="Times New Roman" w:hAnsi="Calibri" w:cs="Calibri"/>
              </w:rPr>
              <w:t xml:space="preserve"> used by </w:t>
            </w:r>
            <w:r>
              <w:rPr>
                <w:rFonts w:ascii="Calibri" w:hAnsi="Calibri" w:cs="Calibri" w:hint="eastAsia"/>
              </w:rPr>
              <w:t xml:space="preserve">the </w:t>
            </w:r>
            <w:r w:rsidRPr="001560F4">
              <w:rPr>
                <w:rFonts w:ascii="Calibri" w:eastAsia="Times New Roman" w:hAnsi="Calibri" w:cs="Calibri"/>
              </w:rPr>
              <w:t>802.11 a/b sample</w:t>
            </w:r>
            <w:r>
              <w:rPr>
                <w:rFonts w:ascii="Calibri" w:hAnsi="Calibri" w:cs="Calibri" w:hint="eastAsia"/>
              </w:rPr>
              <w:t xml:space="preserve"> driver</w:t>
            </w:r>
          </w:p>
        </w:tc>
      </w:tr>
    </w:tbl>
    <w:p w:rsidR="005723BB" w:rsidRPr="00BE7017" w:rsidRDefault="005723BB" w:rsidP="008772F7">
      <w:pPr>
        <w:autoSpaceDE w:val="0"/>
        <w:autoSpaceDN w:val="0"/>
        <w:adjustRightInd w:val="0"/>
        <w:spacing w:line="276" w:lineRule="auto"/>
        <w:contextualSpacing/>
        <w:jc w:val="left"/>
        <w:rPr>
          <w:rFonts w:cstheme="minorHAnsi"/>
          <w:kern w:val="0"/>
          <w:sz w:val="22"/>
        </w:rPr>
      </w:pPr>
    </w:p>
    <w:p w:rsidR="007D2EB6" w:rsidRPr="006D5A3D" w:rsidRDefault="007D2EB6" w:rsidP="007D2EB6">
      <w:pPr>
        <w:autoSpaceDE w:val="0"/>
        <w:autoSpaceDN w:val="0"/>
        <w:adjustRightInd w:val="0"/>
        <w:spacing w:after="200" w:line="276" w:lineRule="auto"/>
        <w:jc w:val="left"/>
        <w:rPr>
          <w:rFonts w:eastAsia="宋体" w:cstheme="minorHAnsi"/>
          <w:kern w:val="0"/>
          <w:sz w:val="22"/>
        </w:rPr>
      </w:pPr>
    </w:p>
    <w:p w:rsidR="001D3190" w:rsidRDefault="001D3190" w:rsidP="008316A0">
      <w:pPr>
        <w:pStyle w:val="1"/>
      </w:pPr>
      <w:bookmarkStart w:id="0" w:name="_Ref357773297"/>
      <w:bookmarkStart w:id="1" w:name="_MIMO_support_in"/>
      <w:bookmarkEnd w:id="1"/>
      <w:r>
        <w:rPr>
          <w:rFonts w:hint="eastAsia"/>
        </w:rPr>
        <w:t xml:space="preserve">MIMO support </w:t>
      </w:r>
      <w:r>
        <w:t>in</w:t>
      </w:r>
      <w:r>
        <w:rPr>
          <w:rFonts w:hint="eastAsia"/>
        </w:rPr>
        <w:t xml:space="preserve"> SORA</w:t>
      </w:r>
      <w:bookmarkEnd w:id="0"/>
    </w:p>
    <w:p w:rsidR="001D3190" w:rsidRDefault="001D3190" w:rsidP="001D3190">
      <w:pPr>
        <w:rPr>
          <w:rFonts w:ascii="Tahoma" w:hAnsi="Tahoma" w:cs="Tahoma"/>
          <w:sz w:val="20"/>
          <w:szCs w:val="20"/>
        </w:rPr>
      </w:pPr>
      <w:r w:rsidRPr="00915BBE">
        <w:rPr>
          <w:rFonts w:ascii="Tahoma" w:hAnsi="Tahoma" w:cs="Tahoma"/>
          <w:sz w:val="20"/>
          <w:szCs w:val="20"/>
        </w:rPr>
        <w:t>In previous version</w:t>
      </w:r>
      <w:r>
        <w:rPr>
          <w:rFonts w:ascii="Tahoma" w:hAnsi="Tahoma" w:cs="Tahoma"/>
          <w:sz w:val="20"/>
          <w:szCs w:val="20"/>
        </w:rPr>
        <w:t>s</w:t>
      </w:r>
      <w:r w:rsidRPr="00915BBE">
        <w:rPr>
          <w:rFonts w:ascii="Tahoma" w:hAnsi="Tahoma" w:cs="Tahoma"/>
          <w:sz w:val="20"/>
          <w:szCs w:val="20"/>
        </w:rPr>
        <w:t>, SORA platform supports only 1 radio</w:t>
      </w:r>
      <w:r>
        <w:rPr>
          <w:rFonts w:ascii="Tahoma" w:hAnsi="Tahoma" w:cs="Tahoma"/>
          <w:sz w:val="20"/>
          <w:szCs w:val="20"/>
        </w:rPr>
        <w:t xml:space="preserve"> with radio index 0</w:t>
      </w:r>
      <w:r w:rsidRPr="00915BBE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  <w:r w:rsidRPr="00125F3D">
        <w:rPr>
          <w:rFonts w:ascii="Tahoma" w:hAnsi="Tahoma" w:cs="Tahoma"/>
          <w:b/>
          <w:sz w:val="20"/>
          <w:szCs w:val="20"/>
        </w:rPr>
        <w:t>HWTest</w:t>
      </w:r>
      <w:r>
        <w:rPr>
          <w:rFonts w:ascii="Tahoma" w:hAnsi="Tahoma" w:cs="Tahoma"/>
          <w:sz w:val="20"/>
          <w:szCs w:val="20"/>
        </w:rPr>
        <w:t xml:space="preserve"> and </w:t>
      </w:r>
      <w:r w:rsidRPr="00125F3D">
        <w:rPr>
          <w:rFonts w:ascii="Tahoma" w:hAnsi="Tahoma" w:cs="Tahoma"/>
          <w:b/>
          <w:sz w:val="20"/>
          <w:szCs w:val="20"/>
        </w:rPr>
        <w:t>SDRMiniport</w:t>
      </w:r>
      <w:r>
        <w:rPr>
          <w:rFonts w:ascii="Tahoma" w:hAnsi="Tahoma" w:cs="Tahoma"/>
          <w:sz w:val="20"/>
          <w:szCs w:val="20"/>
        </w:rPr>
        <w:t xml:space="preserve"> driver bind this radio during the load process. Once the driver is successfully loaded, the radio 0 is also designated. This scenario leads </w:t>
      </w:r>
      <w:r w:rsidRPr="006B47FA">
        <w:rPr>
          <w:rFonts w:ascii="Tahoma" w:hAnsi="Tahoma" w:cs="Tahoma"/>
          <w:b/>
          <w:sz w:val="20"/>
          <w:szCs w:val="20"/>
        </w:rPr>
        <w:t>dut</w:t>
      </w:r>
      <w:r>
        <w:rPr>
          <w:rFonts w:ascii="Tahoma" w:hAnsi="Tahoma" w:cs="Tahoma"/>
          <w:sz w:val="20"/>
          <w:szCs w:val="20"/>
        </w:rPr>
        <w:t xml:space="preserve"> to ignore the parameter of radio index. User is able to just specify </w:t>
      </w:r>
      <w:r w:rsidRPr="006B47FA">
        <w:rPr>
          <w:rFonts w:ascii="Tahoma" w:hAnsi="Tahoma" w:cs="Tahoma"/>
          <w:b/>
          <w:sz w:val="20"/>
          <w:szCs w:val="20"/>
        </w:rPr>
        <w:t>dut start</w:t>
      </w:r>
      <w:r>
        <w:rPr>
          <w:rFonts w:ascii="Tahoma" w:hAnsi="Tahoma" w:cs="Tahoma"/>
          <w:sz w:val="20"/>
          <w:szCs w:val="20"/>
        </w:rPr>
        <w:t xml:space="preserve"> for starting the radio 0 because it is implicit in this command.</w:t>
      </w:r>
    </w:p>
    <w:p w:rsidR="001D3190" w:rsidRDefault="001D3190" w:rsidP="001D3190">
      <w:pPr>
        <w:rPr>
          <w:rFonts w:ascii="Tahoma" w:hAnsi="Tahoma" w:cs="Tahoma"/>
          <w:sz w:val="20"/>
          <w:szCs w:val="20"/>
        </w:rPr>
      </w:pPr>
    </w:p>
    <w:p w:rsidR="001D3190" w:rsidRDefault="001D3190" w:rsidP="001D319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MIMO version, SORA supports up to 8 radios. </w:t>
      </w:r>
      <w:r w:rsidRPr="002273A0">
        <w:rPr>
          <w:rFonts w:ascii="Tahoma" w:hAnsi="Tahoma" w:cs="Tahoma"/>
          <w:b/>
          <w:sz w:val="20"/>
          <w:szCs w:val="20"/>
        </w:rPr>
        <w:t>dut</w:t>
      </w:r>
      <w:r w:rsidRPr="002273A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command must specify the radio index explicitly. For instance, </w:t>
      </w:r>
    </w:p>
    <w:p w:rsidR="001D3190" w:rsidRDefault="001D3190" w:rsidP="00B45F69">
      <w:pPr>
        <w:spacing w:after="40"/>
        <w:ind w:firstLine="420"/>
        <w:rPr>
          <w:rFonts w:ascii="Tahoma" w:hAnsi="Tahoma" w:cs="Tahoma"/>
          <w:sz w:val="20"/>
          <w:szCs w:val="20"/>
        </w:rPr>
      </w:pPr>
      <w:r w:rsidRPr="002273A0">
        <w:rPr>
          <w:rFonts w:ascii="Tahoma" w:hAnsi="Tahoma" w:cs="Tahoma"/>
          <w:b/>
          <w:sz w:val="20"/>
          <w:szCs w:val="20"/>
        </w:rPr>
        <w:t>dut start --radio 0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1D3190" w:rsidRPr="00C71276" w:rsidRDefault="001D3190" w:rsidP="00B45F69">
      <w:pPr>
        <w:ind w:firstLine="420"/>
        <w:rPr>
          <w:rFonts w:ascii="Tahoma" w:hAnsi="Tahoma" w:cs="Tahoma"/>
          <w:b/>
          <w:i/>
          <w:color w:val="4F81BD" w:themeColor="accent1"/>
          <w:sz w:val="20"/>
          <w:szCs w:val="20"/>
        </w:rPr>
      </w:pPr>
      <w:r w:rsidRPr="00D435B0">
        <w:rPr>
          <w:rFonts w:ascii="Tahoma" w:hAnsi="Tahoma" w:cs="Tahoma"/>
          <w:i/>
          <w:color w:val="4F81BD" w:themeColor="accent1"/>
          <w:sz w:val="20"/>
          <w:szCs w:val="20"/>
        </w:rPr>
        <w:t>start the radio 0</w:t>
      </w:r>
    </w:p>
    <w:p w:rsidR="001D3190" w:rsidRDefault="001D3190" w:rsidP="00B45F69">
      <w:pPr>
        <w:spacing w:after="40"/>
        <w:ind w:firstLine="420"/>
        <w:rPr>
          <w:rFonts w:ascii="Tahoma" w:hAnsi="Tahoma" w:cs="Tahoma"/>
          <w:b/>
          <w:sz w:val="20"/>
          <w:szCs w:val="20"/>
        </w:rPr>
      </w:pPr>
      <w:r w:rsidRPr="0056108F">
        <w:rPr>
          <w:rFonts w:ascii="Tahoma" w:hAnsi="Tahoma" w:cs="Tahoma"/>
          <w:b/>
          <w:sz w:val="20"/>
          <w:szCs w:val="20"/>
        </w:rPr>
        <w:t>dut rxpa --radio 0 --value 0x1000</w:t>
      </w:r>
    </w:p>
    <w:p w:rsidR="001D3190" w:rsidRPr="00C71276" w:rsidRDefault="001D3190" w:rsidP="00B45F69">
      <w:pPr>
        <w:ind w:firstLine="420"/>
        <w:rPr>
          <w:rFonts w:ascii="Tahoma" w:hAnsi="Tahoma" w:cs="Tahoma"/>
          <w:i/>
          <w:color w:val="4F81BD" w:themeColor="accent1"/>
          <w:sz w:val="20"/>
          <w:szCs w:val="20"/>
        </w:rPr>
      </w:pPr>
      <w:r w:rsidRPr="00D435B0">
        <w:rPr>
          <w:rFonts w:ascii="Tahoma" w:hAnsi="Tahoma" w:cs="Tahoma"/>
          <w:i/>
          <w:color w:val="4F81BD" w:themeColor="accent1"/>
          <w:sz w:val="20"/>
          <w:szCs w:val="20"/>
        </w:rPr>
        <w:t>set the rxpa value of radio 0 to 0x1000</w:t>
      </w:r>
    </w:p>
    <w:p w:rsidR="001D3190" w:rsidRDefault="001D3190" w:rsidP="00B45F69">
      <w:pPr>
        <w:spacing w:after="40"/>
        <w:ind w:firstLine="420"/>
        <w:rPr>
          <w:rFonts w:ascii="Tahoma" w:hAnsi="Tahoma" w:cs="Tahoma"/>
          <w:sz w:val="20"/>
          <w:szCs w:val="20"/>
        </w:rPr>
      </w:pPr>
      <w:r w:rsidRPr="0056108F">
        <w:rPr>
          <w:rFonts w:ascii="Tahoma" w:hAnsi="Tahoma" w:cs="Tahoma"/>
          <w:b/>
          <w:sz w:val="20"/>
          <w:szCs w:val="20"/>
        </w:rPr>
        <w:t>dut tx --radio 0 --sid 524288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1D3190" w:rsidRPr="00C71276" w:rsidRDefault="001D3190" w:rsidP="00B45F69">
      <w:pPr>
        <w:ind w:firstLine="420"/>
        <w:rPr>
          <w:rFonts w:ascii="Tahoma" w:hAnsi="Tahoma" w:cs="Tahoma"/>
          <w:b/>
          <w:i/>
          <w:color w:val="4F81BD" w:themeColor="accent1"/>
          <w:sz w:val="20"/>
          <w:szCs w:val="20"/>
        </w:rPr>
      </w:pPr>
      <w:r w:rsidRPr="00D435B0">
        <w:rPr>
          <w:rFonts w:ascii="Tahoma" w:hAnsi="Tahoma" w:cs="Tahoma"/>
          <w:i/>
          <w:color w:val="4F81BD" w:themeColor="accent1"/>
          <w:sz w:val="20"/>
          <w:szCs w:val="20"/>
        </w:rPr>
        <w:t>transmit the signal with id 524288 via radio 0</w:t>
      </w:r>
    </w:p>
    <w:p w:rsidR="00B45F69" w:rsidRDefault="00B45F69" w:rsidP="00B45F69">
      <w:pPr>
        <w:rPr>
          <w:rFonts w:ascii="Tahoma" w:hAnsi="Tahoma" w:cs="Tahoma"/>
          <w:sz w:val="20"/>
          <w:szCs w:val="20"/>
        </w:rPr>
      </w:pPr>
    </w:p>
    <w:p w:rsidR="001D3190" w:rsidRDefault="001D3190" w:rsidP="00B45F6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multiple radios support somehow affects the design of </w:t>
      </w:r>
      <w:r w:rsidRPr="00125F3D">
        <w:rPr>
          <w:rFonts w:ascii="Tahoma" w:hAnsi="Tahoma" w:cs="Tahoma"/>
          <w:b/>
          <w:sz w:val="20"/>
          <w:szCs w:val="20"/>
        </w:rPr>
        <w:t>HWTest</w:t>
      </w:r>
      <w:r>
        <w:rPr>
          <w:rFonts w:ascii="Tahoma" w:hAnsi="Tahoma" w:cs="Tahoma"/>
          <w:sz w:val="20"/>
          <w:szCs w:val="20"/>
        </w:rPr>
        <w:t xml:space="preserve"> and </w:t>
      </w:r>
      <w:r w:rsidRPr="00125F3D">
        <w:rPr>
          <w:rFonts w:ascii="Tahoma" w:hAnsi="Tahoma" w:cs="Tahoma"/>
          <w:b/>
          <w:sz w:val="20"/>
          <w:szCs w:val="20"/>
        </w:rPr>
        <w:t>SDRMiniport</w:t>
      </w:r>
      <w:r>
        <w:rPr>
          <w:rFonts w:ascii="Tahoma" w:hAnsi="Tahoma" w:cs="Tahoma"/>
          <w:sz w:val="20"/>
          <w:szCs w:val="20"/>
        </w:rPr>
        <w:t xml:space="preserve"> driver. For </w:t>
      </w:r>
      <w:r w:rsidRPr="00125F3D">
        <w:rPr>
          <w:rFonts w:ascii="Tahoma" w:hAnsi="Tahoma" w:cs="Tahoma"/>
          <w:b/>
          <w:sz w:val="20"/>
          <w:szCs w:val="20"/>
        </w:rPr>
        <w:t>HWTest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18184C">
        <w:rPr>
          <w:rFonts w:ascii="Tahoma" w:hAnsi="Tahoma" w:cs="Tahoma"/>
          <w:sz w:val="20"/>
          <w:szCs w:val="20"/>
        </w:rPr>
        <w:t>driver</w:t>
      </w:r>
      <w:r>
        <w:rPr>
          <w:rFonts w:ascii="Tahoma" w:hAnsi="Tahoma" w:cs="Tahoma"/>
          <w:sz w:val="20"/>
          <w:szCs w:val="20"/>
        </w:rPr>
        <w:t xml:space="preserve">, no radio is bound at first without user’s specification. And </w:t>
      </w:r>
      <w:r w:rsidRPr="00355D83">
        <w:rPr>
          <w:rFonts w:ascii="Tahoma" w:hAnsi="Tahoma" w:cs="Tahoma"/>
          <w:b/>
          <w:sz w:val="20"/>
          <w:szCs w:val="20"/>
        </w:rPr>
        <w:t>dut start</w:t>
      </w:r>
      <w:r>
        <w:rPr>
          <w:rFonts w:ascii="Tahoma" w:hAnsi="Tahoma" w:cs="Tahoma"/>
          <w:sz w:val="20"/>
          <w:szCs w:val="20"/>
        </w:rPr>
        <w:t xml:space="preserve"> with a radio index binds the designated radio to </w:t>
      </w:r>
      <w:r w:rsidRPr="00125F3D">
        <w:rPr>
          <w:rFonts w:ascii="Tahoma" w:hAnsi="Tahoma" w:cs="Tahoma"/>
          <w:b/>
          <w:sz w:val="20"/>
          <w:szCs w:val="20"/>
        </w:rPr>
        <w:t>HWTest</w:t>
      </w:r>
      <w:r>
        <w:rPr>
          <w:rFonts w:ascii="Tahoma" w:hAnsi="Tahoma" w:cs="Tahoma"/>
          <w:sz w:val="20"/>
          <w:szCs w:val="20"/>
        </w:rPr>
        <w:t xml:space="preserve"> driver dynamically. Multiple radios are allowed to bind to </w:t>
      </w:r>
      <w:r w:rsidRPr="00125F3D">
        <w:rPr>
          <w:rFonts w:ascii="Tahoma" w:hAnsi="Tahoma" w:cs="Tahoma"/>
          <w:b/>
          <w:sz w:val="20"/>
          <w:szCs w:val="20"/>
        </w:rPr>
        <w:t>HWTest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9152A5">
        <w:rPr>
          <w:rFonts w:ascii="Tahoma" w:hAnsi="Tahoma" w:cs="Tahoma"/>
          <w:sz w:val="20"/>
          <w:szCs w:val="20"/>
        </w:rPr>
        <w:t>driver</w:t>
      </w:r>
      <w:r>
        <w:rPr>
          <w:rFonts w:ascii="Tahoma" w:hAnsi="Tahoma" w:cs="Tahoma"/>
          <w:sz w:val="20"/>
          <w:szCs w:val="20"/>
        </w:rPr>
        <w:t xml:space="preserve">. </w:t>
      </w:r>
      <w:r w:rsidRPr="000D479E">
        <w:rPr>
          <w:rFonts w:ascii="Tahoma" w:hAnsi="Tahoma" w:cs="Tahoma"/>
          <w:b/>
          <w:sz w:val="20"/>
          <w:szCs w:val="20"/>
        </w:rPr>
        <w:t>dut info</w:t>
      </w:r>
      <w:r>
        <w:rPr>
          <w:rFonts w:ascii="Tahoma" w:hAnsi="Tahoma" w:cs="Tahoma"/>
          <w:sz w:val="20"/>
          <w:szCs w:val="20"/>
        </w:rPr>
        <w:t xml:space="preserve"> tells the current binding status. The API </w:t>
      </w:r>
      <w:r w:rsidRPr="00177EBE">
        <w:rPr>
          <w:rFonts w:ascii="Tahoma" w:hAnsi="Tahoma" w:cs="Tahoma"/>
          <w:b/>
          <w:i/>
          <w:sz w:val="20"/>
          <w:szCs w:val="20"/>
        </w:rPr>
        <w:t>SoraURadioStart</w:t>
      </w:r>
      <w:r>
        <w:rPr>
          <w:rFonts w:ascii="Tahoma" w:hAnsi="Tahoma" w:cs="Tahoma"/>
          <w:sz w:val="20"/>
          <w:szCs w:val="20"/>
        </w:rPr>
        <w:t xml:space="preserve"> does the same as </w:t>
      </w:r>
      <w:r w:rsidRPr="00556CA1">
        <w:rPr>
          <w:rFonts w:ascii="Tahoma" w:hAnsi="Tahoma" w:cs="Tahoma"/>
          <w:b/>
          <w:sz w:val="20"/>
          <w:szCs w:val="20"/>
        </w:rPr>
        <w:t>dut start</w:t>
      </w:r>
      <w:r w:rsidRPr="00093572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while</w:t>
      </w:r>
      <w:r w:rsidRPr="00093572">
        <w:rPr>
          <w:rFonts w:ascii="Tahoma" w:hAnsi="Tahoma" w:cs="Tahoma"/>
          <w:sz w:val="20"/>
          <w:szCs w:val="20"/>
        </w:rPr>
        <w:t xml:space="preserve"> user </w:t>
      </w:r>
      <w:r>
        <w:rPr>
          <w:rFonts w:ascii="Tahoma" w:hAnsi="Tahoma" w:cs="Tahoma"/>
          <w:sz w:val="20"/>
          <w:szCs w:val="20"/>
        </w:rPr>
        <w:t>is</w:t>
      </w:r>
      <w:r w:rsidRPr="00093572">
        <w:rPr>
          <w:rFonts w:ascii="Tahoma" w:hAnsi="Tahoma" w:cs="Tahoma"/>
          <w:sz w:val="20"/>
          <w:szCs w:val="20"/>
        </w:rPr>
        <w:t xml:space="preserve"> program</w:t>
      </w:r>
      <w:r>
        <w:rPr>
          <w:rFonts w:ascii="Tahoma" w:hAnsi="Tahoma" w:cs="Tahoma"/>
          <w:sz w:val="20"/>
          <w:szCs w:val="20"/>
        </w:rPr>
        <w:t>ming</w:t>
      </w:r>
      <w:r w:rsidRPr="00093572">
        <w:rPr>
          <w:rFonts w:ascii="Tahoma" w:hAnsi="Tahoma" w:cs="Tahoma"/>
          <w:sz w:val="20"/>
          <w:szCs w:val="20"/>
        </w:rPr>
        <w:t xml:space="preserve"> with </w:t>
      </w:r>
      <w:r w:rsidRPr="00125F3D">
        <w:rPr>
          <w:rFonts w:ascii="Tahoma" w:hAnsi="Tahoma" w:cs="Tahoma"/>
          <w:b/>
          <w:sz w:val="20"/>
          <w:szCs w:val="20"/>
        </w:rPr>
        <w:t>HWTest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125F3D">
        <w:rPr>
          <w:rFonts w:ascii="Tahoma" w:hAnsi="Tahoma" w:cs="Tahoma"/>
          <w:sz w:val="20"/>
          <w:szCs w:val="20"/>
        </w:rPr>
        <w:t>driver</w:t>
      </w:r>
      <w:r>
        <w:rPr>
          <w:rFonts w:ascii="Tahoma" w:hAnsi="Tahoma" w:cs="Tahoma"/>
          <w:sz w:val="20"/>
          <w:szCs w:val="20"/>
        </w:rPr>
        <w:t>.</w:t>
      </w:r>
    </w:p>
    <w:p w:rsidR="001D3190" w:rsidRDefault="001D3190" w:rsidP="001D3190">
      <w:pPr>
        <w:keepNext/>
        <w:ind w:firstLine="720"/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7B689446" wp14:editId="760D31BF">
            <wp:extent cx="5943600" cy="1390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90" w:rsidRDefault="001D3190" w:rsidP="001D3190">
      <w:pPr>
        <w:pStyle w:val="aa"/>
        <w:ind w:left="720" w:firstLine="720"/>
        <w:rPr>
          <w:b/>
          <w:sz w:val="20"/>
          <w:szCs w:val="20"/>
        </w:rPr>
      </w:pPr>
      <w:r w:rsidRPr="00763513">
        <w:rPr>
          <w:b/>
          <w:sz w:val="20"/>
          <w:szCs w:val="20"/>
        </w:rPr>
        <w:t xml:space="preserve">Figure </w:t>
      </w:r>
      <w:r w:rsidRPr="00763513">
        <w:rPr>
          <w:b/>
          <w:sz w:val="20"/>
          <w:szCs w:val="20"/>
        </w:rPr>
        <w:fldChar w:fldCharType="begin"/>
      </w:r>
      <w:r w:rsidRPr="00763513">
        <w:rPr>
          <w:b/>
          <w:sz w:val="20"/>
          <w:szCs w:val="20"/>
        </w:rPr>
        <w:instrText xml:space="preserve"> SEQ Figure \* ARABIC </w:instrText>
      </w:r>
      <w:r w:rsidRPr="00763513">
        <w:rPr>
          <w:b/>
          <w:sz w:val="20"/>
          <w:szCs w:val="20"/>
        </w:rPr>
        <w:fldChar w:fldCharType="separate"/>
      </w:r>
      <w:r w:rsidRPr="00763513">
        <w:rPr>
          <w:b/>
          <w:noProof/>
          <w:sz w:val="20"/>
          <w:szCs w:val="20"/>
        </w:rPr>
        <w:t>1</w:t>
      </w:r>
      <w:r w:rsidRPr="00763513">
        <w:rPr>
          <w:b/>
          <w:sz w:val="20"/>
          <w:szCs w:val="20"/>
        </w:rPr>
        <w:fldChar w:fldCharType="end"/>
      </w:r>
      <w:r>
        <w:rPr>
          <w:b/>
          <w:sz w:val="20"/>
          <w:szCs w:val="20"/>
        </w:rPr>
        <w:tab/>
      </w:r>
      <w:r w:rsidRPr="00763513">
        <w:rPr>
          <w:b/>
          <w:sz w:val="20"/>
          <w:szCs w:val="20"/>
        </w:rPr>
        <w:t>dut info</w:t>
      </w:r>
      <w:r>
        <w:rPr>
          <w:b/>
          <w:sz w:val="20"/>
          <w:szCs w:val="20"/>
        </w:rPr>
        <w:t>, the Radio Mask tells radio 0 and radio 2 are bound to HWTest driver</w:t>
      </w:r>
    </w:p>
    <w:p w:rsidR="001D3190" w:rsidRDefault="001D3190" w:rsidP="001D3190">
      <w:pPr>
        <w:rPr>
          <w:rFonts w:ascii="Tahoma" w:hAnsi="Tahoma" w:cs="Tahoma"/>
          <w:sz w:val="20"/>
          <w:szCs w:val="20"/>
        </w:rPr>
      </w:pPr>
      <w:r w:rsidRPr="00177EBE">
        <w:rPr>
          <w:rFonts w:ascii="Tahoma" w:hAnsi="Tahoma" w:cs="Tahoma"/>
          <w:sz w:val="20"/>
          <w:szCs w:val="20"/>
        </w:rPr>
        <w:t xml:space="preserve">A new command </w:t>
      </w:r>
      <w:r w:rsidRPr="00177EBE">
        <w:rPr>
          <w:rFonts w:ascii="Tahoma" w:hAnsi="Tahoma" w:cs="Tahoma"/>
          <w:b/>
          <w:sz w:val="20"/>
          <w:szCs w:val="20"/>
        </w:rPr>
        <w:t>dut mimotx</w:t>
      </w:r>
      <w:r w:rsidRPr="00177EBE">
        <w:rPr>
          <w:rFonts w:ascii="Tahoma" w:hAnsi="Tahoma" w:cs="Tahoma"/>
          <w:sz w:val="20"/>
          <w:szCs w:val="20"/>
        </w:rPr>
        <w:t xml:space="preserve"> is included. For example, </w:t>
      </w:r>
    </w:p>
    <w:p w:rsidR="001D3190" w:rsidRDefault="001D3190" w:rsidP="00B45F69">
      <w:pPr>
        <w:spacing w:after="40"/>
        <w:ind w:firstLine="420"/>
        <w:rPr>
          <w:rFonts w:ascii="Tahoma" w:hAnsi="Tahoma" w:cs="Tahoma"/>
          <w:sz w:val="20"/>
          <w:szCs w:val="20"/>
        </w:rPr>
      </w:pPr>
      <w:r w:rsidRPr="00177EBE">
        <w:rPr>
          <w:rFonts w:ascii="Tahoma" w:hAnsi="Tahoma" w:cs="Tahoma"/>
          <w:b/>
          <w:sz w:val="20"/>
          <w:szCs w:val="20"/>
        </w:rPr>
        <w:t>dut mimotx --radio 0 --radio 1 --sid 524288</w:t>
      </w:r>
      <w:r>
        <w:rPr>
          <w:rFonts w:ascii="Tahoma" w:hAnsi="Tahoma" w:cs="Tahoma"/>
          <w:b/>
          <w:sz w:val="20"/>
          <w:szCs w:val="20"/>
        </w:rPr>
        <w:t xml:space="preserve"> --</w:t>
      </w:r>
      <w:r w:rsidRPr="00177EBE">
        <w:rPr>
          <w:rFonts w:ascii="Tahoma" w:hAnsi="Tahoma" w:cs="Tahoma"/>
          <w:b/>
          <w:sz w:val="20"/>
          <w:szCs w:val="20"/>
        </w:rPr>
        <w:t>sid 1048576</w:t>
      </w:r>
      <w:r w:rsidRPr="00177EBE">
        <w:rPr>
          <w:rFonts w:ascii="Tahoma" w:hAnsi="Tahoma" w:cs="Tahoma"/>
          <w:sz w:val="20"/>
          <w:szCs w:val="20"/>
        </w:rPr>
        <w:t xml:space="preserve"> </w:t>
      </w:r>
    </w:p>
    <w:p w:rsidR="001D3190" w:rsidRPr="00CC15BA" w:rsidRDefault="001D3190" w:rsidP="00B45F69">
      <w:pPr>
        <w:ind w:firstLine="420"/>
        <w:rPr>
          <w:rFonts w:ascii="Tahoma" w:hAnsi="Tahoma" w:cs="Tahoma"/>
          <w:i/>
          <w:color w:val="4F81BD" w:themeColor="accent1"/>
          <w:sz w:val="20"/>
          <w:szCs w:val="20"/>
        </w:rPr>
      </w:pPr>
      <w:r w:rsidRPr="00F45D3E">
        <w:rPr>
          <w:rFonts w:ascii="Tahoma" w:hAnsi="Tahoma" w:cs="Tahoma"/>
          <w:i/>
          <w:color w:val="4F81BD" w:themeColor="accent1"/>
          <w:sz w:val="20"/>
          <w:szCs w:val="20"/>
        </w:rPr>
        <w:t>radio 0 transmits signal with id 524288 and radio 1 transmits signal with id 1048576 concurrently</w:t>
      </w:r>
    </w:p>
    <w:p w:rsidR="00B45F69" w:rsidRDefault="00B45F69" w:rsidP="001D3190">
      <w:pPr>
        <w:rPr>
          <w:rFonts w:ascii="Tahoma" w:hAnsi="Tahoma" w:cs="Tahoma"/>
          <w:sz w:val="20"/>
          <w:szCs w:val="20"/>
        </w:rPr>
      </w:pPr>
    </w:p>
    <w:p w:rsidR="001D3190" w:rsidRPr="00177EBE" w:rsidRDefault="001D3190" w:rsidP="001D3190">
      <w:pPr>
        <w:rPr>
          <w:rFonts w:ascii="Tahoma" w:hAnsi="Tahoma" w:cs="Tahoma"/>
          <w:sz w:val="20"/>
          <w:szCs w:val="20"/>
        </w:rPr>
      </w:pPr>
      <w:r w:rsidRPr="00177EBE">
        <w:rPr>
          <w:rFonts w:ascii="Tahoma" w:hAnsi="Tahoma" w:cs="Tahoma"/>
          <w:sz w:val="20"/>
          <w:szCs w:val="20"/>
        </w:rPr>
        <w:t xml:space="preserve">A new API </w:t>
      </w:r>
      <w:r w:rsidRPr="00177EBE">
        <w:rPr>
          <w:rFonts w:ascii="Tahoma" w:hAnsi="Tahoma" w:cs="Tahoma"/>
          <w:b/>
          <w:i/>
          <w:sz w:val="20"/>
          <w:szCs w:val="20"/>
        </w:rPr>
        <w:t>SoraURadioMimoTx</w:t>
      </w:r>
      <w:r>
        <w:rPr>
          <w:rFonts w:ascii="Tahoma" w:hAnsi="Tahoma" w:cs="Tahoma"/>
          <w:sz w:val="20"/>
          <w:szCs w:val="20"/>
        </w:rPr>
        <w:t xml:space="preserve"> is added for MIMO TX.</w:t>
      </w:r>
    </w:p>
    <w:p w:rsidR="001D3190" w:rsidRPr="00177EBE" w:rsidRDefault="001D3190" w:rsidP="00B45F69">
      <w:pPr>
        <w:ind w:firstLine="420"/>
        <w:rPr>
          <w:rFonts w:ascii="Tahoma" w:hAnsi="Tahoma" w:cs="Tahoma"/>
          <w:b/>
          <w:i/>
          <w:sz w:val="20"/>
          <w:szCs w:val="20"/>
        </w:rPr>
      </w:pPr>
      <w:r w:rsidRPr="00177EBE">
        <w:rPr>
          <w:rFonts w:ascii="Tahoma" w:hAnsi="Tahoma" w:cs="Tahoma"/>
          <w:b/>
          <w:i/>
          <w:sz w:val="20"/>
          <w:szCs w:val="20"/>
        </w:rPr>
        <w:t>HRESULT SoraURadioMimoTx(IN ULONG* RadioIndex, IN ULONG* TxID, ULONG Count);</w:t>
      </w:r>
    </w:p>
    <w:p w:rsidR="001D3190" w:rsidRPr="00177EBE" w:rsidRDefault="001D3190" w:rsidP="00B45F69">
      <w:pPr>
        <w:spacing w:afterLines="40" w:after="96"/>
        <w:ind w:firstLine="420"/>
        <w:rPr>
          <w:b/>
          <w:i/>
        </w:rPr>
      </w:pPr>
      <w:r w:rsidRPr="00177EBE">
        <w:rPr>
          <w:b/>
          <w:i/>
        </w:rPr>
        <w:t>ULONG RadioIndex[] = { 0, 1 };</w:t>
      </w:r>
    </w:p>
    <w:p w:rsidR="001D3190" w:rsidRPr="00177EBE" w:rsidRDefault="001D3190" w:rsidP="00B45F69">
      <w:pPr>
        <w:spacing w:afterLines="40" w:after="96"/>
        <w:ind w:firstLine="420"/>
        <w:rPr>
          <w:b/>
          <w:i/>
        </w:rPr>
      </w:pPr>
      <w:r w:rsidRPr="00177EBE">
        <w:rPr>
          <w:b/>
          <w:i/>
        </w:rPr>
        <w:t>ULONG TxID[] = { 524288, 1048576 };</w:t>
      </w:r>
    </w:p>
    <w:p w:rsidR="001D3190" w:rsidRDefault="001D3190" w:rsidP="00B45F69">
      <w:pPr>
        <w:spacing w:afterLines="40" w:after="96"/>
        <w:ind w:firstLine="420"/>
        <w:rPr>
          <w:b/>
          <w:i/>
        </w:rPr>
      </w:pPr>
      <w:r w:rsidRPr="00177EBE">
        <w:rPr>
          <w:b/>
          <w:i/>
        </w:rPr>
        <w:t>SoraURadioMimoTx(RadioIndex, TxID, 2);</w:t>
      </w:r>
    </w:p>
    <w:p w:rsidR="001D3190" w:rsidRDefault="001D3190" w:rsidP="00B45F69">
      <w:pPr>
        <w:ind w:firstLine="420"/>
        <w:rPr>
          <w:rFonts w:ascii="Tahoma" w:hAnsi="Tahoma" w:cs="Tahoma"/>
          <w:i/>
          <w:color w:val="4F81BD" w:themeColor="accent1"/>
          <w:sz w:val="20"/>
          <w:szCs w:val="20"/>
        </w:rPr>
      </w:pPr>
      <w:r w:rsidRPr="00F45D3E">
        <w:rPr>
          <w:rFonts w:ascii="Tahoma" w:hAnsi="Tahoma" w:cs="Tahoma"/>
          <w:i/>
          <w:color w:val="4F81BD" w:themeColor="accent1"/>
          <w:sz w:val="20"/>
          <w:szCs w:val="20"/>
        </w:rPr>
        <w:t>radio 0 transmits signal with id 524288 and radio 1 transmits signal with id 1048576 concurrently</w:t>
      </w:r>
    </w:p>
    <w:p w:rsidR="001D3190" w:rsidRDefault="001D3190" w:rsidP="001D3190">
      <w:pPr>
        <w:ind w:left="720"/>
        <w:rPr>
          <w:rFonts w:ascii="Tahoma" w:hAnsi="Tahoma" w:cs="Tahoma"/>
          <w:color w:val="4F81BD" w:themeColor="accent1"/>
          <w:sz w:val="20"/>
          <w:szCs w:val="20"/>
        </w:rPr>
      </w:pPr>
    </w:p>
    <w:p w:rsidR="001D3190" w:rsidRPr="00125F3D" w:rsidRDefault="001D3190" w:rsidP="00B45F69">
      <w:pPr>
        <w:rPr>
          <w:rFonts w:ascii="Tahoma" w:hAnsi="Tahoma" w:cs="Tahoma"/>
          <w:sz w:val="20"/>
          <w:szCs w:val="20"/>
        </w:rPr>
      </w:pPr>
      <w:r w:rsidRPr="00125F3D">
        <w:rPr>
          <w:rFonts w:ascii="Tahoma" w:hAnsi="Tahoma" w:cs="Tahoma"/>
          <w:sz w:val="20"/>
          <w:szCs w:val="20"/>
        </w:rPr>
        <w:t>Another</w:t>
      </w:r>
      <w:r>
        <w:rPr>
          <w:rFonts w:ascii="Tahoma" w:hAnsi="Tahoma" w:cs="Tahoma"/>
          <w:sz w:val="20"/>
          <w:szCs w:val="20"/>
        </w:rPr>
        <w:t xml:space="preserve"> difference which is worthy to mention is that transferring signal to RCB memory is now independent of radio. The user mode extension API </w:t>
      </w:r>
      <w:r w:rsidRPr="00042D44">
        <w:rPr>
          <w:rFonts w:ascii="Tahoma" w:hAnsi="Tahoma" w:cs="Tahoma"/>
          <w:b/>
          <w:i/>
          <w:sz w:val="20"/>
          <w:szCs w:val="20"/>
        </w:rPr>
        <w:t>SoraURadioTransfer</w:t>
      </w:r>
      <w:r>
        <w:rPr>
          <w:rFonts w:ascii="Tahoma" w:hAnsi="Tahoma" w:cs="Tahoma"/>
          <w:sz w:val="20"/>
          <w:szCs w:val="20"/>
        </w:rPr>
        <w:t xml:space="preserve"> and </w:t>
      </w:r>
      <w:r w:rsidRPr="00042D44">
        <w:rPr>
          <w:rFonts w:ascii="Tahoma" w:hAnsi="Tahoma" w:cs="Tahoma"/>
          <w:b/>
          <w:i/>
          <w:sz w:val="20"/>
          <w:szCs w:val="20"/>
        </w:rPr>
        <w:t>SoraURadioTransferEx</w:t>
      </w:r>
      <w:r>
        <w:rPr>
          <w:rFonts w:ascii="Tahoma" w:hAnsi="Tahoma" w:cs="Tahoma"/>
          <w:sz w:val="20"/>
          <w:szCs w:val="20"/>
        </w:rPr>
        <w:t xml:space="preserve"> are not changed because of backward compatibilities. User just neglects the useless first parameter. Based on this, several kernel mode transfer related APIs are modified by using a transfer object instead of radio object. New APIs </w:t>
      </w:r>
      <w:r w:rsidRPr="00E46DE5">
        <w:rPr>
          <w:rFonts w:ascii="Tahoma" w:hAnsi="Tahoma" w:cs="Tahoma"/>
          <w:b/>
          <w:i/>
          <w:sz w:val="20"/>
          <w:szCs w:val="20"/>
        </w:rPr>
        <w:t>SoraKAllocateTransferObj</w:t>
      </w:r>
      <w:r>
        <w:rPr>
          <w:rFonts w:ascii="Tahoma" w:hAnsi="Tahoma" w:cs="Tahoma"/>
          <w:sz w:val="20"/>
          <w:szCs w:val="20"/>
        </w:rPr>
        <w:t xml:space="preserve"> and </w:t>
      </w:r>
      <w:r w:rsidRPr="00E46DE5">
        <w:rPr>
          <w:rFonts w:ascii="Tahoma" w:hAnsi="Tahoma" w:cs="Tahoma"/>
          <w:b/>
          <w:i/>
          <w:sz w:val="20"/>
          <w:szCs w:val="20"/>
        </w:rPr>
        <w:t>SoraKFreeTranferObj</w:t>
      </w:r>
      <w:r>
        <w:rPr>
          <w:rFonts w:ascii="Tahoma" w:hAnsi="Tahoma" w:cs="Tahoma"/>
          <w:sz w:val="20"/>
          <w:szCs w:val="20"/>
        </w:rPr>
        <w:t xml:space="preserve"> are added to obtain and free a transfer object.</w:t>
      </w:r>
    </w:p>
    <w:p w:rsidR="001D3190" w:rsidRPr="001D3190" w:rsidRDefault="001D3190" w:rsidP="001D3190">
      <w:pPr>
        <w:rPr>
          <w:rFonts w:hint="eastAsia"/>
        </w:rPr>
      </w:pPr>
    </w:p>
    <w:p w:rsidR="007D2EB6" w:rsidRDefault="008773BC" w:rsidP="008316A0">
      <w:pPr>
        <w:pStyle w:val="1"/>
      </w:pPr>
      <w:r>
        <w:rPr>
          <w:rFonts w:hint="eastAsia"/>
        </w:rPr>
        <w:t>Contact us</w:t>
      </w:r>
      <w:bookmarkStart w:id="2" w:name="_GoBack"/>
      <w:bookmarkEnd w:id="2"/>
    </w:p>
    <w:p w:rsidR="007D2EB6" w:rsidRPr="008316A0" w:rsidRDefault="007D2EB6" w:rsidP="007D2EB6">
      <w:pPr>
        <w:autoSpaceDE w:val="0"/>
        <w:autoSpaceDN w:val="0"/>
        <w:adjustRightInd w:val="0"/>
        <w:spacing w:after="200" w:line="276" w:lineRule="auto"/>
        <w:jc w:val="left"/>
        <w:rPr>
          <w:rFonts w:eastAsia="宋体" w:cstheme="minorHAnsi"/>
          <w:kern w:val="0"/>
          <w:sz w:val="22"/>
        </w:rPr>
      </w:pPr>
      <w:r w:rsidRPr="008316A0">
        <w:rPr>
          <w:rFonts w:eastAsia="宋体" w:cstheme="minorHAnsi"/>
          <w:kern w:val="0"/>
          <w:sz w:val="22"/>
        </w:rPr>
        <w:t>Project main site:</w:t>
      </w:r>
      <w:r w:rsidRPr="008316A0">
        <w:rPr>
          <w:rFonts w:eastAsia="宋体" w:cstheme="minorHAnsi"/>
          <w:kern w:val="0"/>
          <w:sz w:val="22"/>
        </w:rPr>
        <w:tab/>
      </w:r>
      <w:hyperlink r:id="rId10" w:history="1">
        <w:r w:rsidRPr="008316A0">
          <w:rPr>
            <w:rFonts w:eastAsia="宋体" w:cstheme="minorHAnsi"/>
            <w:color w:val="0000FF"/>
            <w:kern w:val="0"/>
            <w:sz w:val="22"/>
            <w:u w:val="single"/>
          </w:rPr>
          <w:t>http://research.microsoft.com/en-us/projects/sora/</w:t>
        </w:r>
      </w:hyperlink>
    </w:p>
    <w:p w:rsidR="007D2EB6" w:rsidRDefault="007D2EB6" w:rsidP="007D2EB6">
      <w:pPr>
        <w:autoSpaceDE w:val="0"/>
        <w:autoSpaceDN w:val="0"/>
        <w:adjustRightInd w:val="0"/>
        <w:spacing w:after="200" w:line="276" w:lineRule="auto"/>
        <w:jc w:val="left"/>
        <w:rPr>
          <w:rFonts w:eastAsia="宋体" w:cstheme="minorHAnsi"/>
          <w:color w:val="0000FF"/>
          <w:kern w:val="0"/>
          <w:sz w:val="22"/>
          <w:u w:val="single"/>
        </w:rPr>
      </w:pPr>
      <w:r w:rsidRPr="008316A0">
        <w:rPr>
          <w:rFonts w:eastAsia="宋体" w:cstheme="minorHAnsi"/>
          <w:kern w:val="0"/>
          <w:sz w:val="22"/>
        </w:rPr>
        <w:t xml:space="preserve">Discussion forum: </w:t>
      </w:r>
      <w:r w:rsidRPr="008316A0">
        <w:rPr>
          <w:rFonts w:eastAsia="宋体" w:cstheme="minorHAnsi"/>
          <w:kern w:val="0"/>
          <w:sz w:val="22"/>
        </w:rPr>
        <w:tab/>
      </w:r>
      <w:hyperlink r:id="rId11" w:history="1">
        <w:r w:rsidRPr="008316A0">
          <w:rPr>
            <w:rFonts w:eastAsia="宋体" w:cstheme="minorHAnsi"/>
            <w:color w:val="0000FF"/>
            <w:kern w:val="0"/>
            <w:sz w:val="22"/>
            <w:u w:val="single"/>
          </w:rPr>
          <w:t>http://social.microsoft.com/Forums/en-US/sora</w:t>
        </w:r>
      </w:hyperlink>
    </w:p>
    <w:sectPr w:rsidR="007D2EB6" w:rsidSect="0059601E">
      <w:pgSz w:w="23814" w:h="16839" w:orient="landscape" w:code="8"/>
      <w:pgMar w:top="1800" w:right="1440" w:bottom="1800" w:left="144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54B" w:rsidRDefault="00AC354B" w:rsidP="00FD6DFE">
      <w:r>
        <w:separator/>
      </w:r>
    </w:p>
  </w:endnote>
  <w:endnote w:type="continuationSeparator" w:id="0">
    <w:p w:rsidR="00AC354B" w:rsidRDefault="00AC354B" w:rsidP="00FD6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54B" w:rsidRDefault="00AC354B" w:rsidP="00FD6DFE">
      <w:r>
        <w:separator/>
      </w:r>
    </w:p>
  </w:footnote>
  <w:footnote w:type="continuationSeparator" w:id="0">
    <w:p w:rsidR="00AC354B" w:rsidRDefault="00AC354B" w:rsidP="00FD6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B6076"/>
    <w:multiLevelType w:val="hybridMultilevel"/>
    <w:tmpl w:val="AF8E7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1B4254"/>
    <w:multiLevelType w:val="hybridMultilevel"/>
    <w:tmpl w:val="B18CF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97395F"/>
    <w:multiLevelType w:val="hybridMultilevel"/>
    <w:tmpl w:val="40B4C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89051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7BE0094B"/>
    <w:multiLevelType w:val="hybridMultilevel"/>
    <w:tmpl w:val="8190F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EB6"/>
    <w:rsid w:val="00036392"/>
    <w:rsid w:val="000C5297"/>
    <w:rsid w:val="000E1410"/>
    <w:rsid w:val="00111E1D"/>
    <w:rsid w:val="00164486"/>
    <w:rsid w:val="001D3190"/>
    <w:rsid w:val="001F1AEF"/>
    <w:rsid w:val="001F43DA"/>
    <w:rsid w:val="00201E4D"/>
    <w:rsid w:val="00205C82"/>
    <w:rsid w:val="00284472"/>
    <w:rsid w:val="002D4BE1"/>
    <w:rsid w:val="0034402E"/>
    <w:rsid w:val="00346B73"/>
    <w:rsid w:val="00353BE2"/>
    <w:rsid w:val="00386BBA"/>
    <w:rsid w:val="00482630"/>
    <w:rsid w:val="00494E36"/>
    <w:rsid w:val="004A5E1C"/>
    <w:rsid w:val="004D14A8"/>
    <w:rsid w:val="00544453"/>
    <w:rsid w:val="005723BB"/>
    <w:rsid w:val="0059601E"/>
    <w:rsid w:val="005E344D"/>
    <w:rsid w:val="00622AAD"/>
    <w:rsid w:val="00627D8F"/>
    <w:rsid w:val="00662B73"/>
    <w:rsid w:val="006706C5"/>
    <w:rsid w:val="006746F7"/>
    <w:rsid w:val="00674D55"/>
    <w:rsid w:val="006831F4"/>
    <w:rsid w:val="006B2D2E"/>
    <w:rsid w:val="006C5A80"/>
    <w:rsid w:val="006D5A3D"/>
    <w:rsid w:val="007168C4"/>
    <w:rsid w:val="0072585C"/>
    <w:rsid w:val="00731B11"/>
    <w:rsid w:val="007415FE"/>
    <w:rsid w:val="00782443"/>
    <w:rsid w:val="007B5718"/>
    <w:rsid w:val="007D2EB6"/>
    <w:rsid w:val="008316A0"/>
    <w:rsid w:val="0087007C"/>
    <w:rsid w:val="008772F7"/>
    <w:rsid w:val="008773BC"/>
    <w:rsid w:val="008925CA"/>
    <w:rsid w:val="009045FA"/>
    <w:rsid w:val="009206AD"/>
    <w:rsid w:val="00933FA5"/>
    <w:rsid w:val="009419CD"/>
    <w:rsid w:val="0094339C"/>
    <w:rsid w:val="0094507A"/>
    <w:rsid w:val="009A01F4"/>
    <w:rsid w:val="009C4C17"/>
    <w:rsid w:val="00A251AF"/>
    <w:rsid w:val="00A25A7D"/>
    <w:rsid w:val="00AC354B"/>
    <w:rsid w:val="00AD1F94"/>
    <w:rsid w:val="00B342A1"/>
    <w:rsid w:val="00B45F69"/>
    <w:rsid w:val="00B467EB"/>
    <w:rsid w:val="00BB6EC3"/>
    <w:rsid w:val="00BE7017"/>
    <w:rsid w:val="00C05179"/>
    <w:rsid w:val="00C32901"/>
    <w:rsid w:val="00C43582"/>
    <w:rsid w:val="00CB0C3C"/>
    <w:rsid w:val="00CD5022"/>
    <w:rsid w:val="00CD606A"/>
    <w:rsid w:val="00CF3515"/>
    <w:rsid w:val="00D84815"/>
    <w:rsid w:val="00D84F96"/>
    <w:rsid w:val="00D85AB7"/>
    <w:rsid w:val="00D96D75"/>
    <w:rsid w:val="00E03603"/>
    <w:rsid w:val="00E87ED1"/>
    <w:rsid w:val="00F61A4B"/>
    <w:rsid w:val="00F939C6"/>
    <w:rsid w:val="00FB231F"/>
    <w:rsid w:val="00FD6DFE"/>
    <w:rsid w:val="00FF4AA6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307992-C4A3-4DA5-A0D2-F9666AE7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E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16A0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16A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16A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16A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16A0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16A0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16A0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16A0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16A0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23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316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1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8316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316A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8316A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8316A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8316A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316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16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316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316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316A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316A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316A0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6B2D2E"/>
    <w:rPr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6B2D2E"/>
    <w:rPr>
      <w:sz w:val="16"/>
      <w:szCs w:val="16"/>
    </w:rPr>
  </w:style>
  <w:style w:type="paragraph" w:styleId="a8">
    <w:name w:val="header"/>
    <w:basedOn w:val="a"/>
    <w:link w:val="Char2"/>
    <w:uiPriority w:val="99"/>
    <w:unhideWhenUsed/>
    <w:rsid w:val="00FD6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FD6DFE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FD6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FD6DF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1D3190"/>
    <w:pPr>
      <w:widowControl/>
      <w:spacing w:after="200"/>
      <w:jc w:val="left"/>
    </w:pPr>
    <w:rPr>
      <w:i/>
      <w:iCs/>
      <w:color w:val="1F497D" w:themeColor="text2"/>
      <w:kern w:val="0"/>
      <w:sz w:val="18"/>
      <w:szCs w:val="18"/>
    </w:rPr>
  </w:style>
  <w:style w:type="character" w:styleId="ab">
    <w:name w:val="Hyperlink"/>
    <w:basedOn w:val="a0"/>
    <w:uiPriority w:val="99"/>
    <w:unhideWhenUsed/>
    <w:rsid w:val="001D31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search.microsoft.com/en-us/projects/sor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cial.microsoft.com/Forums/en-US/sor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esearch.microsoft.com/en-us/projects/sor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MSRA Sora Build</dc:creator>
  <cp:lastModifiedBy>Qiufeng Yin</cp:lastModifiedBy>
  <cp:revision>25</cp:revision>
  <dcterms:created xsi:type="dcterms:W3CDTF">2011-09-05T13:38:00Z</dcterms:created>
  <dcterms:modified xsi:type="dcterms:W3CDTF">2013-05-31T06:25:00Z</dcterms:modified>
</cp:coreProperties>
</file>