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706"/>
        <w:gridCol w:w="1916"/>
        <w:gridCol w:w="4954"/>
      </w:tblGrid>
      <w:tr w:rsidR="0082353A" w:rsidRPr="005D7335" w14:paraId="06FFE08B" w14:textId="77777777" w:rsidTr="005D3D74">
        <w:tc>
          <w:tcPr>
            <w:tcW w:w="0" w:type="auto"/>
            <w:shd w:val="clear" w:color="auto" w:fill="FBD4B4" w:themeFill="accent6" w:themeFillTint="66"/>
            <w:vAlign w:val="bottom"/>
          </w:tcPr>
          <w:p w14:paraId="776F0D5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Table</w:t>
            </w:r>
          </w:p>
        </w:tc>
        <w:tc>
          <w:tcPr>
            <w:tcW w:w="0" w:type="auto"/>
            <w:shd w:val="clear" w:color="auto" w:fill="FBD4B4" w:themeFill="accent6" w:themeFillTint="66"/>
            <w:vAlign w:val="bottom"/>
          </w:tcPr>
          <w:p w14:paraId="7A5FCAE6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0" w:type="auto"/>
            <w:shd w:val="clear" w:color="auto" w:fill="FBD4B4" w:themeFill="accent6" w:themeFillTint="66"/>
            <w:vAlign w:val="bottom"/>
          </w:tcPr>
          <w:p w14:paraId="47F7C2FB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Source/s</w:t>
            </w:r>
          </w:p>
        </w:tc>
      </w:tr>
      <w:tr w:rsidR="0082353A" w:rsidRPr="005D7335" w14:paraId="52C8696B" w14:textId="77777777" w:rsidTr="005D3D74">
        <w:tc>
          <w:tcPr>
            <w:tcW w:w="0" w:type="auto"/>
            <w:shd w:val="clear" w:color="auto" w:fill="auto"/>
          </w:tcPr>
          <w:p w14:paraId="2155E14E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ADMISSIONS</w:t>
            </w:r>
          </w:p>
        </w:tc>
        <w:tc>
          <w:tcPr>
            <w:tcW w:w="0" w:type="auto"/>
            <w:shd w:val="clear" w:color="auto" w:fill="auto"/>
          </w:tcPr>
          <w:p w14:paraId="76B138A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Descriptive</w:t>
            </w:r>
          </w:p>
        </w:tc>
        <w:tc>
          <w:tcPr>
            <w:tcW w:w="0" w:type="auto"/>
            <w:shd w:val="clear" w:color="auto" w:fill="auto"/>
          </w:tcPr>
          <w:p w14:paraId="07D6B41D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5DA1CD8B" w14:textId="77777777" w:rsidTr="005D3D74">
        <w:tc>
          <w:tcPr>
            <w:tcW w:w="0" w:type="auto"/>
            <w:shd w:val="clear" w:color="auto" w:fill="auto"/>
          </w:tcPr>
          <w:p w14:paraId="6D810024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CALLOUT</w:t>
            </w:r>
          </w:p>
        </w:tc>
        <w:tc>
          <w:tcPr>
            <w:tcW w:w="0" w:type="auto"/>
            <w:shd w:val="clear" w:color="auto" w:fill="auto"/>
          </w:tcPr>
          <w:p w14:paraId="08EF4FDB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Descriptive</w:t>
            </w:r>
          </w:p>
        </w:tc>
        <w:tc>
          <w:tcPr>
            <w:tcW w:w="0" w:type="auto"/>
            <w:shd w:val="clear" w:color="auto" w:fill="auto"/>
          </w:tcPr>
          <w:p w14:paraId="5FD731E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531E0302" w14:textId="77777777" w:rsidTr="005D3D74">
        <w:tc>
          <w:tcPr>
            <w:tcW w:w="0" w:type="auto"/>
            <w:shd w:val="clear" w:color="auto" w:fill="auto"/>
          </w:tcPr>
          <w:p w14:paraId="235745E8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CAREGIVERS</w:t>
            </w:r>
          </w:p>
        </w:tc>
        <w:tc>
          <w:tcPr>
            <w:tcW w:w="0" w:type="auto"/>
            <w:shd w:val="clear" w:color="auto" w:fill="auto"/>
          </w:tcPr>
          <w:p w14:paraId="6621AB26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Descriptive</w:t>
            </w:r>
          </w:p>
        </w:tc>
        <w:tc>
          <w:tcPr>
            <w:tcW w:w="0" w:type="auto"/>
            <w:shd w:val="clear" w:color="auto" w:fill="auto"/>
          </w:tcPr>
          <w:p w14:paraId="34AFB0CA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systems</w:t>
            </w:r>
          </w:p>
        </w:tc>
      </w:tr>
      <w:tr w:rsidR="0082353A" w:rsidRPr="005D7335" w14:paraId="37358A16" w14:textId="77777777" w:rsidTr="005D3D74">
        <w:tc>
          <w:tcPr>
            <w:tcW w:w="0" w:type="auto"/>
            <w:shd w:val="clear" w:color="auto" w:fill="auto"/>
          </w:tcPr>
          <w:p w14:paraId="41664476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CHARTEVENTS</w:t>
            </w:r>
          </w:p>
        </w:tc>
        <w:tc>
          <w:tcPr>
            <w:tcW w:w="0" w:type="auto"/>
            <w:shd w:val="clear" w:color="auto" w:fill="auto"/>
          </w:tcPr>
          <w:p w14:paraId="0B5D2974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 xml:space="preserve">Physiologic, </w:t>
            </w:r>
            <w:bookmarkStart w:id="0" w:name="_GoBack"/>
            <w:bookmarkEnd w:id="0"/>
            <w:r w:rsidRPr="005D7335">
              <w:rPr>
                <w:rFonts w:ascii="Arial" w:hAnsi="Arial" w:cs="Arial"/>
                <w:sz w:val="20"/>
                <w:szCs w:val="20"/>
              </w:rPr>
              <w:t>interventions</w:t>
            </w:r>
          </w:p>
        </w:tc>
        <w:tc>
          <w:tcPr>
            <w:tcW w:w="0" w:type="auto"/>
            <w:shd w:val="clear" w:color="auto" w:fill="auto"/>
          </w:tcPr>
          <w:p w14:paraId="100BFEAA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systems</w:t>
            </w:r>
          </w:p>
        </w:tc>
      </w:tr>
      <w:tr w:rsidR="0082353A" w:rsidRPr="005D7335" w14:paraId="3F751E3A" w14:textId="77777777" w:rsidTr="005D3D74">
        <w:tc>
          <w:tcPr>
            <w:tcW w:w="0" w:type="auto"/>
            <w:shd w:val="clear" w:color="auto" w:fill="auto"/>
          </w:tcPr>
          <w:p w14:paraId="1BFF4F0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CPTEVENTS</w:t>
            </w:r>
          </w:p>
        </w:tc>
        <w:tc>
          <w:tcPr>
            <w:tcW w:w="0" w:type="auto"/>
            <w:shd w:val="clear" w:color="auto" w:fill="auto"/>
          </w:tcPr>
          <w:p w14:paraId="2C877BA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Billing</w:t>
            </w:r>
          </w:p>
        </w:tc>
        <w:tc>
          <w:tcPr>
            <w:tcW w:w="0" w:type="auto"/>
            <w:shd w:val="clear" w:color="auto" w:fill="auto"/>
          </w:tcPr>
          <w:p w14:paraId="649EE99D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1A6CA580" w14:textId="77777777" w:rsidTr="005D3D74">
        <w:tc>
          <w:tcPr>
            <w:tcW w:w="0" w:type="auto"/>
            <w:shd w:val="clear" w:color="auto" w:fill="auto"/>
          </w:tcPr>
          <w:p w14:paraId="0B156A05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D_CPT</w:t>
            </w:r>
          </w:p>
        </w:tc>
        <w:tc>
          <w:tcPr>
            <w:tcW w:w="0" w:type="auto"/>
            <w:shd w:val="clear" w:color="auto" w:fill="auto"/>
          </w:tcPr>
          <w:p w14:paraId="4F90F83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Dictionary</w:t>
            </w:r>
          </w:p>
        </w:tc>
        <w:tc>
          <w:tcPr>
            <w:tcW w:w="0" w:type="auto"/>
            <w:shd w:val="clear" w:color="auto" w:fill="auto"/>
          </w:tcPr>
          <w:p w14:paraId="078F2AE1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High level description of the dictionary available from the American Medical Association</w:t>
            </w:r>
          </w:p>
        </w:tc>
      </w:tr>
      <w:tr w:rsidR="0082353A" w:rsidRPr="005D7335" w14:paraId="2C683298" w14:textId="77777777" w:rsidTr="005D3D74">
        <w:tc>
          <w:tcPr>
            <w:tcW w:w="0" w:type="auto"/>
            <w:shd w:val="clear" w:color="auto" w:fill="auto"/>
          </w:tcPr>
          <w:p w14:paraId="5515D5F9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D_ICD_DIAG</w:t>
            </w:r>
            <w:r w:rsidRPr="005D7335">
              <w:rPr>
                <w:rFonts w:ascii="Arial" w:hAnsi="Arial" w:cs="Arial"/>
                <w:sz w:val="20"/>
                <w:szCs w:val="20"/>
              </w:rPr>
              <w:t>NOSES</w:t>
            </w:r>
          </w:p>
        </w:tc>
        <w:tc>
          <w:tcPr>
            <w:tcW w:w="0" w:type="auto"/>
            <w:shd w:val="clear" w:color="auto" w:fill="auto"/>
          </w:tcPr>
          <w:p w14:paraId="41BE8D52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Dictionary</w:t>
            </w:r>
          </w:p>
        </w:tc>
        <w:tc>
          <w:tcPr>
            <w:tcW w:w="0" w:type="auto"/>
            <w:shd w:val="clear" w:color="auto" w:fill="auto"/>
          </w:tcPr>
          <w:p w14:paraId="464050CA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Dictionary available from the Centers for Medicare &amp; Medicaid Services</w:t>
            </w:r>
          </w:p>
        </w:tc>
      </w:tr>
      <w:tr w:rsidR="0082353A" w:rsidRPr="005D7335" w14:paraId="5248A6D6" w14:textId="77777777" w:rsidTr="005D3D74">
        <w:tc>
          <w:tcPr>
            <w:tcW w:w="0" w:type="auto"/>
            <w:shd w:val="clear" w:color="auto" w:fill="auto"/>
          </w:tcPr>
          <w:p w14:paraId="3469C98F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D_ICD_PROCEDURES</w:t>
            </w:r>
          </w:p>
        </w:tc>
        <w:tc>
          <w:tcPr>
            <w:tcW w:w="0" w:type="auto"/>
            <w:shd w:val="clear" w:color="auto" w:fill="auto"/>
          </w:tcPr>
          <w:p w14:paraId="596652B5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Dictionary</w:t>
            </w:r>
          </w:p>
        </w:tc>
        <w:tc>
          <w:tcPr>
            <w:tcW w:w="0" w:type="auto"/>
            <w:shd w:val="clear" w:color="auto" w:fill="auto"/>
          </w:tcPr>
          <w:p w14:paraId="457FC8D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Dictionary available from the Centers for Medicare &amp; Medicaid Services</w:t>
            </w:r>
          </w:p>
        </w:tc>
      </w:tr>
      <w:tr w:rsidR="0082353A" w:rsidRPr="005D7335" w14:paraId="5D8DF42C" w14:textId="77777777" w:rsidTr="005D3D74">
        <w:tc>
          <w:tcPr>
            <w:tcW w:w="0" w:type="auto"/>
            <w:shd w:val="clear" w:color="auto" w:fill="auto"/>
          </w:tcPr>
          <w:p w14:paraId="48354B90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D_ITEMS</w:t>
            </w:r>
          </w:p>
        </w:tc>
        <w:tc>
          <w:tcPr>
            <w:tcW w:w="0" w:type="auto"/>
            <w:shd w:val="clear" w:color="auto" w:fill="auto"/>
          </w:tcPr>
          <w:p w14:paraId="3FA0BBC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Dictionary</w:t>
            </w:r>
          </w:p>
        </w:tc>
        <w:tc>
          <w:tcPr>
            <w:tcW w:w="0" w:type="auto"/>
            <w:shd w:val="clear" w:color="auto" w:fill="auto"/>
          </w:tcPr>
          <w:p w14:paraId="145009A0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systems</w:t>
            </w:r>
          </w:p>
        </w:tc>
      </w:tr>
      <w:tr w:rsidR="0082353A" w:rsidRPr="005D7335" w14:paraId="3944FF2D" w14:textId="77777777" w:rsidTr="005D3D74">
        <w:tc>
          <w:tcPr>
            <w:tcW w:w="0" w:type="auto"/>
            <w:shd w:val="clear" w:color="auto" w:fill="auto"/>
          </w:tcPr>
          <w:p w14:paraId="29DD2CE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D_LABITEMS</w:t>
            </w:r>
          </w:p>
        </w:tc>
        <w:tc>
          <w:tcPr>
            <w:tcW w:w="0" w:type="auto"/>
            <w:shd w:val="clear" w:color="auto" w:fill="auto"/>
          </w:tcPr>
          <w:p w14:paraId="2510697E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Dictionary</w:t>
            </w:r>
          </w:p>
        </w:tc>
        <w:tc>
          <w:tcPr>
            <w:tcW w:w="0" w:type="auto"/>
            <w:shd w:val="clear" w:color="auto" w:fill="auto"/>
          </w:tcPr>
          <w:p w14:paraId="01ABDCDF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449C1D77" w14:textId="77777777" w:rsidTr="005D3D74">
        <w:tc>
          <w:tcPr>
            <w:tcW w:w="0" w:type="auto"/>
            <w:shd w:val="clear" w:color="auto" w:fill="auto"/>
          </w:tcPr>
          <w:p w14:paraId="26FE229D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DATETIMEEVENTS</w:t>
            </w:r>
          </w:p>
        </w:tc>
        <w:tc>
          <w:tcPr>
            <w:tcW w:w="0" w:type="auto"/>
            <w:shd w:val="clear" w:color="auto" w:fill="auto"/>
          </w:tcPr>
          <w:p w14:paraId="7E82B38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Interventions</w:t>
            </w:r>
          </w:p>
        </w:tc>
        <w:tc>
          <w:tcPr>
            <w:tcW w:w="0" w:type="auto"/>
            <w:shd w:val="clear" w:color="auto" w:fill="auto"/>
          </w:tcPr>
          <w:p w14:paraId="772E41B8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systems</w:t>
            </w:r>
          </w:p>
        </w:tc>
      </w:tr>
      <w:tr w:rsidR="0082353A" w:rsidRPr="005D7335" w14:paraId="3A280930" w14:textId="77777777" w:rsidTr="005D3D74">
        <w:tc>
          <w:tcPr>
            <w:tcW w:w="0" w:type="auto"/>
            <w:shd w:val="clear" w:color="auto" w:fill="auto"/>
          </w:tcPr>
          <w:p w14:paraId="34232E2E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DIAGNOSES_ICD</w:t>
            </w:r>
          </w:p>
        </w:tc>
        <w:tc>
          <w:tcPr>
            <w:tcW w:w="0" w:type="auto"/>
            <w:shd w:val="clear" w:color="auto" w:fill="auto"/>
          </w:tcPr>
          <w:p w14:paraId="44AF6D48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Billing</w:t>
            </w:r>
          </w:p>
        </w:tc>
        <w:tc>
          <w:tcPr>
            <w:tcW w:w="0" w:type="auto"/>
            <w:shd w:val="clear" w:color="auto" w:fill="auto"/>
          </w:tcPr>
          <w:p w14:paraId="19004371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360C2B09" w14:textId="77777777" w:rsidTr="005D3D74">
        <w:tc>
          <w:tcPr>
            <w:tcW w:w="0" w:type="auto"/>
            <w:shd w:val="clear" w:color="auto" w:fill="auto"/>
          </w:tcPr>
          <w:p w14:paraId="2CF546B0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DRGCODES</w:t>
            </w:r>
          </w:p>
        </w:tc>
        <w:tc>
          <w:tcPr>
            <w:tcW w:w="0" w:type="auto"/>
            <w:shd w:val="clear" w:color="auto" w:fill="auto"/>
          </w:tcPr>
          <w:p w14:paraId="58A59604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Billing</w:t>
            </w:r>
          </w:p>
        </w:tc>
        <w:tc>
          <w:tcPr>
            <w:tcW w:w="0" w:type="auto"/>
            <w:shd w:val="clear" w:color="auto" w:fill="auto"/>
          </w:tcPr>
          <w:p w14:paraId="63790D9D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387F3613" w14:textId="77777777" w:rsidTr="005D3D74">
        <w:tc>
          <w:tcPr>
            <w:tcW w:w="0" w:type="auto"/>
            <w:shd w:val="clear" w:color="auto" w:fill="auto"/>
          </w:tcPr>
          <w:p w14:paraId="0BDBBA6F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ICUSTAYS</w:t>
            </w:r>
          </w:p>
        </w:tc>
        <w:tc>
          <w:tcPr>
            <w:tcW w:w="0" w:type="auto"/>
            <w:shd w:val="clear" w:color="auto" w:fill="auto"/>
          </w:tcPr>
          <w:p w14:paraId="078BF6B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Descriptive</w:t>
            </w:r>
          </w:p>
        </w:tc>
        <w:tc>
          <w:tcPr>
            <w:tcW w:w="0" w:type="auto"/>
            <w:shd w:val="clear" w:color="auto" w:fill="auto"/>
          </w:tcPr>
          <w:p w14:paraId="1F847B69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0B75B102" w14:textId="77777777" w:rsidTr="005D3D74">
        <w:tc>
          <w:tcPr>
            <w:tcW w:w="0" w:type="auto"/>
            <w:shd w:val="clear" w:color="auto" w:fill="auto"/>
          </w:tcPr>
          <w:p w14:paraId="034A42F5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INPUTEVENTS_CV</w:t>
            </w:r>
          </w:p>
        </w:tc>
        <w:tc>
          <w:tcPr>
            <w:tcW w:w="0" w:type="auto"/>
            <w:shd w:val="clear" w:color="auto" w:fill="auto"/>
          </w:tcPr>
          <w:p w14:paraId="52F7727E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Medications</w:t>
            </w:r>
          </w:p>
        </w:tc>
        <w:tc>
          <w:tcPr>
            <w:tcW w:w="0" w:type="auto"/>
            <w:shd w:val="clear" w:color="auto" w:fill="auto"/>
          </w:tcPr>
          <w:p w14:paraId="79F01C2C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 (Philips CareVue)</w:t>
            </w:r>
          </w:p>
        </w:tc>
      </w:tr>
      <w:tr w:rsidR="0082353A" w:rsidRPr="005D7335" w14:paraId="5DDDBBA0" w14:textId="77777777" w:rsidTr="005D3D74">
        <w:tc>
          <w:tcPr>
            <w:tcW w:w="0" w:type="auto"/>
            <w:shd w:val="clear" w:color="auto" w:fill="auto"/>
          </w:tcPr>
          <w:p w14:paraId="3D14584B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INPUTEVENTS_MV</w:t>
            </w:r>
          </w:p>
        </w:tc>
        <w:tc>
          <w:tcPr>
            <w:tcW w:w="0" w:type="auto"/>
            <w:shd w:val="clear" w:color="auto" w:fill="auto"/>
          </w:tcPr>
          <w:p w14:paraId="508C026C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Medications</w:t>
            </w:r>
          </w:p>
        </w:tc>
        <w:tc>
          <w:tcPr>
            <w:tcW w:w="0" w:type="auto"/>
            <w:shd w:val="clear" w:color="auto" w:fill="auto"/>
          </w:tcPr>
          <w:p w14:paraId="2645C686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 (iMDsoft MetaVision)</w:t>
            </w:r>
          </w:p>
        </w:tc>
      </w:tr>
      <w:tr w:rsidR="0082353A" w:rsidRPr="005D7335" w14:paraId="737D874A" w14:textId="77777777" w:rsidTr="005D3D74">
        <w:tc>
          <w:tcPr>
            <w:tcW w:w="0" w:type="auto"/>
            <w:shd w:val="clear" w:color="auto" w:fill="auto"/>
          </w:tcPr>
          <w:p w14:paraId="1E73C4C4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OUTPUTEVENTS</w:t>
            </w:r>
          </w:p>
        </w:tc>
        <w:tc>
          <w:tcPr>
            <w:tcW w:w="0" w:type="auto"/>
            <w:shd w:val="clear" w:color="auto" w:fill="auto"/>
          </w:tcPr>
          <w:p w14:paraId="5A504C4C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Physiologic</w:t>
            </w:r>
          </w:p>
        </w:tc>
        <w:tc>
          <w:tcPr>
            <w:tcW w:w="0" w:type="auto"/>
            <w:shd w:val="clear" w:color="auto" w:fill="auto"/>
          </w:tcPr>
          <w:p w14:paraId="558BE92F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systems</w:t>
            </w:r>
          </w:p>
        </w:tc>
      </w:tr>
      <w:tr w:rsidR="0082353A" w:rsidRPr="005D7335" w14:paraId="14D804B7" w14:textId="77777777" w:rsidTr="005D3D74">
        <w:tc>
          <w:tcPr>
            <w:tcW w:w="0" w:type="auto"/>
            <w:shd w:val="clear" w:color="auto" w:fill="auto"/>
          </w:tcPr>
          <w:p w14:paraId="31BC0C35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LABEVENTS</w:t>
            </w:r>
          </w:p>
        </w:tc>
        <w:tc>
          <w:tcPr>
            <w:tcW w:w="0" w:type="auto"/>
            <w:shd w:val="clear" w:color="auto" w:fill="auto"/>
          </w:tcPr>
          <w:p w14:paraId="162D1D81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Laboratory</w:t>
            </w:r>
          </w:p>
        </w:tc>
        <w:tc>
          <w:tcPr>
            <w:tcW w:w="0" w:type="auto"/>
            <w:shd w:val="clear" w:color="auto" w:fill="auto"/>
          </w:tcPr>
          <w:p w14:paraId="5BD1A5F1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6B1745D1" w14:textId="77777777" w:rsidTr="005D3D74">
        <w:tc>
          <w:tcPr>
            <w:tcW w:w="0" w:type="auto"/>
            <w:shd w:val="clear" w:color="auto" w:fill="auto"/>
          </w:tcPr>
          <w:p w14:paraId="3E39A51D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MICROBIOLOGYEVENTS</w:t>
            </w:r>
          </w:p>
        </w:tc>
        <w:tc>
          <w:tcPr>
            <w:tcW w:w="0" w:type="auto"/>
            <w:shd w:val="clear" w:color="auto" w:fill="auto"/>
          </w:tcPr>
          <w:p w14:paraId="4480320F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Laboratory</w:t>
            </w:r>
          </w:p>
        </w:tc>
        <w:tc>
          <w:tcPr>
            <w:tcW w:w="0" w:type="auto"/>
            <w:shd w:val="clear" w:color="auto" w:fill="auto"/>
          </w:tcPr>
          <w:p w14:paraId="050D5234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</w:t>
            </w:r>
            <w:r w:rsidRPr="005D7335">
              <w:rPr>
                <w:rFonts w:ascii="Arial" w:hAnsi="Arial" w:cs="Arial"/>
                <w:sz w:val="20"/>
                <w:szCs w:val="20"/>
              </w:rPr>
              <w:t>ic health record databases</w:t>
            </w:r>
          </w:p>
        </w:tc>
      </w:tr>
      <w:tr w:rsidR="0082353A" w:rsidRPr="005D7335" w14:paraId="15DA7AC5" w14:textId="77777777" w:rsidTr="005D3D74">
        <w:tc>
          <w:tcPr>
            <w:tcW w:w="0" w:type="auto"/>
            <w:shd w:val="clear" w:color="auto" w:fill="auto"/>
          </w:tcPr>
          <w:p w14:paraId="76DE543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NOTEEVENTS</w:t>
            </w:r>
          </w:p>
        </w:tc>
        <w:tc>
          <w:tcPr>
            <w:tcW w:w="0" w:type="auto"/>
            <w:shd w:val="clear" w:color="auto" w:fill="auto"/>
          </w:tcPr>
          <w:p w14:paraId="4A51B465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Notes, reports</w:t>
            </w:r>
          </w:p>
        </w:tc>
        <w:tc>
          <w:tcPr>
            <w:tcW w:w="0" w:type="auto"/>
            <w:shd w:val="clear" w:color="auto" w:fill="auto"/>
          </w:tcPr>
          <w:p w14:paraId="3B826E9E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systems; hospital electronic health record databases</w:t>
            </w:r>
          </w:p>
        </w:tc>
      </w:tr>
      <w:tr w:rsidR="0082353A" w:rsidRPr="005D7335" w14:paraId="037C5553" w14:textId="77777777" w:rsidTr="005D3D74">
        <w:tc>
          <w:tcPr>
            <w:tcW w:w="0" w:type="auto"/>
            <w:shd w:val="clear" w:color="auto" w:fill="auto"/>
          </w:tcPr>
          <w:p w14:paraId="79A48319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PATIENTS</w:t>
            </w:r>
          </w:p>
        </w:tc>
        <w:tc>
          <w:tcPr>
            <w:tcW w:w="0" w:type="auto"/>
            <w:shd w:val="clear" w:color="auto" w:fill="auto"/>
          </w:tcPr>
          <w:p w14:paraId="37464461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Descriptive</w:t>
            </w:r>
          </w:p>
        </w:tc>
        <w:tc>
          <w:tcPr>
            <w:tcW w:w="0" w:type="auto"/>
            <w:shd w:val="clear" w:color="auto" w:fill="auto"/>
          </w:tcPr>
          <w:p w14:paraId="1DB9FF1A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databases; Social Security Administration Death Maste</w:t>
            </w:r>
            <w:r w:rsidRPr="005D7335">
              <w:rPr>
                <w:rFonts w:ascii="Arial" w:hAnsi="Arial" w:cs="Arial"/>
                <w:sz w:val="20"/>
                <w:szCs w:val="20"/>
              </w:rPr>
              <w:t>r File</w:t>
            </w:r>
          </w:p>
        </w:tc>
      </w:tr>
      <w:tr w:rsidR="0082353A" w:rsidRPr="005D7335" w14:paraId="4F5A6075" w14:textId="77777777" w:rsidTr="005D3D74">
        <w:tc>
          <w:tcPr>
            <w:tcW w:w="0" w:type="auto"/>
            <w:shd w:val="clear" w:color="auto" w:fill="auto"/>
          </w:tcPr>
          <w:p w14:paraId="53E21290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PRESCRIPTIONS</w:t>
            </w:r>
          </w:p>
        </w:tc>
        <w:tc>
          <w:tcPr>
            <w:tcW w:w="0" w:type="auto"/>
            <w:shd w:val="clear" w:color="auto" w:fill="auto"/>
          </w:tcPr>
          <w:p w14:paraId="22EF0E1C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Medications</w:t>
            </w:r>
          </w:p>
        </w:tc>
        <w:tc>
          <w:tcPr>
            <w:tcW w:w="0" w:type="auto"/>
            <w:shd w:val="clear" w:color="auto" w:fill="auto"/>
          </w:tcPr>
          <w:p w14:paraId="47FCFBF2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1DCBE150" w14:textId="77777777" w:rsidTr="005D3D74">
        <w:tc>
          <w:tcPr>
            <w:tcW w:w="0" w:type="auto"/>
            <w:shd w:val="clear" w:color="auto" w:fill="auto"/>
          </w:tcPr>
          <w:p w14:paraId="593357C5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PROCEDUREEVENTS_MV</w:t>
            </w:r>
          </w:p>
        </w:tc>
        <w:tc>
          <w:tcPr>
            <w:tcW w:w="0" w:type="auto"/>
            <w:shd w:val="clear" w:color="auto" w:fill="auto"/>
          </w:tcPr>
          <w:p w14:paraId="21BB16A8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Procedures</w:t>
            </w:r>
          </w:p>
        </w:tc>
        <w:tc>
          <w:tcPr>
            <w:tcW w:w="0" w:type="auto"/>
            <w:shd w:val="clear" w:color="auto" w:fill="auto"/>
          </w:tcPr>
          <w:p w14:paraId="2160E8B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Archives from critical care information system (iMDsoft MetaVision)</w:t>
            </w:r>
          </w:p>
        </w:tc>
      </w:tr>
      <w:tr w:rsidR="0082353A" w:rsidRPr="005D7335" w14:paraId="1C20F6A2" w14:textId="77777777" w:rsidTr="005D3D74">
        <w:tc>
          <w:tcPr>
            <w:tcW w:w="0" w:type="auto"/>
            <w:shd w:val="clear" w:color="auto" w:fill="auto"/>
          </w:tcPr>
          <w:p w14:paraId="318F7C1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PROCEDURES_ICD</w:t>
            </w:r>
          </w:p>
        </w:tc>
        <w:tc>
          <w:tcPr>
            <w:tcW w:w="0" w:type="auto"/>
            <w:shd w:val="clear" w:color="auto" w:fill="auto"/>
          </w:tcPr>
          <w:p w14:paraId="6897BFB7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Billing</w:t>
            </w:r>
          </w:p>
        </w:tc>
        <w:tc>
          <w:tcPr>
            <w:tcW w:w="0" w:type="auto"/>
            <w:shd w:val="clear" w:color="auto" w:fill="auto"/>
          </w:tcPr>
          <w:p w14:paraId="20A2AF04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6E62CAE1" w14:textId="77777777" w:rsidTr="005D3D74">
        <w:tc>
          <w:tcPr>
            <w:tcW w:w="0" w:type="auto"/>
            <w:shd w:val="clear" w:color="auto" w:fill="auto"/>
          </w:tcPr>
          <w:p w14:paraId="37A277F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0" w:type="auto"/>
            <w:shd w:val="clear" w:color="auto" w:fill="auto"/>
          </w:tcPr>
          <w:p w14:paraId="6EE0699C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Descriptive</w:t>
            </w:r>
          </w:p>
        </w:tc>
        <w:tc>
          <w:tcPr>
            <w:tcW w:w="0" w:type="auto"/>
            <w:shd w:val="clear" w:color="auto" w:fill="auto"/>
          </w:tcPr>
          <w:p w14:paraId="324078B0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  <w:tr w:rsidR="0082353A" w:rsidRPr="005D7335" w14:paraId="408810FF" w14:textId="77777777" w:rsidTr="005D3D74">
        <w:tc>
          <w:tcPr>
            <w:tcW w:w="0" w:type="auto"/>
            <w:shd w:val="clear" w:color="auto" w:fill="auto"/>
          </w:tcPr>
          <w:p w14:paraId="5F0E1CDC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TRANSFERS</w:t>
            </w:r>
          </w:p>
        </w:tc>
        <w:tc>
          <w:tcPr>
            <w:tcW w:w="0" w:type="auto"/>
            <w:shd w:val="clear" w:color="auto" w:fill="auto"/>
          </w:tcPr>
          <w:p w14:paraId="3B761F54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Descriptive</w:t>
            </w:r>
          </w:p>
        </w:tc>
        <w:tc>
          <w:tcPr>
            <w:tcW w:w="0" w:type="auto"/>
            <w:shd w:val="clear" w:color="auto" w:fill="auto"/>
          </w:tcPr>
          <w:p w14:paraId="3D9CB993" w14:textId="77777777" w:rsidR="0082353A" w:rsidRPr="005D7335" w:rsidRDefault="00690F7E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5D7335">
              <w:rPr>
                <w:rFonts w:ascii="Arial" w:hAnsi="Arial" w:cs="Arial"/>
                <w:sz w:val="20"/>
                <w:szCs w:val="20"/>
              </w:rPr>
              <w:t>Hospital electronic health record databases</w:t>
            </w:r>
          </w:p>
        </w:tc>
      </w:tr>
    </w:tbl>
    <w:p w14:paraId="3F00E340" w14:textId="77777777" w:rsidR="00690F7E" w:rsidRPr="005D7335" w:rsidRDefault="00690F7E">
      <w:pPr>
        <w:rPr>
          <w:rFonts w:ascii="Arial" w:hAnsi="Arial" w:cs="Arial"/>
          <w:sz w:val="20"/>
          <w:szCs w:val="20"/>
        </w:rPr>
      </w:pPr>
    </w:p>
    <w:sectPr w:rsidR="00690F7E" w:rsidRPr="005D7335" w:rsidSect="005D3D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D0AD5" w14:textId="77777777" w:rsidR="00690F7E" w:rsidRDefault="00690F7E">
      <w:pPr>
        <w:spacing w:after="0"/>
      </w:pPr>
      <w:r>
        <w:separator/>
      </w:r>
    </w:p>
  </w:endnote>
  <w:endnote w:type="continuationSeparator" w:id="0">
    <w:p w14:paraId="149F94A9" w14:textId="77777777" w:rsidR="00690F7E" w:rsidRDefault="00690F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7EE78" w14:textId="77777777" w:rsidR="00690F7E" w:rsidRDefault="00690F7E">
      <w:r>
        <w:separator/>
      </w:r>
    </w:p>
  </w:footnote>
  <w:footnote w:type="continuationSeparator" w:id="0">
    <w:p w14:paraId="6D98B2F0" w14:textId="77777777" w:rsidR="00690F7E" w:rsidRDefault="0069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6EACB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BFD9BA"/>
    <w:multiLevelType w:val="multilevel"/>
    <w:tmpl w:val="EC8EB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D3D74"/>
    <w:rsid w:val="005D7335"/>
    <w:rsid w:val="00690F7E"/>
    <w:rsid w:val="00784D58"/>
    <w:rsid w:val="0082353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D5D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1790</Characters>
  <Application>Microsoft Macintosh Word</Application>
  <DocSecurity>0</DocSecurity>
  <Lines>14</Lines>
  <Paragraphs>4</Paragraphs>
  <ScaleCrop>false</ScaleCrop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Tom Joseph Pollard</cp:lastModifiedBy>
  <cp:revision>3</cp:revision>
  <dcterms:created xsi:type="dcterms:W3CDTF">2016-04-29T20:59:00Z</dcterms:created>
  <dcterms:modified xsi:type="dcterms:W3CDTF">2016-04-29T21:00:00Z</dcterms:modified>
</cp:coreProperties>
</file>