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:rsidR="00A61E84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Крайнов Владимир Павлович</w:t>
      </w:r>
    </w:p>
    <w:p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 w:rsidR="00F8262E">
        <w:rPr>
          <w:rFonts w:ascii="Times New Roman" w:hAnsi="Times New Roman" w:cs="Times New Roman"/>
          <w:b/>
          <w:sz w:val="24"/>
        </w:rPr>
        <w:t>1.3.19. </w:t>
      </w:r>
      <w:r>
        <w:rPr>
          <w:rFonts w:ascii="Times New Roman" w:hAnsi="Times New Roman" w:cs="Times New Roman"/>
          <w:b/>
          <w:sz w:val="24"/>
        </w:rPr>
        <w:t>Лазерная физика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1405B0">
        <w:rPr>
          <w:rFonts w:ascii="Times New Roman" w:hAnsi="Times New Roman" w:cs="Times New Roman"/>
          <w:sz w:val="24"/>
        </w:rPr>
        <w:t>07</w:t>
      </w:r>
      <w:r w:rsidR="0089088D">
        <w:rPr>
          <w:rFonts w:ascii="Times New Roman" w:hAnsi="Times New Roman" w:cs="Times New Roman"/>
          <w:sz w:val="24"/>
        </w:rPr>
        <w:t>.12.2026</w:t>
      </w:r>
      <w:bookmarkStart w:id="0" w:name="_GoBack"/>
      <w:bookmarkEnd w:id="0"/>
    </w:p>
    <w:p w:rsidR="00A14D60" w:rsidRDefault="00A14D60" w:rsidP="00D15F32">
      <w:pPr>
        <w:rPr>
          <w:rFonts w:ascii="Times New Roman" w:hAnsi="Times New Roman" w:cs="Times New Roman"/>
          <w:sz w:val="24"/>
        </w:rPr>
      </w:pP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:rsidR="00FE66D2" w:rsidRPr="00C54159" w:rsidRDefault="00FE66D2" w:rsidP="00C54159">
      <w:pPr>
        <w:jc w:val="both"/>
        <w:rPr>
          <w:rFonts w:ascii="Times New Roman" w:hAnsi="Times New Roman" w:cs="Times New Roman"/>
          <w:sz w:val="24"/>
        </w:rPr>
      </w:pPr>
      <w:r w:rsidRPr="00C54159">
        <w:rPr>
          <w:rFonts w:ascii="Times New Roman" w:hAnsi="Times New Roman" w:cs="Times New Roman"/>
          <w:sz w:val="24"/>
        </w:rPr>
        <w:t xml:space="preserve">Тема диссертации относится к областям нелинейной оптики и фотоники. Исследование нелинейно-оптических эффектов </w:t>
      </w:r>
      <w:r w:rsidR="00C54159" w:rsidRPr="00C54159">
        <w:rPr>
          <w:rFonts w:ascii="Times New Roman" w:hAnsi="Times New Roman" w:cs="Times New Roman"/>
          <w:sz w:val="24"/>
        </w:rPr>
        <w:t>третьего и второго порядка в оптических волокнах</w:t>
      </w:r>
      <w:r w:rsidR="00C54159" w:rsidRPr="00C54159">
        <w:t xml:space="preserve"> </w:t>
      </w:r>
      <w:r w:rsidR="00C54159" w:rsidRPr="00C54159">
        <w:rPr>
          <w:rFonts w:ascii="Times New Roman" w:hAnsi="Times New Roman" w:cs="Times New Roman"/>
          <w:sz w:val="24"/>
        </w:rPr>
        <w:t>позволяет глубже понять механизмы ограничения эффективности последующего преобразования частоты в нелинейно-оптических кристаллах, а также динамику формирования решёток квадратичной нелинейной восприимчивости в центральносимметричных</w:t>
      </w:r>
      <w:r w:rsidR="006A35A8">
        <w:rPr>
          <w:rFonts w:ascii="Times New Roman" w:hAnsi="Times New Roman" w:cs="Times New Roman"/>
          <w:sz w:val="24"/>
        </w:rPr>
        <w:t xml:space="preserve"> средах. Анализ факторов, снижающих точность определения коэффициента оптического поглощения нелинейно-оптических кристаллов повышает </w:t>
      </w:r>
      <w:r w:rsidR="006A35A8" w:rsidRPr="006A35A8">
        <w:rPr>
          <w:rFonts w:ascii="Times New Roman" w:hAnsi="Times New Roman" w:cs="Times New Roman"/>
          <w:sz w:val="24"/>
        </w:rPr>
        <w:t>достовернос</w:t>
      </w:r>
      <w:r w:rsidR="005D1083">
        <w:rPr>
          <w:rFonts w:ascii="Times New Roman" w:hAnsi="Times New Roman" w:cs="Times New Roman"/>
          <w:sz w:val="24"/>
        </w:rPr>
        <w:t>ть оценки их теплового режима и учёта тепловых эффектов</w:t>
      </w:r>
      <w:r w:rsidR="006A35A8" w:rsidRPr="006A35A8">
        <w:rPr>
          <w:rFonts w:ascii="Times New Roman" w:hAnsi="Times New Roman" w:cs="Times New Roman"/>
          <w:sz w:val="24"/>
        </w:rPr>
        <w:t xml:space="preserve"> при создании мощных лазерных источников.</w:t>
      </w:r>
      <w:r w:rsidR="006A35A8">
        <w:rPr>
          <w:rFonts w:ascii="Times New Roman" w:hAnsi="Times New Roman" w:cs="Times New Roman"/>
          <w:sz w:val="24"/>
        </w:rPr>
        <w:t xml:space="preserve"> </w:t>
      </w:r>
      <w:r w:rsidR="006A35A8" w:rsidRPr="006A35A8">
        <w:rPr>
          <w:rFonts w:ascii="Times New Roman" w:hAnsi="Times New Roman" w:cs="Times New Roman"/>
          <w:sz w:val="24"/>
        </w:rPr>
        <w:t xml:space="preserve">Полученные результаты </w:t>
      </w:r>
      <w:r w:rsidR="005D1083">
        <w:rPr>
          <w:rFonts w:ascii="Times New Roman" w:hAnsi="Times New Roman" w:cs="Times New Roman"/>
          <w:sz w:val="24"/>
        </w:rPr>
        <w:t>применимы</w:t>
      </w:r>
      <w:r w:rsidR="006A35A8" w:rsidRPr="006A35A8">
        <w:rPr>
          <w:rFonts w:ascii="Times New Roman" w:hAnsi="Times New Roman" w:cs="Times New Roman"/>
          <w:sz w:val="24"/>
        </w:rPr>
        <w:t xml:space="preserve"> в лазерной физике, нелинейной оптике</w:t>
      </w:r>
      <w:r w:rsidR="005D1083">
        <w:rPr>
          <w:rFonts w:ascii="Times New Roman" w:hAnsi="Times New Roman" w:cs="Times New Roman"/>
          <w:sz w:val="24"/>
        </w:rPr>
        <w:t>, и</w:t>
      </w:r>
      <w:r w:rsidR="006A35A8" w:rsidRPr="006A35A8">
        <w:rPr>
          <w:rFonts w:ascii="Times New Roman" w:hAnsi="Times New Roman" w:cs="Times New Roman"/>
          <w:sz w:val="24"/>
        </w:rPr>
        <w:t xml:space="preserve"> при создании источников среднего ИК-диапазона на основе генерации разностной частоты в нелинейно-оптических кристаллах.</w:t>
      </w:r>
    </w:p>
    <w:p w:rsidR="00983BDF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A14D60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670C4C" w:rsidRPr="00670C4C" w:rsidRDefault="00E44AAE" w:rsidP="00E44AAE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</w:t>
      </w:r>
      <w:r w:rsidR="00670C4C" w:rsidRPr="00670C4C">
        <w:rPr>
          <w:rFonts w:ascii="Times New Roman" w:hAnsi="Times New Roman" w:cs="Times New Roman"/>
          <w:sz w:val="24"/>
        </w:rPr>
        <w:t xml:space="preserve">кспериментально и теоретически </w:t>
      </w:r>
      <w:r w:rsidR="00670C4C">
        <w:rPr>
          <w:rFonts w:ascii="Times New Roman" w:hAnsi="Times New Roman" w:cs="Times New Roman"/>
          <w:sz w:val="24"/>
        </w:rPr>
        <w:t>продемонстрировано взаимное влияние процессов</w:t>
      </w:r>
      <w:r w:rsidR="00670C4C" w:rsidRPr="00670C4C">
        <w:rPr>
          <w:rFonts w:ascii="Times New Roman" w:hAnsi="Times New Roman" w:cs="Times New Roman"/>
          <w:sz w:val="24"/>
        </w:rPr>
        <w:t xml:space="preserve"> одномодового и межмодового ЧВС при синхронном распространении импульсов на длинах волн 103</w:t>
      </w:r>
      <w:r w:rsidR="00670C4C">
        <w:rPr>
          <w:rFonts w:ascii="Times New Roman" w:hAnsi="Times New Roman" w:cs="Times New Roman"/>
          <w:sz w:val="24"/>
        </w:rPr>
        <w:t xml:space="preserve">0 нм и 1562 нм в маломодовом </w:t>
      </w:r>
      <w:r w:rsidR="0086244A">
        <w:rPr>
          <w:rFonts w:ascii="Times New Roman" w:hAnsi="Times New Roman" w:cs="Times New Roman"/>
          <w:sz w:val="24"/>
        </w:rPr>
        <w:t>оптическом волокне (</w:t>
      </w:r>
      <w:r w:rsidR="00670C4C">
        <w:rPr>
          <w:rFonts w:ascii="Times New Roman" w:hAnsi="Times New Roman" w:cs="Times New Roman"/>
          <w:sz w:val="24"/>
        </w:rPr>
        <w:t>ОВ</w:t>
      </w:r>
      <w:r w:rsidR="0086244A">
        <w:rPr>
          <w:rFonts w:ascii="Times New Roman" w:hAnsi="Times New Roman" w:cs="Times New Roman"/>
          <w:sz w:val="24"/>
        </w:rPr>
        <w:t>)</w:t>
      </w:r>
      <w:r w:rsidR="00670C4C" w:rsidRPr="00670C4C">
        <w:rPr>
          <w:rFonts w:ascii="Times New Roman" w:hAnsi="Times New Roman" w:cs="Times New Roman"/>
          <w:sz w:val="24"/>
        </w:rPr>
        <w:t>;</w:t>
      </w:r>
      <w:r w:rsidR="00670C4C">
        <w:rPr>
          <w:rFonts w:ascii="Times New Roman" w:hAnsi="Times New Roman" w:cs="Times New Roman"/>
          <w:sz w:val="24"/>
        </w:rPr>
        <w:t xml:space="preserve"> п</w:t>
      </w:r>
      <w:r w:rsidR="00670C4C" w:rsidRPr="00670C4C">
        <w:rPr>
          <w:rFonts w:ascii="Times New Roman" w:hAnsi="Times New Roman" w:cs="Times New Roman"/>
          <w:sz w:val="24"/>
        </w:rPr>
        <w:t>редложен метод подавления нежелательных спектральных компонент с помощью модового фильтра;</w:t>
      </w:r>
    </w:p>
    <w:p w:rsidR="00670C4C" w:rsidRPr="00670C4C" w:rsidRDefault="00670C4C" w:rsidP="00E44AAE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 w:rsidRPr="00670C4C">
        <w:rPr>
          <w:rFonts w:ascii="Times New Roman" w:hAnsi="Times New Roman" w:cs="Times New Roman"/>
          <w:sz w:val="24"/>
        </w:rPr>
        <w:t xml:space="preserve">Обнаружено, что при формировании </w:t>
      </w:r>
      <w:r>
        <w:rPr>
          <w:rFonts w:ascii="Times New Roman" w:hAnsi="Times New Roman" w:cs="Times New Roman"/>
          <w:sz w:val="24"/>
        </w:rPr>
        <w:t>χ</w:t>
      </w:r>
      <w:r>
        <w:rPr>
          <w:rFonts w:ascii="Times New Roman" w:hAnsi="Times New Roman" w:cs="Times New Roman"/>
          <w:sz w:val="24"/>
          <w:vertAlign w:val="superscript"/>
        </w:rPr>
        <w:t>(2)</w:t>
      </w:r>
      <w:r>
        <w:rPr>
          <w:rFonts w:ascii="Times New Roman" w:hAnsi="Times New Roman" w:cs="Times New Roman"/>
          <w:sz w:val="24"/>
        </w:rPr>
        <w:t>-</w:t>
      </w:r>
      <w:r w:rsidRPr="00670C4C">
        <w:rPr>
          <w:rFonts w:ascii="Times New Roman" w:hAnsi="Times New Roman" w:cs="Times New Roman"/>
          <w:sz w:val="24"/>
        </w:rPr>
        <w:t xml:space="preserve">решётки в процессе фотоиндуцированной ГВГ </w:t>
      </w:r>
      <w:r w:rsidR="00E44AAE">
        <w:rPr>
          <w:rFonts w:ascii="Times New Roman" w:hAnsi="Times New Roman" w:cs="Times New Roman"/>
          <w:sz w:val="24"/>
        </w:rPr>
        <w:t>излучения на длине волны 1030 </w:t>
      </w:r>
      <w:r w:rsidRPr="00670C4C">
        <w:rPr>
          <w:rFonts w:ascii="Times New Roman" w:hAnsi="Times New Roman" w:cs="Times New Roman"/>
          <w:sz w:val="24"/>
        </w:rPr>
        <w:t xml:space="preserve">нм в германосиликатном ОВ происходит монотонное уменьшение ширины </w:t>
      </w:r>
      <w:r>
        <w:rPr>
          <w:rFonts w:ascii="Times New Roman" w:hAnsi="Times New Roman" w:cs="Times New Roman"/>
          <w:sz w:val="24"/>
        </w:rPr>
        <w:t>кривых фазового синхронизма</w:t>
      </w:r>
      <w:r w:rsidRPr="00670C4C">
        <w:rPr>
          <w:rFonts w:ascii="Times New Roman" w:hAnsi="Times New Roman" w:cs="Times New Roman"/>
          <w:sz w:val="24"/>
        </w:rPr>
        <w:t xml:space="preserve"> и сдвиг их пика к расстройке, определяемой фазовой самомодуляцией и кросс-модуляцией, при сохранении выраженной асимметрии </w:t>
      </w:r>
      <w:r>
        <w:rPr>
          <w:rFonts w:ascii="Times New Roman" w:hAnsi="Times New Roman" w:cs="Times New Roman"/>
          <w:sz w:val="24"/>
        </w:rPr>
        <w:t>их формы</w:t>
      </w:r>
      <w:r w:rsidRPr="00670C4C">
        <w:rPr>
          <w:rFonts w:ascii="Times New Roman" w:hAnsi="Times New Roman" w:cs="Times New Roman"/>
          <w:sz w:val="24"/>
        </w:rPr>
        <w:t>;</w:t>
      </w:r>
    </w:p>
    <w:p w:rsidR="00670C4C" w:rsidRPr="00670C4C" w:rsidRDefault="00670C4C" w:rsidP="00E44AAE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</w:rPr>
      </w:pPr>
      <w:r w:rsidRPr="00670C4C">
        <w:rPr>
          <w:rFonts w:ascii="Times New Roman" w:hAnsi="Times New Roman" w:cs="Times New Roman"/>
          <w:sz w:val="24"/>
        </w:rPr>
        <w:t xml:space="preserve">Предложены поправочные выражения для экспоненциального, импульсного и градиентного методов обработки температурных кинетик при разогреве </w:t>
      </w:r>
      <w:r>
        <w:rPr>
          <w:rFonts w:ascii="Times New Roman" w:hAnsi="Times New Roman" w:cs="Times New Roman"/>
          <w:sz w:val="24"/>
        </w:rPr>
        <w:t>нелинейно-оптических</w:t>
      </w:r>
      <w:r w:rsidRPr="00670C4C">
        <w:rPr>
          <w:rFonts w:ascii="Times New Roman" w:hAnsi="Times New Roman" w:cs="Times New Roman"/>
          <w:sz w:val="24"/>
        </w:rPr>
        <w:t xml:space="preserve"> кристаллов лазерным излучением, позволяющие компенсировать ошибку определения коэффициента оптического поглощения, обусловленную нестационарностью температуры окружающей среды и коэффициента теплообмена.</w:t>
      </w:r>
    </w:p>
    <w:p w:rsidR="00953535" w:rsidRPr="00A14D60" w:rsidRDefault="00953535" w:rsidP="00670C4C">
      <w:pPr>
        <w:pStyle w:val="a3"/>
        <w:ind w:left="0" w:firstLine="709"/>
        <w:jc w:val="both"/>
        <w:rPr>
          <w:rFonts w:ascii="Times New Roman" w:hAnsi="Times New Roman" w:cs="Times New Roman"/>
          <w:sz w:val="24"/>
        </w:rPr>
      </w:pPr>
    </w:p>
    <w:p w:rsidR="00584520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584520" w:rsidRPr="00A14D60" w:rsidRDefault="00A578F7" w:rsidP="0077568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Теоретическая значимость работы заключается в развитии моделей, описывающих </w:t>
      </w:r>
      <w:r w:rsidR="00775683">
        <w:rPr>
          <w:rFonts w:ascii="Times New Roman" w:hAnsi="Times New Roman" w:cs="Times New Roman"/>
          <w:sz w:val="24"/>
        </w:rPr>
        <w:t>как взаимное влияние двух процессов четырехволнового смешения, так и динамику формирования χ</w:t>
      </w:r>
      <w:r w:rsidR="00775683">
        <w:rPr>
          <w:rFonts w:ascii="Times New Roman" w:hAnsi="Times New Roman" w:cs="Times New Roman"/>
          <w:sz w:val="24"/>
          <w:vertAlign w:val="superscript"/>
        </w:rPr>
        <w:t>(2)</w:t>
      </w:r>
      <w:r w:rsidR="00775683">
        <w:rPr>
          <w:rFonts w:ascii="Times New Roman" w:hAnsi="Times New Roman" w:cs="Times New Roman"/>
          <w:sz w:val="24"/>
        </w:rPr>
        <w:t>-</w:t>
      </w:r>
      <w:r w:rsidR="00775683" w:rsidRPr="00670C4C">
        <w:rPr>
          <w:rFonts w:ascii="Times New Roman" w:hAnsi="Times New Roman" w:cs="Times New Roman"/>
          <w:sz w:val="24"/>
        </w:rPr>
        <w:t>решётки</w:t>
      </w:r>
      <w:r w:rsidR="00775683">
        <w:rPr>
          <w:rFonts w:ascii="Times New Roman" w:hAnsi="Times New Roman" w:cs="Times New Roman"/>
          <w:sz w:val="24"/>
        </w:rPr>
        <w:t xml:space="preserve"> в процессе оптического полинга с учётом керровской нелинейности. </w:t>
      </w:r>
      <w:r w:rsidR="00775683" w:rsidRPr="00775683">
        <w:rPr>
          <w:rFonts w:ascii="Times New Roman" w:hAnsi="Times New Roman" w:cs="Times New Roman"/>
          <w:sz w:val="24"/>
        </w:rPr>
        <w:t xml:space="preserve">Практическая ценность результатов проявляется в их применимости для увеличения допустимой длины волоконной доставки излучения в гибридных лазерных источниках среднего ИК-диапазона, а также для повышения точности </w:t>
      </w:r>
      <w:r w:rsidR="00775683">
        <w:rPr>
          <w:rFonts w:ascii="Times New Roman" w:hAnsi="Times New Roman" w:cs="Times New Roman"/>
          <w:sz w:val="24"/>
        </w:rPr>
        <w:t xml:space="preserve">определения коэффициента оптического поглощения </w:t>
      </w:r>
      <w:r w:rsidR="00775683" w:rsidRPr="00775683">
        <w:rPr>
          <w:rFonts w:ascii="Times New Roman" w:hAnsi="Times New Roman" w:cs="Times New Roman"/>
          <w:sz w:val="24"/>
        </w:rPr>
        <w:t>нелинейно-оптических кристаллов.</w:t>
      </w:r>
    </w:p>
    <w:p w:rsidR="00584520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775683" w:rsidRPr="00A14D60" w:rsidRDefault="00775683" w:rsidP="0077568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Результаты исследований, изложенные в</w:t>
      </w:r>
      <w:r w:rsidRPr="00775683">
        <w:rPr>
          <w:rFonts w:ascii="Times New Roman" w:hAnsi="Times New Roman" w:cs="Times New Roman"/>
          <w:sz w:val="24"/>
        </w:rPr>
        <w:t xml:space="preserve"> диссертации</w:t>
      </w:r>
      <w:r>
        <w:rPr>
          <w:rFonts w:ascii="Times New Roman" w:hAnsi="Times New Roman" w:cs="Times New Roman"/>
          <w:sz w:val="24"/>
        </w:rPr>
        <w:t xml:space="preserve">, опубликованы </w:t>
      </w:r>
      <w:r w:rsidRPr="00775683">
        <w:rPr>
          <w:rFonts w:ascii="Times New Roman" w:hAnsi="Times New Roman" w:cs="Times New Roman"/>
          <w:sz w:val="24"/>
        </w:rPr>
        <w:t xml:space="preserve">в 14 печатных </w:t>
      </w:r>
      <w:r>
        <w:rPr>
          <w:rFonts w:ascii="Times New Roman" w:hAnsi="Times New Roman" w:cs="Times New Roman"/>
          <w:sz w:val="24"/>
        </w:rPr>
        <w:t>и</w:t>
      </w:r>
      <w:r w:rsidRPr="00775683">
        <w:rPr>
          <w:rFonts w:ascii="Times New Roman" w:hAnsi="Times New Roman" w:cs="Times New Roman"/>
          <w:sz w:val="24"/>
        </w:rPr>
        <w:t xml:space="preserve">зданиях, 3 из которых </w:t>
      </w:r>
      <w:r>
        <w:rPr>
          <w:rFonts w:ascii="Times New Roman" w:hAnsi="Times New Roman" w:cs="Times New Roman"/>
          <w:sz w:val="24"/>
        </w:rPr>
        <w:t>опубликованы</w:t>
      </w:r>
      <w:r w:rsidRPr="00775683">
        <w:rPr>
          <w:rFonts w:ascii="Times New Roman" w:hAnsi="Times New Roman" w:cs="Times New Roman"/>
          <w:sz w:val="24"/>
        </w:rPr>
        <w:t xml:space="preserve"> в журналах, рекомендованных</w:t>
      </w:r>
      <w:r>
        <w:rPr>
          <w:rFonts w:ascii="Times New Roman" w:hAnsi="Times New Roman" w:cs="Times New Roman"/>
          <w:sz w:val="24"/>
        </w:rPr>
        <w:t xml:space="preserve"> </w:t>
      </w:r>
      <w:r w:rsidRPr="00775683">
        <w:rPr>
          <w:rFonts w:ascii="Times New Roman" w:hAnsi="Times New Roman" w:cs="Times New Roman"/>
          <w:sz w:val="24"/>
        </w:rPr>
        <w:t>ВАК, Web of Science и Scopus, 11 –– в тезисах докладов.</w:t>
      </w:r>
      <w:r>
        <w:rPr>
          <w:rFonts w:ascii="Times New Roman" w:hAnsi="Times New Roman" w:cs="Times New Roman"/>
          <w:sz w:val="24"/>
        </w:rPr>
        <w:t xml:space="preserve"> Результаты исследований докладывались на 11 всероссийских и международных конференциях по лазерной физике и волоконной оптике.</w:t>
      </w:r>
    </w:p>
    <w:p w:rsidR="006A3BB8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:rsidR="00775683" w:rsidRPr="00775683" w:rsidRDefault="00775683" w:rsidP="00775683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:rsidR="00775683" w:rsidRPr="00775683" w:rsidRDefault="00775683" w:rsidP="00775683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:rsidR="00775683" w:rsidRPr="00775683" w:rsidRDefault="00775683" w:rsidP="00775683">
      <w:pPr>
        <w:pStyle w:val="a3"/>
        <w:numPr>
          <w:ilvl w:val="1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 xml:space="preserve">Третье замечание; </w:t>
      </w:r>
    </w:p>
    <w:p w:rsidR="00A61E84" w:rsidRPr="00A14D60" w:rsidRDefault="00D67831" w:rsidP="00D678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Указанные замечания носят рекомендательный характер и не влияют на общую положительную оценку диссертационной работы.</w:t>
      </w:r>
    </w:p>
    <w:p w:rsidR="00A61E84" w:rsidRDefault="006A3BB8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:rsidR="0007524C" w:rsidRPr="0007524C" w:rsidRDefault="0007524C" w:rsidP="00F8262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07524C">
        <w:rPr>
          <w:rFonts w:ascii="Times New Roman" w:hAnsi="Times New Roman" w:cs="Times New Roman"/>
          <w:sz w:val="24"/>
        </w:rPr>
        <w:t>иссертационная работа Остапива</w:t>
      </w:r>
      <w:r w:rsidR="00F8262E">
        <w:rPr>
          <w:rFonts w:ascii="Times New Roman" w:hAnsi="Times New Roman" w:cs="Times New Roman"/>
          <w:sz w:val="24"/>
        </w:rPr>
        <w:t> А.Ю.</w:t>
      </w:r>
      <w:r w:rsidRPr="0007524C">
        <w:rPr>
          <w:rFonts w:ascii="Times New Roman" w:hAnsi="Times New Roman" w:cs="Times New Roman"/>
          <w:sz w:val="24"/>
        </w:rPr>
        <w:t xml:space="preserve"> представляет </w:t>
      </w:r>
      <w:r w:rsidR="002062D7">
        <w:rPr>
          <w:rFonts w:ascii="Times New Roman" w:hAnsi="Times New Roman" w:cs="Times New Roman"/>
          <w:sz w:val="24"/>
        </w:rPr>
        <w:t xml:space="preserve">собой завершённое исследование </w:t>
      </w:r>
      <w:r w:rsidRPr="0007524C">
        <w:rPr>
          <w:rFonts w:ascii="Times New Roman" w:hAnsi="Times New Roman" w:cs="Times New Roman"/>
          <w:sz w:val="24"/>
        </w:rPr>
        <w:t xml:space="preserve">в области лазерной физики, нелинейной </w:t>
      </w:r>
      <w:r w:rsidR="008D092E">
        <w:rPr>
          <w:rFonts w:ascii="Times New Roman" w:hAnsi="Times New Roman" w:cs="Times New Roman"/>
          <w:sz w:val="24"/>
        </w:rPr>
        <w:t xml:space="preserve">и волоконной оптики </w:t>
      </w:r>
      <w:r w:rsidRPr="0007524C">
        <w:rPr>
          <w:rFonts w:ascii="Times New Roman" w:hAnsi="Times New Roman" w:cs="Times New Roman"/>
          <w:sz w:val="24"/>
        </w:rPr>
        <w:t xml:space="preserve">оптики и разработки мощных импульсных лазерных систем. </w:t>
      </w:r>
      <w:r w:rsidR="002062D7" w:rsidRPr="002062D7">
        <w:rPr>
          <w:rFonts w:ascii="Times New Roman" w:hAnsi="Times New Roman" w:cs="Times New Roman"/>
          <w:sz w:val="24"/>
        </w:rPr>
        <w:t xml:space="preserve">Полученные результаты обладают научной новизной и вносят вклад в развитие представлений о нелинейно-оптических процессах в </w:t>
      </w:r>
      <w:r w:rsidR="002062D7">
        <w:rPr>
          <w:rFonts w:ascii="Times New Roman" w:hAnsi="Times New Roman" w:cs="Times New Roman"/>
          <w:sz w:val="24"/>
        </w:rPr>
        <w:t xml:space="preserve">оптических волокнах и </w:t>
      </w:r>
      <w:r w:rsidR="002062D7" w:rsidRPr="002062D7">
        <w:rPr>
          <w:rFonts w:ascii="Times New Roman" w:hAnsi="Times New Roman" w:cs="Times New Roman"/>
          <w:sz w:val="24"/>
        </w:rPr>
        <w:t>тепловых процессах в нелинейно-оптических кристаллах</w:t>
      </w:r>
      <w:r w:rsidR="002062D7">
        <w:rPr>
          <w:rFonts w:ascii="Times New Roman" w:hAnsi="Times New Roman" w:cs="Times New Roman"/>
          <w:sz w:val="24"/>
        </w:rPr>
        <w:t xml:space="preserve">. </w:t>
      </w:r>
      <w:r w:rsidR="008D092E">
        <w:rPr>
          <w:rFonts w:ascii="Times New Roman" w:hAnsi="Times New Roman" w:cs="Times New Roman"/>
          <w:sz w:val="24"/>
        </w:rPr>
        <w:t xml:space="preserve">Экспериментальные данные сопровождаются численным моделированием, что </w:t>
      </w:r>
      <w:r w:rsidRPr="0007524C">
        <w:rPr>
          <w:rFonts w:ascii="Times New Roman" w:hAnsi="Times New Roman" w:cs="Times New Roman"/>
          <w:sz w:val="24"/>
        </w:rPr>
        <w:t>обеспечивает достоверность полученных результатов.</w:t>
      </w:r>
    </w:p>
    <w:p w:rsidR="0007524C" w:rsidRPr="0007524C" w:rsidRDefault="0007524C" w:rsidP="00F8262E">
      <w:pPr>
        <w:jc w:val="both"/>
        <w:rPr>
          <w:rFonts w:ascii="Times New Roman" w:hAnsi="Times New Roman" w:cs="Times New Roman"/>
          <w:sz w:val="24"/>
        </w:rPr>
      </w:pPr>
      <w:r w:rsidRPr="0007524C">
        <w:rPr>
          <w:rFonts w:ascii="Times New Roman" w:hAnsi="Times New Roman" w:cs="Times New Roman"/>
          <w:sz w:val="24"/>
        </w:rPr>
        <w:t>Диссертация соответствует критериям, предъявляемым к кандидатским диссертациям в МФТИ, а её автор заслуживает присуждения учёной степени кандидата физико-математических</w:t>
      </w:r>
      <w:r w:rsidR="00F8262E">
        <w:rPr>
          <w:rFonts w:ascii="Times New Roman" w:hAnsi="Times New Roman" w:cs="Times New Roman"/>
          <w:sz w:val="24"/>
        </w:rPr>
        <w:t xml:space="preserve"> наук по специальности 1.3.19. Л</w:t>
      </w:r>
      <w:r w:rsidRPr="0007524C">
        <w:rPr>
          <w:rFonts w:ascii="Times New Roman" w:hAnsi="Times New Roman" w:cs="Times New Roman"/>
          <w:sz w:val="24"/>
        </w:rPr>
        <w:t>азерная физика.</w:t>
      </w:r>
    </w:p>
    <w:p w:rsidR="001E0F7F" w:rsidRPr="00A14D60" w:rsidRDefault="001E0F7F" w:rsidP="001E0F7F">
      <w:pPr>
        <w:pStyle w:val="a3"/>
        <w:ind w:left="709"/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:rsidTr="0089088D">
        <w:tc>
          <w:tcPr>
            <w:tcW w:w="4814" w:type="dxa"/>
          </w:tcPr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Доктор физико-математических наук,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профессор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ведущий научный сотрудник,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Лаборатория теоретической аттосекундной физики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 w:rsidRPr="0089088D">
              <w:rPr>
                <w:rFonts w:ascii="Times New Roman" w:hAnsi="Times New Roman" w:cs="Times New Roman"/>
                <w:sz w:val="24"/>
              </w:rPr>
              <w:t>vpkrainov@mail.ru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4" w:type="dxa"/>
          </w:tcPr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Крайнов Владимир Павлович</w:t>
            </w: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Pr="00A14D60">
              <w:rPr>
                <w:rFonts w:ascii="Times New Roman" w:hAnsi="Times New Roman" w:cs="Times New Roman"/>
                <w:sz w:val="24"/>
              </w:rPr>
              <w:t>_______________</w:t>
            </w:r>
          </w:p>
          <w:p w:rsidR="0089088D" w:rsidRPr="001E0F7F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32934">
              <w:rPr>
                <w:rFonts w:ascii="Times New Roman" w:hAnsi="Times New Roman" w:cs="Times New Roman"/>
                <w:sz w:val="18"/>
              </w:rPr>
              <w:t>Подпись</w:t>
            </w:r>
          </w:p>
          <w:p w:rsidR="0089088D" w:rsidRPr="00A14D60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4D60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7DF"/>
    <w:multiLevelType w:val="hybridMultilevel"/>
    <w:tmpl w:val="AF3AC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AD"/>
    <w:rsid w:val="0007524C"/>
    <w:rsid w:val="001405B0"/>
    <w:rsid w:val="001E0F7F"/>
    <w:rsid w:val="002062D7"/>
    <w:rsid w:val="004B7FFC"/>
    <w:rsid w:val="00584520"/>
    <w:rsid w:val="005D1083"/>
    <w:rsid w:val="005E33AD"/>
    <w:rsid w:val="00670C4C"/>
    <w:rsid w:val="006734D0"/>
    <w:rsid w:val="006A35A8"/>
    <w:rsid w:val="006A3BB8"/>
    <w:rsid w:val="0072136E"/>
    <w:rsid w:val="00775683"/>
    <w:rsid w:val="00820149"/>
    <w:rsid w:val="0086244A"/>
    <w:rsid w:val="0089088D"/>
    <w:rsid w:val="008D092E"/>
    <w:rsid w:val="00953535"/>
    <w:rsid w:val="00963539"/>
    <w:rsid w:val="00983BDF"/>
    <w:rsid w:val="009869D5"/>
    <w:rsid w:val="00A14D60"/>
    <w:rsid w:val="00A578F7"/>
    <w:rsid w:val="00A61E84"/>
    <w:rsid w:val="00B36682"/>
    <w:rsid w:val="00C27016"/>
    <w:rsid w:val="00C54159"/>
    <w:rsid w:val="00D15F32"/>
    <w:rsid w:val="00D67831"/>
    <w:rsid w:val="00E44AAE"/>
    <w:rsid w:val="00F16EC2"/>
    <w:rsid w:val="00F32934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0221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Aleksey Ostapiv</cp:lastModifiedBy>
  <cp:revision>5</cp:revision>
  <dcterms:created xsi:type="dcterms:W3CDTF">2026-10-20T11:04:00Z</dcterms:created>
  <dcterms:modified xsi:type="dcterms:W3CDTF">2026-10-20T11:06:00Z</dcterms:modified>
</cp:coreProperties>
</file>