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47E34A2D">
      <w:pPr>
        <w:pStyle w:val="Title"/>
      </w:pPr>
      <w:r w:rsidR="26FFE186">
        <w:rPr/>
        <w:t>Mobile Application Development C196 (Reflection)</w:t>
      </w:r>
      <w:r w:rsidR="48ED3C48">
        <w:rPr/>
        <w:t>1</w:t>
      </w:r>
    </w:p>
    <w:p xmlns:wp14="http://schemas.microsoft.com/office/word/2010/wordml" w14:paraId="24B93ED6" wp14:textId="5C0B014C">
      <w:pPr>
        <w:pStyle w:val="Title2"/>
      </w:pPr>
      <w:r w:rsidR="26FFE186">
        <w:rPr/>
        <w:t>Edward Silvers</w:t>
      </w:r>
    </w:p>
    <w:p xmlns:wp14="http://schemas.microsoft.com/office/word/2010/wordml" w14:paraId="5B876450" wp14:textId="657F5A0A">
      <w:pPr>
        <w:pStyle w:val="Title2"/>
      </w:pPr>
      <w:r w:rsidR="26FFE186">
        <w:rPr/>
        <w:t>Western Governors University</w:t>
      </w:r>
    </w:p>
    <w:p w:rsidR="26FFE186" w:rsidP="40C5E24E" w:rsidRDefault="26FFE186" w14:paraId="40C01141" w14:textId="5152A7DB">
      <w:pPr>
        <w:pStyle w:val="Title2"/>
      </w:pPr>
      <w:r w:rsidR="26FFE186">
        <w:rPr/>
        <w:t>09/14/2022</w:t>
      </w:r>
    </w:p>
    <w:p w:rsidR="40C5E24E" w:rsidP="40C5E24E" w:rsidRDefault="40C5E24E" w14:paraId="021A964E" w14:textId="2098CC78">
      <w:pPr>
        <w:pStyle w:val="Title2"/>
      </w:pPr>
    </w:p>
    <w:p w:rsidR="40C5E24E" w:rsidP="40C5E24E" w:rsidRDefault="40C5E24E" w14:paraId="27D4DF6C" w14:textId="79EEEC6A">
      <w:pPr>
        <w:pStyle w:val="Title2"/>
      </w:pPr>
    </w:p>
    <w:p w:rsidR="40C5E24E" w:rsidP="40C5E24E" w:rsidRDefault="40C5E24E" w14:paraId="349BC8EF" w14:textId="4A937780">
      <w:pPr>
        <w:pStyle w:val="Title2"/>
      </w:pPr>
    </w:p>
    <w:p w:rsidR="40C5E24E" w:rsidP="40C5E24E" w:rsidRDefault="40C5E24E" w14:paraId="130D1E84" w14:textId="1600A494">
      <w:pPr>
        <w:pStyle w:val="Title2"/>
      </w:pPr>
    </w:p>
    <w:p w:rsidR="40C5E24E" w:rsidP="40C5E24E" w:rsidRDefault="40C5E24E" w14:paraId="4A5CE435" w14:textId="4CFDACE8">
      <w:pPr>
        <w:pStyle w:val="Title2"/>
      </w:pPr>
    </w:p>
    <w:p w:rsidR="40C5E24E" w:rsidP="40C5E24E" w:rsidRDefault="40C5E24E" w14:paraId="33783ECE" w14:textId="13BD4CA8">
      <w:pPr>
        <w:pStyle w:val="Title2"/>
      </w:pPr>
    </w:p>
    <w:p w:rsidR="40C5E24E" w:rsidP="40C5E24E" w:rsidRDefault="40C5E24E" w14:paraId="4F3A8DC2" w14:textId="2FACB4BF">
      <w:pPr>
        <w:pStyle w:val="Title2"/>
      </w:pPr>
    </w:p>
    <w:p w:rsidR="40C5E24E" w:rsidP="40C5E24E" w:rsidRDefault="40C5E24E" w14:paraId="5F14D1DA" w14:textId="11D8D9A5">
      <w:pPr>
        <w:pStyle w:val="Title2"/>
      </w:pPr>
    </w:p>
    <w:p w:rsidR="40C5E24E" w:rsidP="40C5E24E" w:rsidRDefault="40C5E24E" w14:paraId="6CB3FD46" w14:textId="5232AFA9">
      <w:pPr>
        <w:pStyle w:val="Title2"/>
      </w:pPr>
    </w:p>
    <w:p w:rsidR="40C5E24E" w:rsidP="40C5E24E" w:rsidRDefault="40C5E24E" w14:paraId="19F67C2B" w14:textId="16BB4889">
      <w:pPr>
        <w:pStyle w:val="Title2"/>
      </w:pPr>
    </w:p>
    <w:p w:rsidR="40C5E24E" w:rsidP="40C5E24E" w:rsidRDefault="40C5E24E" w14:paraId="31FF80C3" w14:textId="37A393D1">
      <w:pPr>
        <w:pStyle w:val="Title2"/>
      </w:pPr>
    </w:p>
    <w:p w:rsidR="40C5E24E" w:rsidP="40C5E24E" w:rsidRDefault="40C5E24E" w14:paraId="1430B4C5" w14:textId="156EE4D3">
      <w:pPr>
        <w:pStyle w:val="Title2"/>
      </w:pPr>
    </w:p>
    <w:p w:rsidR="40C5E24E" w:rsidP="40C5E24E" w:rsidRDefault="40C5E24E" w14:paraId="264873B0" w14:textId="53C3EABF">
      <w:pPr>
        <w:pStyle w:val="Title2"/>
      </w:pPr>
    </w:p>
    <w:p w:rsidR="40C5E24E" w:rsidP="40C5E24E" w:rsidRDefault="40C5E24E" w14:paraId="3B290717" w14:textId="74EA9CF3">
      <w:pPr>
        <w:pStyle w:val="Title2"/>
      </w:pPr>
    </w:p>
    <w:p w:rsidR="40C5E24E" w:rsidP="40C5E24E" w:rsidRDefault="40C5E24E" w14:paraId="274E7AE2" w14:textId="68FBC319">
      <w:pPr>
        <w:pStyle w:val="Title2"/>
      </w:pPr>
    </w:p>
    <w:p w:rsidR="40C5E24E" w:rsidP="40C5E24E" w:rsidRDefault="40C5E24E" w14:paraId="12585D39" w14:textId="7BDA4583">
      <w:pPr>
        <w:pStyle w:val="Title2"/>
      </w:pPr>
    </w:p>
    <w:p w:rsidR="5E93F72B" w:rsidP="40C5E24E" w:rsidRDefault="5E93F72B" w14:paraId="745A5586" w14:textId="07CF00F4">
      <w:pPr>
        <w:pStyle w:val="Title2"/>
      </w:pPr>
      <w:r w:rsidR="5E93F72B">
        <w:rPr/>
        <w:t xml:space="preserve">The biggest difference when developing for a tablet rather than on a phone would be the layout. </w:t>
      </w:r>
      <w:r w:rsidR="10EFE1B7">
        <w:rPr/>
        <w:t>A tablet’s large screen allows for more information to be viewed at one time rather than having a screen that needs to have a particular layout</w:t>
      </w:r>
      <w:r w:rsidR="2EE73981">
        <w:rPr/>
        <w:t xml:space="preserve"> so that the User Experience is not hindered.</w:t>
      </w:r>
      <w:r w:rsidR="1D2AA343">
        <w:rPr/>
        <w:t xml:space="preserve"> Fragments have a different utilization for tablets as well. A larger screen allows for an Ac</w:t>
      </w:r>
      <w:r w:rsidR="769AB199">
        <w:rPr/>
        <w:t>tivity to host multiple fragments, improving UI/</w:t>
      </w:r>
      <w:r w:rsidR="70B84D57">
        <w:rPr/>
        <w:t xml:space="preserve">UX for those who would prefer something akin to more of </w:t>
      </w:r>
      <w:r w:rsidR="2F5D3289">
        <w:rPr/>
        <w:t>a traditional computer experience.</w:t>
      </w:r>
    </w:p>
    <w:p w:rsidR="40C5E24E" w:rsidP="40C5E24E" w:rsidRDefault="40C5E24E" w14:paraId="6428C0D8" w14:textId="1E43CA30">
      <w:pPr>
        <w:pStyle w:val="Title2"/>
      </w:pPr>
    </w:p>
    <w:p w:rsidR="3287FBAA" w:rsidP="40C5E24E" w:rsidRDefault="3287FBAA" w14:paraId="09AFF957" w14:textId="1C21D7EC">
      <w:pPr>
        <w:pStyle w:val="Title2"/>
      </w:pPr>
      <w:r w:rsidR="3287FBAA">
        <w:rPr/>
        <w:t>Minimum Operating System: Android 11 (API 30)</w:t>
      </w:r>
    </w:p>
    <w:p w:rsidR="641FC070" w:rsidP="40C5E24E" w:rsidRDefault="641FC070" w14:paraId="4DD87D37" w14:textId="320EEC04">
      <w:pPr>
        <w:pStyle w:val="Title2"/>
      </w:pPr>
      <w:r w:rsidR="641FC070">
        <w:rPr/>
        <w:t>Target Operating System: Android 12L</w:t>
      </w:r>
      <w:r w:rsidR="60E558B1">
        <w:rPr/>
        <w:t xml:space="preserve"> </w:t>
      </w:r>
      <w:r w:rsidR="641FC070">
        <w:rPr/>
        <w:t>(API</w:t>
      </w:r>
      <w:r w:rsidR="43723309">
        <w:rPr/>
        <w:t xml:space="preserve"> 32</w:t>
      </w:r>
      <w:r w:rsidR="641FC070">
        <w:rPr/>
        <w:t>)</w:t>
      </w:r>
    </w:p>
    <w:p w:rsidR="5832FD2C" w:rsidP="40C5E24E" w:rsidRDefault="5832FD2C" w14:paraId="2082B567" w14:textId="3D336846">
      <w:pPr>
        <w:pStyle w:val="Title2"/>
      </w:pPr>
      <w:r w:rsidR="5832FD2C">
        <w:rPr/>
        <w:t>Compatible</w:t>
      </w:r>
      <w:r w:rsidR="5832FD2C">
        <w:rPr/>
        <w:t xml:space="preserve"> with devices that have operating system Android 11 and above.</w:t>
      </w:r>
    </w:p>
    <w:p w:rsidR="40C5E24E" w:rsidP="40C5E24E" w:rsidRDefault="40C5E24E" w14:paraId="150B1198" w14:textId="0387480D">
      <w:pPr>
        <w:pStyle w:val="Title2"/>
      </w:pPr>
    </w:p>
    <w:p w:rsidR="5832FD2C" w:rsidP="40C5E24E" w:rsidRDefault="5832FD2C" w14:paraId="02432243" w14:textId="24B3E9F0">
      <w:pPr>
        <w:pStyle w:val="Title2"/>
      </w:pPr>
      <w:r w:rsidR="5832FD2C">
        <w:rPr/>
        <w:t>Being Completely new to Android Studio much like any other software, there are growing pains. One of my bi</w:t>
      </w:r>
      <w:r w:rsidR="7C0CB938">
        <w:rPr/>
        <w:t>ggest problems that had me stuck for an inordinate amount of time was implementing a scroll view. There was also the challenge of populating a spinner wi</w:t>
      </w:r>
      <w:r w:rsidR="3AB19E6A">
        <w:rPr/>
        <w:t xml:space="preserve">th information from the database. Implementation of the notification System was also </w:t>
      </w:r>
      <w:r w:rsidR="4BDBC96C">
        <w:rPr/>
        <w:t xml:space="preserve">a challenging </w:t>
      </w:r>
      <w:r w:rsidR="4BDBC96C">
        <w:rPr/>
        <w:t>task;</w:t>
      </w:r>
      <w:r w:rsidR="4BDBC96C">
        <w:rPr/>
        <w:t xml:space="preserve"> I had an idea of where to start but not how to finish.</w:t>
      </w:r>
    </w:p>
    <w:p w:rsidR="40C5E24E" w:rsidP="40C5E24E" w:rsidRDefault="40C5E24E" w14:paraId="4BC9C3EC" w14:textId="25FF9641">
      <w:pPr>
        <w:pStyle w:val="Title2"/>
      </w:pPr>
    </w:p>
    <w:p w:rsidR="4C5FFB8E" w:rsidP="40C5E24E" w:rsidRDefault="4C5FFB8E" w14:paraId="48853270" w14:textId="4978D235">
      <w:pPr>
        <w:pStyle w:val="Title2"/>
      </w:pPr>
      <w:r w:rsidR="4C5FFB8E">
        <w:rPr/>
        <w:t xml:space="preserve">I had the material at hand and had researched some forums on the issue of implementing a scroll view. </w:t>
      </w:r>
      <w:r w:rsidR="34C1010E">
        <w:rPr/>
        <w:t xml:space="preserve">I solved this issue by making sure that scroll view had only one child element, the key to that one child element was using another </w:t>
      </w:r>
      <w:proofErr w:type="spellStart"/>
      <w:r w:rsidR="34C1010E">
        <w:rPr/>
        <w:t>con</w:t>
      </w:r>
      <w:r w:rsidR="47709218">
        <w:rPr/>
        <w:t>traintLayout</w:t>
      </w:r>
      <w:proofErr w:type="spellEnd"/>
      <w:r w:rsidR="47709218">
        <w:rPr/>
        <w:t xml:space="preserve"> and then nesting all the el</w:t>
      </w:r>
      <w:r w:rsidR="613A8757">
        <w:rPr/>
        <w:t>e</w:t>
      </w:r>
      <w:r w:rsidR="47709218">
        <w:rPr/>
        <w:t>ments I want in th</w:t>
      </w:r>
      <w:r w:rsidR="174CE3A8">
        <w:rPr/>
        <w:t>ere</w:t>
      </w:r>
      <w:r w:rsidR="174CE3A8">
        <w:rPr/>
        <w:t>.</w:t>
      </w:r>
      <w:r w:rsidR="242324F7">
        <w:rPr/>
        <w:t xml:space="preserve"> </w:t>
      </w:r>
      <w:r w:rsidR="05144364">
        <w:rPr/>
        <w:t xml:space="preserve">Using an </w:t>
      </w:r>
      <w:proofErr w:type="spellStart"/>
      <w:r w:rsidR="05144364">
        <w:rPr/>
        <w:t>ArrayAdapter</w:t>
      </w:r>
      <w:proofErr w:type="spellEnd"/>
      <w:r w:rsidR="05144364">
        <w:rPr/>
        <w:t xml:space="preserve"> </w:t>
      </w:r>
      <w:r w:rsidR="264602ED">
        <w:rPr/>
        <w:t>and pulling in a List of course Titles worked for me.</w:t>
      </w:r>
    </w:p>
    <w:p w:rsidR="264602ED" w:rsidP="40C5E24E" w:rsidRDefault="264602ED" w14:paraId="35BBFACA" w14:textId="63D05F55">
      <w:pPr>
        <w:pStyle w:val="Title2"/>
      </w:pPr>
      <w:r w:rsidR="264602ED">
        <w:rPr/>
        <w:t xml:space="preserve">Watching the videos on setting a notification helped, but I was unsure about how to implement a second. I </w:t>
      </w:r>
      <w:bookmarkStart w:name="_Int_HuqO60fe" w:id="1785828650"/>
      <w:r w:rsidR="1AF00313">
        <w:rPr/>
        <w:t>decided</w:t>
      </w:r>
      <w:bookmarkEnd w:id="1785828650"/>
      <w:r w:rsidR="264602ED">
        <w:rPr/>
        <w:t xml:space="preserve"> to make </w:t>
      </w:r>
      <w:r w:rsidR="3EA5F48E">
        <w:rPr/>
        <w:t>each notification it</w:t>
      </w:r>
      <w:r w:rsidR="6CEBAEBF">
        <w:rPr/>
        <w:t xml:space="preserve">s own method and call those methods in the </w:t>
      </w:r>
      <w:proofErr w:type="spellStart"/>
      <w:r w:rsidR="6CEBAEBF">
        <w:rPr/>
        <w:t>onOptionsItemSelected</w:t>
      </w:r>
      <w:proofErr w:type="spellEnd"/>
      <w:r w:rsidR="6CEBAEBF">
        <w:rPr/>
        <w:t>.</w:t>
      </w:r>
      <w:r w:rsidR="3EA5F48E">
        <w:rPr/>
        <w:t xml:space="preserve"> </w:t>
      </w:r>
    </w:p>
    <w:p w:rsidR="40C5E24E" w:rsidP="40C5E24E" w:rsidRDefault="40C5E24E" w14:paraId="65B48D66" w14:textId="070FE730">
      <w:pPr>
        <w:pStyle w:val="Title2"/>
      </w:pPr>
    </w:p>
    <w:p w:rsidR="0F2B3A8F" w:rsidP="40C5E24E" w:rsidRDefault="0F2B3A8F" w14:paraId="76FF3BF1" w14:textId="57BA7B2C">
      <w:pPr>
        <w:pStyle w:val="Title2"/>
      </w:pPr>
      <w:r w:rsidR="0F2B3A8F">
        <w:rPr/>
        <w:t xml:space="preserve">Doing the project again, I would focus more on the UI/UX. I would plan a little better as well. Once I started making the layouts and </w:t>
      </w:r>
      <w:r w:rsidR="4DD01FC0">
        <w:rPr/>
        <w:t xml:space="preserve">writing the code, I was so far in that making a change could cause some unforeseen issues </w:t>
      </w:r>
      <w:bookmarkStart w:name="_Int_DuLnAiIw" w:id="786504375"/>
      <w:r w:rsidR="4DD01FC0">
        <w:rPr/>
        <w:t>later</w:t>
      </w:r>
      <w:bookmarkEnd w:id="786504375"/>
      <w:r w:rsidR="4DD01FC0">
        <w:rPr/>
        <w:t>. I would have ma</w:t>
      </w:r>
      <w:r w:rsidR="47EDBB7E">
        <w:rPr/>
        <w:t>de the application less navigation heavy. Which was a little difficult to have the foresight to know, be</w:t>
      </w:r>
      <w:r w:rsidR="5D45490B">
        <w:rPr/>
        <w:t xml:space="preserve">cause the main thing I </w:t>
      </w:r>
      <w:bookmarkStart w:name="_Int_I1C67q5q" w:id="994240573"/>
      <w:r w:rsidR="2A6C5CBC">
        <w:rPr/>
        <w:t>did not</w:t>
      </w:r>
      <w:bookmarkEnd w:id="994240573"/>
      <w:r w:rsidR="5D45490B">
        <w:rPr/>
        <w:t xml:space="preserve"> want the information presented on the screen to feel cramped. Now I know, I could </w:t>
      </w:r>
      <w:bookmarkStart w:name="_Int_0pB4hiQS" w:id="535809073"/>
      <w:r w:rsidR="3B06A5DE">
        <w:rPr/>
        <w:t>cut</w:t>
      </w:r>
      <w:bookmarkEnd w:id="535809073"/>
      <w:r w:rsidR="5D45490B">
        <w:rPr/>
        <w:t xml:space="preserve"> down on </w:t>
      </w:r>
      <w:r w:rsidR="3C97BBA4">
        <w:rPr/>
        <w:t>a couple of screens.</w:t>
      </w:r>
    </w:p>
    <w:p w:rsidR="40C5E24E" w:rsidP="40C5E24E" w:rsidRDefault="40C5E24E" w14:paraId="1A1A6C91" w14:textId="5E687E22">
      <w:pPr>
        <w:pStyle w:val="Title2"/>
      </w:pPr>
    </w:p>
    <w:p w:rsidR="2489F87A" w:rsidP="40C5E24E" w:rsidRDefault="2489F87A" w14:paraId="3EA96A99" w14:textId="65042B95">
      <w:pPr>
        <w:pStyle w:val="Title2"/>
      </w:pPr>
      <w:r w:rsidR="2489F87A">
        <w:rPr/>
        <w:t xml:space="preserve">Device emulators allow for the developer to emulate the chosen device </w:t>
      </w:r>
      <w:bookmarkStart w:name="_Int_Hcc8Re9c" w:id="2048940411"/>
      <w:r w:rsidR="15069615">
        <w:rPr/>
        <w:t>to</w:t>
      </w:r>
      <w:bookmarkEnd w:id="2048940411"/>
      <w:r w:rsidR="2489F87A">
        <w:rPr/>
        <w:t xml:space="preserve"> see how the said application will run</w:t>
      </w:r>
      <w:r w:rsidR="2731F4FD">
        <w:rPr/>
        <w:t>.</w:t>
      </w:r>
      <w:r w:rsidR="3C88731D">
        <w:rPr/>
        <w:t xml:space="preserve"> The pros and cons of emulation versus using a development device</w:t>
      </w:r>
      <w:r w:rsidR="49B00E84">
        <w:rPr/>
        <w:t xml:space="preserve"> are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C5E24E" w:rsidTr="40C5E24E" w14:paraId="351F7D9E">
        <w:tc>
          <w:tcPr>
            <w:tcW w:w="3120" w:type="dxa"/>
            <w:tcMar/>
          </w:tcPr>
          <w:p w:rsidR="40C5E24E" w:rsidP="40C5E24E" w:rsidRDefault="40C5E24E" w14:paraId="563F3845" w14:textId="38C0C41C">
            <w:pPr>
              <w:pStyle w:val="Title2"/>
            </w:pPr>
          </w:p>
        </w:tc>
        <w:tc>
          <w:tcPr>
            <w:tcW w:w="3120" w:type="dxa"/>
            <w:tcMar/>
          </w:tcPr>
          <w:p w:rsidR="49B00E84" w:rsidP="40C5E24E" w:rsidRDefault="49B00E84" w14:paraId="46252B1B" w14:textId="6E770523">
            <w:pPr>
              <w:pStyle w:val="Title2"/>
            </w:pPr>
            <w:r w:rsidR="49B00E84">
              <w:rPr/>
              <w:t>PROS</w:t>
            </w:r>
          </w:p>
        </w:tc>
        <w:tc>
          <w:tcPr>
            <w:tcW w:w="3120" w:type="dxa"/>
            <w:tcMar/>
          </w:tcPr>
          <w:p w:rsidR="49B00E84" w:rsidP="40C5E24E" w:rsidRDefault="49B00E84" w14:paraId="0CAFF14F" w14:textId="74A546DB">
            <w:pPr>
              <w:pStyle w:val="Title2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49B00E84">
              <w:rPr/>
              <w:t>CONS</w:t>
            </w:r>
          </w:p>
        </w:tc>
      </w:tr>
      <w:tr w:rsidR="40C5E24E" w:rsidTr="40C5E24E" w14:paraId="2FCA052D">
        <w:tc>
          <w:tcPr>
            <w:tcW w:w="3120" w:type="dxa"/>
            <w:tcMar/>
          </w:tcPr>
          <w:p w:rsidR="49B00E84" w:rsidP="40C5E24E" w:rsidRDefault="49B00E84" w14:paraId="724088F2" w14:textId="3A139A30">
            <w:pPr>
              <w:pStyle w:val="Title2"/>
            </w:pPr>
            <w:r w:rsidR="49B00E84">
              <w:rPr/>
              <w:t>Emulator</w:t>
            </w:r>
          </w:p>
        </w:tc>
        <w:tc>
          <w:tcPr>
            <w:tcW w:w="3120" w:type="dxa"/>
            <w:tcMar/>
          </w:tcPr>
          <w:p w:rsidR="7B359819" w:rsidP="40C5E24E" w:rsidRDefault="7B359819" w14:paraId="2F7CD9A7" w14:textId="0DBCC9D6">
            <w:pPr>
              <w:pStyle w:val="Title2"/>
            </w:pPr>
            <w:r w:rsidR="7B359819">
              <w:rPr/>
              <w:t>Simulate software/hardware,</w:t>
            </w:r>
          </w:p>
          <w:p w:rsidR="7B359819" w:rsidP="40C5E24E" w:rsidRDefault="7B359819" w14:paraId="262510B2" w14:textId="18695E13">
            <w:pPr>
              <w:pStyle w:val="Title2"/>
            </w:pPr>
            <w:r w:rsidR="7B359819">
              <w:rPr/>
              <w:t>Run code without modification, easier to find source of abnormal behavior</w:t>
            </w:r>
            <w:r w:rsidR="54A5A670">
              <w:rPr/>
              <w:t>.</w:t>
            </w:r>
          </w:p>
        </w:tc>
        <w:tc>
          <w:tcPr>
            <w:tcW w:w="3120" w:type="dxa"/>
            <w:tcMar/>
          </w:tcPr>
          <w:p w:rsidR="54A5A670" w:rsidP="40C5E24E" w:rsidRDefault="54A5A670" w14:paraId="2AD59BFE" w14:textId="2557615E">
            <w:pPr>
              <w:pStyle w:val="Title2"/>
            </w:pPr>
            <w:r w:rsidR="54A5A670">
              <w:rPr/>
              <w:t>Slow, Configuration difficulty, availability on platforms.</w:t>
            </w:r>
          </w:p>
        </w:tc>
      </w:tr>
      <w:tr w:rsidR="40C5E24E" w:rsidTr="40C5E24E" w14:paraId="0C5EAB2D">
        <w:tc>
          <w:tcPr>
            <w:tcW w:w="3120" w:type="dxa"/>
            <w:tcMar/>
          </w:tcPr>
          <w:p w:rsidR="49B00E84" w:rsidP="40C5E24E" w:rsidRDefault="49B00E84" w14:paraId="1D2D6E24" w14:textId="00A4AAA9">
            <w:pPr>
              <w:pStyle w:val="Title2"/>
            </w:pPr>
            <w:r w:rsidR="49B00E84">
              <w:rPr/>
              <w:t>Development Device</w:t>
            </w:r>
          </w:p>
        </w:tc>
        <w:tc>
          <w:tcPr>
            <w:tcW w:w="3120" w:type="dxa"/>
            <w:tcMar/>
          </w:tcPr>
          <w:p w:rsidR="4CF8D6FF" w:rsidP="40C5E24E" w:rsidRDefault="4CF8D6FF" w14:paraId="37914001" w14:textId="200EADD0">
            <w:pPr>
              <w:pStyle w:val="Title2"/>
            </w:pPr>
            <w:r w:rsidR="4CF8D6FF">
              <w:rPr/>
              <w:t>Provides</w:t>
            </w:r>
            <w:r w:rsidR="4CF8D6FF">
              <w:rPr/>
              <w:t xml:space="preserve"> a real environment, accurately showing behavior of application., </w:t>
            </w:r>
            <w:r w:rsidR="67AC21BB">
              <w:rPr/>
              <w:t>Testers can mimic User behavior</w:t>
            </w:r>
          </w:p>
        </w:tc>
        <w:tc>
          <w:tcPr>
            <w:tcW w:w="3120" w:type="dxa"/>
            <w:tcMar/>
          </w:tcPr>
          <w:p w:rsidR="67AC21BB" w:rsidP="40C5E24E" w:rsidRDefault="67AC21BB" w14:paraId="1C93C26D" w14:textId="1BA777EA">
            <w:pPr>
              <w:pStyle w:val="Title2"/>
            </w:pPr>
            <w:r w:rsidR="67AC21BB">
              <w:rPr/>
              <w:t>Expensive, time consuming</w:t>
            </w:r>
          </w:p>
        </w:tc>
      </w:tr>
    </w:tbl>
    <w:p w:rsidR="40C5E24E" w:rsidP="40C5E24E" w:rsidRDefault="40C5E24E" w14:paraId="767E6E41" w14:textId="0C733288">
      <w:pPr>
        <w:pStyle w:val="Title2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14:paraId="6EBA260D" wp14:textId="77777777">
      <w:tc>
        <w:tcPr>
          <w:tcW w:w="8280" w:type="dxa"/>
        </w:tcPr>
        <w:p w14:paraId="4DC9317A" wp14:textId="7777777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14:paraId="72F7F9AF" wp14:textId="77777777">
      <w:tc>
        <w:tcPr>
          <w:tcW w:w="8280" w:type="dxa"/>
        </w:tcPr>
        <w:p w14:paraId="4D1CDC70" wp14:textId="77777777">
          <w:pPr>
            <w:pStyle w:val="Header"/>
          </w:pPr>
          <w:r>
            <w:t>Running head: [SHORTENED TITLE UP TO 50 CHARACTERS]</w:t>
          </w:r>
        </w:p>
      </w:tc>
      <w:tc>
        <w:tcPr>
          <w:tcW w:w="1080" w:type="dxa"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cc8Re9c" int2:invalidationBookmarkName="" int2:hashCode="e0dMsLOcF3PXGS" int2:id="rLGZUQXq"/>
    <int2:bookmark int2:bookmarkName="_Int_0pB4hiQS" int2:invalidationBookmarkName="" int2:hashCode="9LFYKfmuLr6Cto" int2:id="WIH1AilH"/>
    <int2:bookmark int2:bookmarkName="_Int_I1C67q5q" int2:invalidationBookmarkName="" int2:hashCode="OAivgVN/XynnBG" int2:id="weqLpzRk"/>
    <int2:bookmark int2:bookmarkName="_Int_DuLnAiIw" int2:invalidationBookmarkName="" int2:hashCode="l0FG8Fxy3Pg/nu" int2:id="1IRQeDgB"/>
    <int2:bookmark int2:bookmarkName="_Int_HuqO60fe" int2:invalidationBookmarkName="" int2:hashCode="ZAN7VxMiiHsNHX" int2:id="KGcNuLTX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A9C4B"/>
    <w:rsid w:val="005D146E"/>
    <w:rsid w:val="01CEA8D9"/>
    <w:rsid w:val="05144364"/>
    <w:rsid w:val="079486C1"/>
    <w:rsid w:val="08265692"/>
    <w:rsid w:val="08A400CC"/>
    <w:rsid w:val="08C70EED"/>
    <w:rsid w:val="09305722"/>
    <w:rsid w:val="097BBD30"/>
    <w:rsid w:val="09F2890C"/>
    <w:rsid w:val="0E03C845"/>
    <w:rsid w:val="0E60B8A1"/>
    <w:rsid w:val="0E92F652"/>
    <w:rsid w:val="0F2B3A8F"/>
    <w:rsid w:val="10EFE1B7"/>
    <w:rsid w:val="11DBAC25"/>
    <w:rsid w:val="11E47294"/>
    <w:rsid w:val="138042F5"/>
    <w:rsid w:val="13AA2F74"/>
    <w:rsid w:val="13E6B373"/>
    <w:rsid w:val="15069615"/>
    <w:rsid w:val="15245AEB"/>
    <w:rsid w:val="174CE3A8"/>
    <w:rsid w:val="181A04AE"/>
    <w:rsid w:val="1AF00313"/>
    <w:rsid w:val="1BF1C558"/>
    <w:rsid w:val="1D2AA343"/>
    <w:rsid w:val="1D46EE53"/>
    <w:rsid w:val="1EF486A5"/>
    <w:rsid w:val="1F428E77"/>
    <w:rsid w:val="1F517701"/>
    <w:rsid w:val="22454FC4"/>
    <w:rsid w:val="227A2F39"/>
    <w:rsid w:val="235CB755"/>
    <w:rsid w:val="242324F7"/>
    <w:rsid w:val="2489F87A"/>
    <w:rsid w:val="25CB34C6"/>
    <w:rsid w:val="264602ED"/>
    <w:rsid w:val="267B2FBA"/>
    <w:rsid w:val="26FFE186"/>
    <w:rsid w:val="2731F4FD"/>
    <w:rsid w:val="28302878"/>
    <w:rsid w:val="29B2D07C"/>
    <w:rsid w:val="2A6C5CBC"/>
    <w:rsid w:val="2C1D42DE"/>
    <w:rsid w:val="2C21117F"/>
    <w:rsid w:val="2EE73981"/>
    <w:rsid w:val="2F5D3289"/>
    <w:rsid w:val="3157CBF2"/>
    <w:rsid w:val="31DE05C2"/>
    <w:rsid w:val="3287FBAA"/>
    <w:rsid w:val="34C1010E"/>
    <w:rsid w:val="34F58323"/>
    <w:rsid w:val="36AA9C4B"/>
    <w:rsid w:val="372447AE"/>
    <w:rsid w:val="376BEE1A"/>
    <w:rsid w:val="3920E6D8"/>
    <w:rsid w:val="3AA38EDC"/>
    <w:rsid w:val="3AB19E6A"/>
    <w:rsid w:val="3B06A5DE"/>
    <w:rsid w:val="3BE36BFB"/>
    <w:rsid w:val="3C88731D"/>
    <w:rsid w:val="3C97BBA4"/>
    <w:rsid w:val="3D8CEB5E"/>
    <w:rsid w:val="3DEC6A75"/>
    <w:rsid w:val="3EA5F48E"/>
    <w:rsid w:val="3F883AD6"/>
    <w:rsid w:val="40C5E24E"/>
    <w:rsid w:val="41129869"/>
    <w:rsid w:val="4112D060"/>
    <w:rsid w:val="43723309"/>
    <w:rsid w:val="4524CF4A"/>
    <w:rsid w:val="4597FD43"/>
    <w:rsid w:val="47709218"/>
    <w:rsid w:val="4795DD6C"/>
    <w:rsid w:val="47EDBB7E"/>
    <w:rsid w:val="48984A85"/>
    <w:rsid w:val="48ED3C48"/>
    <w:rsid w:val="49B00E84"/>
    <w:rsid w:val="4BDBC96C"/>
    <w:rsid w:val="4C5FFB8E"/>
    <w:rsid w:val="4C6EAB64"/>
    <w:rsid w:val="4CF8D6FF"/>
    <w:rsid w:val="4DD01FC0"/>
    <w:rsid w:val="52CCB211"/>
    <w:rsid w:val="53436BDF"/>
    <w:rsid w:val="54A5A670"/>
    <w:rsid w:val="5521CAB7"/>
    <w:rsid w:val="55FC654D"/>
    <w:rsid w:val="5832FD2C"/>
    <w:rsid w:val="5934060F"/>
    <w:rsid w:val="594540E6"/>
    <w:rsid w:val="594D2E6C"/>
    <w:rsid w:val="5C7CE1A8"/>
    <w:rsid w:val="5CF7FD27"/>
    <w:rsid w:val="5D45490B"/>
    <w:rsid w:val="5E0F64B8"/>
    <w:rsid w:val="5E93F72B"/>
    <w:rsid w:val="5EC8ACFD"/>
    <w:rsid w:val="5FAB3519"/>
    <w:rsid w:val="602F9DE9"/>
    <w:rsid w:val="60970A86"/>
    <w:rsid w:val="60E558B1"/>
    <w:rsid w:val="613A8757"/>
    <w:rsid w:val="613F17F4"/>
    <w:rsid w:val="641FC070"/>
    <w:rsid w:val="65F6D1FF"/>
    <w:rsid w:val="661A769D"/>
    <w:rsid w:val="67AC21BB"/>
    <w:rsid w:val="6952175F"/>
    <w:rsid w:val="6C4CEB26"/>
    <w:rsid w:val="6CEBAEBF"/>
    <w:rsid w:val="6D4B2A5A"/>
    <w:rsid w:val="6E9FCE25"/>
    <w:rsid w:val="6EE6FABB"/>
    <w:rsid w:val="70B84D57"/>
    <w:rsid w:val="715D2944"/>
    <w:rsid w:val="72F10C1F"/>
    <w:rsid w:val="766C74E0"/>
    <w:rsid w:val="769AB199"/>
    <w:rsid w:val="7B040B8A"/>
    <w:rsid w:val="7B359819"/>
    <w:rsid w:val="7C0CB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A9C4B"/>
  <w15:chartTrackingRefBased/>
  <w15:docId w15:val="{68726275-7EE1-4020-A1D0-AE5041032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microsoft.com/office/2020/10/relationships/intelligence" Target="intelligence2.xml" Id="R81ec48e922de41c7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 Silvers</dc:creator>
  <keywords/>
  <dc:description/>
  <lastModifiedBy>Edward Silvers</lastModifiedBy>
  <revision>10</revision>
  <dcterms:created xsi:type="dcterms:W3CDTF">2022-09-14T20:18:44.4279792Z</dcterms:created>
  <dcterms:modified xsi:type="dcterms:W3CDTF">2022-09-14T22:47:49.1800716Z</dcterms:modified>
</coreProperties>
</file>