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04762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内容： </w:t>
      </w:r>
    </w:p>
    <w:p w14:paraId="0ACEBB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项目背景 </w:t>
      </w:r>
    </w:p>
    <w:p w14:paraId="77C795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行业概况 </w:t>
      </w:r>
    </w:p>
    <w:p w14:paraId="3FE433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海外头部产品 </w:t>
      </w:r>
    </w:p>
    <w:p w14:paraId="5D8FB3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国内替代产品 </w:t>
      </w:r>
    </w:p>
    <w:p w14:paraId="435D64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技术路线分析 </w:t>
      </w:r>
    </w:p>
    <w:p w14:paraId="665E2C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部署模式分析 </w:t>
      </w:r>
    </w:p>
    <w:p w14:paraId="7313D2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集团适用场景 </w:t>
      </w:r>
    </w:p>
    <w:p w14:paraId="51808B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合作建议 </w:t>
      </w:r>
    </w:p>
    <w:p w14:paraId="04687AE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AI自动生成表格+图表，可直接用在PPT里</w:t>
      </w:r>
    </w:p>
    <w:p w14:paraId="3EA4BA9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57D18E"/>
    <w:multiLevelType w:val="multilevel"/>
    <w:tmpl w:val="3157D1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D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2026-06-09T08:02:29Z</dcterms:created>
  <dc:creator>阿琳</dc:creator>
  <cp:lastModifiedBy>Hey</cp:lastModifiedBy>
  <dcterms:modified xsi:type="dcterms:W3CDTF">2026-06-09T08:02:32Z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eyJoZGlkIjoiMmQzOTExOWM4YWI3MThkMTAzOGMyM2YwZGRlYjJmYmUiLCJ1c2VySWQiOiI1NTk0ODMyODgifQ==</vt:lpwstr>
  </property>
  <property fmtid="{D5CDD505-2E9C-101B-9397-08002B2CF9AE}" pid="4" name="ICV">
    <vt:lpwstr>F3EBFAF5F9B34E209B0E6CBA704804F5_12</vt:lpwstr>
  </property>
</Properties>
</file>