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rPr>
      </w:pPr>
      <w:r>
        <w:rPr>
          <w:rFonts w:ascii="Times New Roman" w:hAnsi="Times New Roman"/>
          <w:b/>
          <w:sz w:val="26"/>
        </w:rPr>
        <w:t>МІНІСТЕРСТВО ОСВІТИ І НАУКИ УКРАЇНИ</w:t>
      </w:r>
    </w:p>
    <w:p>
      <w:pPr>
        <w:pStyle w:val="Normal"/>
        <w:jc w:val="center"/>
        <w:rPr>
          <w:rFonts w:ascii="Times New Roman" w:hAnsi="Times New Roman"/>
        </w:rPr>
      </w:pPr>
      <w:r>
        <w:rPr>
          <w:rFonts w:ascii="Times New Roman" w:hAnsi="Times New Roman"/>
          <w:b/>
          <w:sz w:val="26"/>
        </w:rPr>
        <w:t>ЛЬВІВСЬКИЙ НАЦІОНАЛЬНИЙ УНІВЕРСИТЕТ ІМЕНІ ІВАНА ФРАНКА</w:t>
      </w:r>
    </w:p>
    <w:p>
      <w:pPr>
        <w:pStyle w:val="Normal"/>
        <w:jc w:val="center"/>
        <w:rPr>
          <w:rFonts w:ascii="Times New Roman" w:hAnsi="Times New Roman"/>
        </w:rPr>
      </w:pPr>
      <w:r>
        <w:rPr>
          <w:rFonts w:ascii="Times New Roman" w:hAnsi="Times New Roman"/>
          <w:sz w:val="26"/>
        </w:rPr>
        <w:t>Факультет електроніки та комп’ютерних технологій</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b/>
          <w:sz w:val="30"/>
        </w:rPr>
        <w:t>ЗВІТ</w:t>
      </w:r>
    </w:p>
    <w:p>
      <w:pPr>
        <w:pStyle w:val="Normal"/>
        <w:jc w:val="center"/>
        <w:rPr>
          <w:rFonts w:ascii="Times New Roman" w:hAnsi="Times New Roman"/>
        </w:rPr>
      </w:pPr>
      <w:r>
        <w:rPr>
          <w:rFonts w:ascii="Times New Roman" w:hAnsi="Times New Roman"/>
          <w:sz w:val="26"/>
        </w:rPr>
        <w:t>про виконання лабораторної роботи №3</w:t>
        <w:br/>
        <w:t>(№4 за методичкою)</w:t>
      </w:r>
    </w:p>
    <w:p>
      <w:pPr>
        <w:pStyle w:val="Normal"/>
        <w:jc w:val="center"/>
        <w:rPr>
          <w:rFonts w:ascii="Times New Roman" w:hAnsi="Times New Roman"/>
        </w:rPr>
      </w:pPr>
      <w:r>
        <w:rPr>
          <w:rFonts w:ascii="Times New Roman" w:hAnsi="Times New Roman"/>
          <w:sz w:val="26"/>
        </w:rPr>
        <w:t xml:space="preserve">з дисципліни </w:t>
      </w:r>
      <w:r>
        <w:rPr>
          <w:rFonts w:ascii="Times New Roman" w:hAnsi="Times New Roman"/>
          <w:b/>
          <w:sz w:val="26"/>
        </w:rPr>
        <w:t>“Методи та технології обчислень”</w:t>
      </w:r>
    </w:p>
    <w:p>
      <w:pPr>
        <w:pStyle w:val="Normal"/>
        <w:jc w:val="center"/>
        <w:rPr>
          <w:rFonts w:ascii="Times New Roman" w:hAnsi="Times New Roman"/>
        </w:rPr>
      </w:pPr>
      <w:r>
        <w:rPr>
          <w:rFonts w:ascii="Times New Roman" w:hAnsi="Times New Roman"/>
          <w:sz w:val="26"/>
        </w:rPr>
        <w:t xml:space="preserve">на тему </w:t>
      </w:r>
      <w:r>
        <w:rPr>
          <w:rFonts w:ascii="Times New Roman" w:hAnsi="Times New Roman"/>
          <w:b/>
          <w:sz w:val="26"/>
        </w:rPr>
        <w:t>“Знаходження алгебраїчних многочленів найкращого квадратичного наближення методом найменших квадратів”</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end"/>
        <w:rPr>
          <w:rFonts w:ascii="Times New Roman" w:hAnsi="Times New Roman"/>
        </w:rPr>
      </w:pPr>
      <w:r>
        <w:rPr>
          <w:rFonts w:ascii="Times New Roman" w:hAnsi="Times New Roman"/>
          <w:b/>
          <w:sz w:val="24"/>
        </w:rPr>
        <w:t>Виконав:</w:t>
      </w:r>
    </w:p>
    <w:p>
      <w:pPr>
        <w:pStyle w:val="Normal"/>
        <w:jc w:val="end"/>
        <w:rPr>
          <w:rFonts w:ascii="Times New Roman" w:hAnsi="Times New Roman"/>
        </w:rPr>
      </w:pPr>
      <w:r>
        <w:rPr>
          <w:rFonts w:ascii="Times New Roman" w:hAnsi="Times New Roman"/>
          <w:sz w:val="24"/>
        </w:rPr>
        <w:t>Студент 3 курсу</w:t>
      </w:r>
    </w:p>
    <w:p>
      <w:pPr>
        <w:pStyle w:val="Normal"/>
        <w:jc w:val="end"/>
        <w:rPr>
          <w:rFonts w:ascii="Times New Roman" w:hAnsi="Times New Roman"/>
        </w:rPr>
      </w:pPr>
      <w:r>
        <w:rPr>
          <w:rFonts w:ascii="Times New Roman" w:hAnsi="Times New Roman"/>
          <w:sz w:val="24"/>
        </w:rPr>
        <w:t>групи ФеП-32</w:t>
      </w:r>
    </w:p>
    <w:p>
      <w:pPr>
        <w:pStyle w:val="Normal"/>
        <w:jc w:val="end"/>
        <w:rPr>
          <w:rFonts w:ascii="Times New Roman" w:hAnsi="Times New Roman"/>
        </w:rPr>
      </w:pPr>
      <w:r>
        <w:rPr>
          <w:rFonts w:ascii="Times New Roman" w:hAnsi="Times New Roman"/>
          <w:sz w:val="24"/>
        </w:rPr>
        <w:t>Накладюк Володимир</w:t>
      </w:r>
    </w:p>
    <w:p>
      <w:pPr>
        <w:pStyle w:val="Normal"/>
        <w:jc w:val="end"/>
        <w:rPr>
          <w:rFonts w:ascii="Times New Roman" w:hAnsi="Times New Roman"/>
        </w:rPr>
      </w:pPr>
      <w:r>
        <w:rPr>
          <w:rFonts w:ascii="Times New Roman" w:hAnsi="Times New Roman"/>
        </w:rPr>
      </w:r>
    </w:p>
    <w:p>
      <w:pPr>
        <w:pStyle w:val="Normal"/>
        <w:jc w:val="end"/>
        <w:rPr>
          <w:rFonts w:ascii="Times New Roman" w:hAnsi="Times New Roman"/>
        </w:rPr>
      </w:pPr>
      <w:r>
        <w:rPr>
          <w:rFonts w:ascii="Times New Roman" w:hAnsi="Times New Roman"/>
          <w:b/>
          <w:sz w:val="24"/>
        </w:rPr>
        <w:t>Перевірив:</w:t>
      </w:r>
    </w:p>
    <w:p>
      <w:pPr>
        <w:pStyle w:val="Normal"/>
        <w:jc w:val="end"/>
        <w:rPr>
          <w:rFonts w:ascii="Times New Roman" w:hAnsi="Times New Roman"/>
        </w:rPr>
      </w:pPr>
      <w:r>
        <w:rPr>
          <w:rFonts w:ascii="Times New Roman" w:hAnsi="Times New Roman"/>
          <w:sz w:val="24"/>
        </w:rPr>
        <w:t>Aсистент</w:t>
      </w:r>
    </w:p>
    <w:p>
      <w:pPr>
        <w:pStyle w:val="Normal"/>
        <w:jc w:val="end"/>
        <w:rPr>
          <w:rFonts w:ascii="Times New Roman" w:hAnsi="Times New Roman"/>
        </w:rPr>
      </w:pPr>
      <w:r>
        <w:rPr>
          <w:rFonts w:ascii="Times New Roman" w:hAnsi="Times New Roman"/>
          <w:sz w:val="24"/>
        </w:rPr>
        <w:t>Каськун Олег Данилович</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b/>
          <w:sz w:val="26"/>
        </w:rPr>
        <w:t>Львів-2026</w:t>
      </w:r>
    </w:p>
    <w:p>
      <w:pPr>
        <w:pStyle w:val="Normal"/>
        <w:rPr>
          <w:rFonts w:ascii="Times New Roman" w:hAnsi="Times New Roman"/>
        </w:rPr>
      </w:pPr>
      <w:r>
        <w:rPr>
          <w:rFonts w:ascii="Times New Roman" w:hAnsi="Times New Roman"/>
        </w:rPr>
      </w:r>
      <w:r>
        <w:br w:type="page"/>
      </w:r>
    </w:p>
    <w:p>
      <w:pPr>
        <w:pStyle w:val="Heading1"/>
        <w:spacing w:before="0" w:after="80"/>
        <w:rPr>
          <w:rFonts w:ascii="Times New Roman" w:hAnsi="Times New Roman"/>
        </w:rPr>
      </w:pPr>
      <w:r>
        <w:rPr>
          <w:rFonts w:ascii="Times New Roman" w:hAnsi="Times New Roman"/>
          <w:b/>
          <w:color w:val="000000"/>
          <w:sz w:val="28"/>
        </w:rPr>
        <w:t>1. Мета роботи</w:t>
      </w:r>
    </w:p>
    <w:p>
      <w:pPr>
        <w:pStyle w:val="Normal"/>
        <w:rPr>
          <w:rFonts w:ascii="Times New Roman" w:hAnsi="Times New Roman"/>
        </w:rPr>
      </w:pPr>
      <w:r>
        <w:rPr>
          <w:rFonts w:ascii="Times New Roman" w:hAnsi="Times New Roman"/>
        </w:rPr>
        <w:t>Вивчити теоретичні засади та практичну реалізацію методу найменших квадратів (МНК) для знаходження алгебраїчних многочленів найкращого середньоквадратичного наближення таблично заданих функцій. Оволодіти методом Гауса з вибором головного елемента по стовпцях для розв'язування систем лінійних алгебраїчних рівнянь (СЛАР) із симетричними матрицями нормальної системи. Дослідити залежність дисперсії від степеня апроксимуючого многочлена, визначити оптимальний ступінь наближення та оцінити межі застосовності поліноміальної екстраполяції для прогнозування часових рядів температури.</w:t>
      </w:r>
    </w:p>
    <w:p>
      <w:pPr>
        <w:pStyle w:val="Heading1"/>
        <w:spacing w:before="240" w:after="80"/>
        <w:rPr>
          <w:rFonts w:ascii="Times New Roman" w:hAnsi="Times New Roman"/>
        </w:rPr>
      </w:pPr>
      <w:r>
        <w:rPr>
          <w:rFonts w:ascii="Times New Roman" w:hAnsi="Times New Roman"/>
          <w:b/>
          <w:color w:val="000000"/>
          <w:sz w:val="28"/>
        </w:rPr>
        <w:t>2. Короткі теоретичні відомості</w:t>
      </w:r>
    </w:p>
    <w:p>
      <w:pPr>
        <w:pStyle w:val="Normal"/>
        <w:rPr>
          <w:rFonts w:ascii="Times New Roman" w:hAnsi="Times New Roman"/>
        </w:rPr>
      </w:pPr>
      <w:r>
        <w:rPr>
          <w:rFonts w:ascii="Times New Roman" w:hAnsi="Times New Roman"/>
        </w:rPr>
        <w:t>Нехай на відрізку [x₀, xₙ] задана дискретна сітка вузлів x₀, x₁, ..., xₙ та відомі значення деякої функції fᵢ = f(xᵢ). У методі найменших квадратів шукають апроксимуючий алгебраїчний многочлен степеня m (де m &lt; n):</w:t>
      </w:r>
    </w:p>
    <w:p>
      <w:pPr>
        <w:pStyle w:val="Normal"/>
        <w:jc w:val="center"/>
        <w:rPr>
          <w:rFonts w:ascii="Times New Roman" w:hAnsi="Times New Roman"/>
        </w:rPr>
      </w:pPr>
      <w:r>
        <w:rPr>
          <w:rFonts w:ascii="Times New Roman" w:hAnsi="Times New Roman"/>
          <w:b/>
        </w:rPr>
        <w:t>φ(x) = a₀ + a₁x + a₂x² + ... + aₘxᵐ = ∑_{j=0}^{m} aⱼ xʲ</w:t>
      </w:r>
    </w:p>
    <w:p>
      <w:pPr>
        <w:pStyle w:val="Normal"/>
        <w:rPr>
          <w:rFonts w:ascii="Times New Roman" w:hAnsi="Times New Roman"/>
        </w:rPr>
      </w:pPr>
      <w:r>
        <w:rPr>
          <w:rFonts w:ascii="Times New Roman" w:hAnsi="Times New Roman"/>
        </w:rPr>
        <w:t>Коефіцієнти aⱼ знаходять з умови мінімуму суми квадратів відхилень апроксимуючого многочлена у вузлах сітки:</w:t>
      </w:r>
    </w:p>
    <w:p>
      <w:pPr>
        <w:pStyle w:val="Normal"/>
        <w:jc w:val="center"/>
        <w:rPr>
          <w:rFonts w:ascii="Times New Roman" w:hAnsi="Times New Roman"/>
        </w:rPr>
      </w:pPr>
      <w:r>
        <w:rPr>
          <w:rFonts w:ascii="Times New Roman" w:hAnsi="Times New Roman"/>
          <w:b/>
        </w:rPr>
        <w:t>S = ∑_{i=0}^{n} (φ(xᵢ) - fᵢ)² = ∑_{i=0}^{n} (∑_{j=0}^{m} aⱼ xᵢʲ - fᵢ)² → min</w:t>
      </w:r>
    </w:p>
    <w:p>
      <w:pPr>
        <w:pStyle w:val="Normal"/>
        <w:rPr>
          <w:rFonts w:ascii="Times New Roman" w:hAnsi="Times New Roman"/>
        </w:rPr>
      </w:pPr>
      <w:r>
        <w:rPr>
          <w:rFonts w:ascii="Times New Roman" w:hAnsi="Times New Roman"/>
        </w:rPr>
        <w:t>Для знаходження коефіцієнтів a₀, a₁, ..., aₘ прирівнюють до нуля всі частинні похідні функції S за невідомими коефіцієнтами:</w:t>
        <w:br/>
        <w:t>∂S / ∂aₖ = 0,   k = 0, 1, ..., m.</w:t>
      </w:r>
    </w:p>
    <w:p>
      <w:pPr>
        <w:pStyle w:val="Normal"/>
        <w:rPr>
          <w:rFonts w:ascii="Times New Roman" w:hAnsi="Times New Roman"/>
        </w:rPr>
      </w:pPr>
      <w:r>
        <w:rPr>
          <w:rFonts w:ascii="Times New Roman" w:hAnsi="Times New Roman"/>
        </w:rPr>
        <w:t>Отримуємо нормальну систему лінійних алгебраїчних рівнянь вигляду B·a = C:</w:t>
      </w:r>
    </w:p>
    <w:p>
      <w:pPr>
        <w:pStyle w:val="Normal"/>
        <w:jc w:val="center"/>
        <w:rPr>
          <w:rFonts w:ascii="Times New Roman" w:hAnsi="Times New Roman"/>
        </w:rPr>
      </w:pPr>
      <w:r>
        <w:rPr>
          <w:rFonts w:ascii="Times New Roman" w:hAnsi="Times New Roman"/>
          <w:b/>
        </w:rPr>
        <w:t>∑</w:t>
      </w:r>
      <w:r>
        <w:rPr>
          <w:rFonts w:ascii="Times New Roman" w:hAnsi="Times New Roman"/>
          <w:b/>
        </w:rPr>
        <w:t>_{j=0}^{m} b_{kj} aⱼ = cₖ,   k = 0, 1, ..., m</w:t>
      </w:r>
    </w:p>
    <w:p>
      <w:pPr>
        <w:pStyle w:val="Normal"/>
        <w:rPr>
          <w:rFonts w:ascii="Times New Roman" w:hAnsi="Times New Roman"/>
        </w:rPr>
      </w:pPr>
      <w:r>
        <w:rPr>
          <w:rFonts w:ascii="Times New Roman" w:hAnsi="Times New Roman"/>
        </w:rPr>
        <w:t>де елементи матриці B та вектора правих частин C обчислюються за формулами:</w:t>
      </w:r>
    </w:p>
    <w:p>
      <w:pPr>
        <w:pStyle w:val="Normal"/>
        <w:jc w:val="center"/>
        <w:rPr>
          <w:rFonts w:ascii="Times New Roman" w:hAnsi="Times New Roman"/>
        </w:rPr>
      </w:pPr>
      <w:r>
        <w:rPr>
          <w:rFonts w:ascii="Times New Roman" w:hAnsi="Times New Roman"/>
          <w:b/>
        </w:rPr>
        <w:t>b_{kj} = ∑_{i=0}^{n} xᵢ^{k+j},      cₖ = ∑_{i=0}^{n} fᵢ xᵢᵏ</w:t>
      </w:r>
    </w:p>
    <w:p>
      <w:pPr>
        <w:pStyle w:val="Normal"/>
        <w:rPr>
          <w:rFonts w:ascii="Times New Roman" w:hAnsi="Times New Roman"/>
        </w:rPr>
      </w:pPr>
      <w:r>
        <w:rPr>
          <w:rFonts w:ascii="Times New Roman" w:hAnsi="Times New Roman"/>
        </w:rPr>
        <w:t>Матриця B є симетричною (b_{kj} = b_{jk}) та додатно визначеною. Для розв'язання системи застосовується метод Гауса з вибором головного елемента по стовпцях, що мінімізує похибки заокруглення та виключає ділення на нуль:</w:t>
        <w:br/>
        <w:t>• Прямий хід: на кожному k-му кроці серед елементів стовпця нижче діагоналі обирається максимальний за модулем |B_{pk}| = max_{i ≥ k} |B_{ik}|. Рядки k та p міняються місцями, після чого виконується виключення невідомих.</w:t>
        <w:br/>
        <w:t>• Зворотний хід: обчислюються значення коефіцієнтів aₘ, aₘ₋₁, ..., a₀ підстановкою знизу вгору.</w:t>
      </w:r>
    </w:p>
    <w:p>
      <w:pPr>
        <w:pStyle w:val="Normal"/>
        <w:rPr>
          <w:rFonts w:ascii="Times New Roman" w:hAnsi="Times New Roman"/>
        </w:rPr>
      </w:pPr>
      <w:r>
        <w:rPr>
          <w:rFonts w:ascii="Times New Roman" w:hAnsi="Times New Roman"/>
        </w:rPr>
        <w:t>Якість апроксимації оцінюється величиною дисперсії та середньоквадратичного відхилення (СКВ):</w:t>
      </w:r>
    </w:p>
    <w:p>
      <w:pPr>
        <w:pStyle w:val="Normal"/>
        <w:jc w:val="center"/>
        <w:rPr>
          <w:rFonts w:ascii="Times New Roman" w:hAnsi="Times New Roman"/>
        </w:rPr>
      </w:pPr>
      <w:r>
        <w:rPr>
          <w:rFonts w:ascii="Times New Roman" w:hAnsi="Times New Roman"/>
          <w:b/>
        </w:rPr>
        <w:t>σ² = (1 / (n+1)) ∑_{i=0}^{n} (φ(xᵢ) - fᵢ)²,      δ = √(σ²)</w:t>
      </w:r>
    </w:p>
    <w:p>
      <w:pPr>
        <w:pStyle w:val="Heading1"/>
        <w:spacing w:before="240" w:after="80"/>
        <w:rPr>
          <w:rFonts w:ascii="Times New Roman" w:hAnsi="Times New Roman"/>
        </w:rPr>
      </w:pPr>
      <w:r>
        <w:rPr>
          <w:rFonts w:ascii="Times New Roman" w:hAnsi="Times New Roman"/>
          <w:b/>
          <w:color w:val="000000"/>
          <w:sz w:val="28"/>
        </w:rPr>
        <w:t>3. Вхідні дані</w:t>
      </w:r>
    </w:p>
    <w:p>
      <w:pPr>
        <w:pStyle w:val="Normal"/>
        <w:rPr>
          <w:rFonts w:ascii="Times New Roman" w:hAnsi="Times New Roman"/>
        </w:rPr>
      </w:pPr>
      <w:r>
        <w:rPr>
          <w:rFonts w:ascii="Times New Roman" w:hAnsi="Times New Roman"/>
        </w:rPr>
        <w:t>Згідно з методичними вказівками вхідні дані являють собою середньомісячні температури за 24 місяці (два повні річні цикли), збережені у файлі temperature.csv:</w:t>
      </w:r>
    </w:p>
    <w:p>
      <w:pPr>
        <w:pStyle w:val="Normal"/>
        <w:rPr>
          <w:rFonts w:ascii="Times New Roman" w:hAnsi="Times New Roman"/>
        </w:rPr>
      </w:pPr>
      <w:r>
        <w:rPr>
          <w:rFonts w:ascii="Times New Roman" w:hAnsi="Times New Roman"/>
          <w:b/>
        </w:rPr>
        <w:t>Таблиця 1. Вхідні значення середньомісячних температур за 24 місяці</w:t>
      </w:r>
    </w:p>
    <w:tbl>
      <w:tblPr>
        <w:tblW w:w="10075" w:type="dxa"/>
        <w:jc w:val="center"/>
        <w:tblInd w:w="0" w:type="dxa"/>
        <w:tblLayout w:type="fixed"/>
        <w:tblCellMar>
          <w:top w:w="40" w:type="dxa"/>
          <w:start w:w="40" w:type="dxa"/>
          <w:bottom w:w="40" w:type="dxa"/>
          <w:end w:w="40" w:type="dxa"/>
        </w:tblCellMar>
        <w:tblLook w:val="04a0" w:noHBand="0" w:noVBand="1" w:firstColumn="1" w:lastRow="0" w:lastColumn="0" w:firstRow="1"/>
      </w:tblPr>
      <w:tblGrid>
        <w:gridCol w:w="774"/>
        <w:gridCol w:w="775"/>
        <w:gridCol w:w="776"/>
        <w:gridCol w:w="775"/>
        <w:gridCol w:w="774"/>
        <w:gridCol w:w="775"/>
        <w:gridCol w:w="776"/>
        <w:gridCol w:w="775"/>
        <w:gridCol w:w="774"/>
        <w:gridCol w:w="775"/>
        <w:gridCol w:w="776"/>
        <w:gridCol w:w="775"/>
        <w:gridCol w:w="775"/>
      </w:tblGrid>
      <w:tr>
        <w:trPr/>
        <w:tc>
          <w:tcPr>
            <w:tcW w:w="774" w:type="dxa"/>
            <w:tcBorders>
              <w:top w:val="single" w:sz="4" w:space="0" w:color="D3D3D3"/>
              <w:bottom w:val="single" w:sz="4" w:space="0" w:color="D3D3D3"/>
              <w:end w:val="single" w:sz="4" w:space="0" w:color="D3D3D3"/>
            </w:tcBorders>
            <w:shd w:fill="EBF2FA" w:val="clear"/>
          </w:tcPr>
          <w:p>
            <w:pPr>
              <w:pStyle w:val="Normal"/>
              <w:spacing w:before="0" w:after="80"/>
              <w:jc w:val="center"/>
              <w:rPr>
                <w:rFonts w:ascii="Times New Roman" w:hAnsi="Times New Roman"/>
              </w:rPr>
            </w:pPr>
            <w:r>
              <w:rPr>
                <w:rFonts w:ascii="Times New Roman" w:hAnsi="Times New Roman"/>
                <w:b/>
                <w:sz w:val="17"/>
              </w:rPr>
              <w:t>Місяць (xᵢ)</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w:t>
            </w:r>
          </w:p>
        </w:tc>
        <w:tc>
          <w:tcPr>
            <w:tcW w:w="776"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2</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3</w:t>
            </w:r>
          </w:p>
        </w:tc>
        <w:tc>
          <w:tcPr>
            <w:tcW w:w="774"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4</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5</w:t>
            </w:r>
          </w:p>
        </w:tc>
        <w:tc>
          <w:tcPr>
            <w:tcW w:w="776"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6</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7</w:t>
            </w:r>
          </w:p>
        </w:tc>
        <w:tc>
          <w:tcPr>
            <w:tcW w:w="774"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8</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9</w:t>
            </w:r>
          </w:p>
        </w:tc>
        <w:tc>
          <w:tcPr>
            <w:tcW w:w="776"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10</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11</w:t>
            </w:r>
          </w:p>
        </w:tc>
        <w:tc>
          <w:tcPr>
            <w:tcW w:w="775" w:type="dxa"/>
            <w:tcBorders>
              <w:top w:val="single" w:sz="4" w:space="0" w:color="D3D3D3"/>
              <w:start w:val="single" w:sz="4" w:space="0" w:color="D3D3D3"/>
              <w:bottom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12</w:t>
            </w:r>
          </w:p>
        </w:tc>
      </w:tr>
      <w:tr>
        <w:trPr/>
        <w:tc>
          <w:tcPr>
            <w:tcW w:w="774" w:type="dxa"/>
            <w:tcBorders>
              <w:top w:val="single" w:sz="4" w:space="0" w:color="D3D3D3"/>
              <w:bottom w:val="single" w:sz="4" w:space="0" w:color="D3D3D3"/>
              <w:end w:val="single" w:sz="4" w:space="0" w:color="D3D3D3"/>
            </w:tcBorders>
            <w:shd w:fill="EBF2FA" w:val="clear"/>
          </w:tcPr>
          <w:p>
            <w:pPr>
              <w:pStyle w:val="Normal"/>
              <w:spacing w:before="0" w:after="80"/>
              <w:jc w:val="center"/>
              <w:rPr>
                <w:rFonts w:ascii="Times New Roman" w:hAnsi="Times New Roman"/>
              </w:rPr>
            </w:pPr>
            <w:r>
              <w:rPr>
                <w:rFonts w:ascii="Times New Roman" w:hAnsi="Times New Roman"/>
                <w:b/>
                <w:sz w:val="17"/>
              </w:rPr>
              <w:t>T (°C)</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-2</w:t>
            </w:r>
          </w:p>
        </w:tc>
        <w:tc>
          <w:tcPr>
            <w:tcW w:w="77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0</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5</w:t>
            </w:r>
          </w:p>
        </w:tc>
        <w:tc>
          <w:tcPr>
            <w:tcW w:w="774"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10</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15</w:t>
            </w:r>
          </w:p>
        </w:tc>
        <w:tc>
          <w:tcPr>
            <w:tcW w:w="77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20</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23</w:t>
            </w:r>
          </w:p>
        </w:tc>
        <w:tc>
          <w:tcPr>
            <w:tcW w:w="774"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22</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17</w:t>
            </w:r>
          </w:p>
        </w:tc>
        <w:tc>
          <w:tcPr>
            <w:tcW w:w="77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10</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5</w:t>
            </w:r>
          </w:p>
        </w:tc>
        <w:tc>
          <w:tcPr>
            <w:tcW w:w="775" w:type="dxa"/>
            <w:tcBorders>
              <w:top w:val="single" w:sz="4" w:space="0" w:color="D3D3D3"/>
              <w:start w:val="single" w:sz="4" w:space="0" w:color="D3D3D3"/>
              <w:bottom w:val="single" w:sz="4" w:space="0" w:color="D3D3D3"/>
            </w:tcBorders>
          </w:tcPr>
          <w:p>
            <w:pPr>
              <w:pStyle w:val="Normal"/>
              <w:spacing w:before="0" w:after="80"/>
              <w:jc w:val="center"/>
              <w:rPr>
                <w:rFonts w:ascii="Times New Roman" w:hAnsi="Times New Roman"/>
              </w:rPr>
            </w:pPr>
            <w:r>
              <w:rPr>
                <w:rFonts w:ascii="Times New Roman" w:hAnsi="Times New Roman"/>
                <w:sz w:val="17"/>
              </w:rPr>
              <w:t>0</w:t>
            </w:r>
          </w:p>
        </w:tc>
      </w:tr>
      <w:tr>
        <w:trPr/>
        <w:tc>
          <w:tcPr>
            <w:tcW w:w="774" w:type="dxa"/>
            <w:tcBorders>
              <w:top w:val="single" w:sz="4" w:space="0" w:color="D3D3D3"/>
              <w:bottom w:val="single" w:sz="4" w:space="0" w:color="D3D3D3"/>
              <w:end w:val="single" w:sz="4" w:space="0" w:color="D3D3D3"/>
            </w:tcBorders>
            <w:shd w:fill="EBF2FA" w:val="clear"/>
          </w:tcPr>
          <w:p>
            <w:pPr>
              <w:pStyle w:val="Normal"/>
              <w:spacing w:before="0" w:after="80"/>
              <w:jc w:val="center"/>
              <w:rPr>
                <w:rFonts w:ascii="Times New Roman" w:hAnsi="Times New Roman"/>
              </w:rPr>
            </w:pPr>
            <w:r>
              <w:rPr>
                <w:rFonts w:ascii="Times New Roman" w:hAnsi="Times New Roman"/>
                <w:b/>
                <w:sz w:val="17"/>
              </w:rPr>
              <w:t>Місяць (xᵢ)</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13</w:t>
            </w:r>
          </w:p>
        </w:tc>
        <w:tc>
          <w:tcPr>
            <w:tcW w:w="776"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14</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15</w:t>
            </w:r>
          </w:p>
        </w:tc>
        <w:tc>
          <w:tcPr>
            <w:tcW w:w="774"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16</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17</w:t>
            </w:r>
          </w:p>
        </w:tc>
        <w:tc>
          <w:tcPr>
            <w:tcW w:w="776"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18</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19</w:t>
            </w:r>
          </w:p>
        </w:tc>
        <w:tc>
          <w:tcPr>
            <w:tcW w:w="774"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20</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21</w:t>
            </w:r>
          </w:p>
        </w:tc>
        <w:tc>
          <w:tcPr>
            <w:tcW w:w="776"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22</w:t>
            </w:r>
          </w:p>
        </w:tc>
        <w:tc>
          <w:tcPr>
            <w:tcW w:w="775" w:type="dxa"/>
            <w:tcBorders>
              <w:top w:val="single" w:sz="4" w:space="0" w:color="D3D3D3"/>
              <w:start w:val="single" w:sz="4" w:space="0" w:color="D3D3D3"/>
              <w:bottom w:val="single" w:sz="4" w:space="0" w:color="D3D3D3"/>
              <w:end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23</w:t>
            </w:r>
          </w:p>
        </w:tc>
        <w:tc>
          <w:tcPr>
            <w:tcW w:w="775" w:type="dxa"/>
            <w:tcBorders>
              <w:top w:val="single" w:sz="4" w:space="0" w:color="D3D3D3"/>
              <w:start w:val="single" w:sz="4" w:space="0" w:color="D3D3D3"/>
              <w:bottom w:val="single" w:sz="4" w:space="0" w:color="D3D3D3"/>
            </w:tcBorders>
            <w:shd w:fill="F7FAFC" w:val="clear"/>
          </w:tcPr>
          <w:p>
            <w:pPr>
              <w:pStyle w:val="Normal"/>
              <w:spacing w:before="0" w:after="80"/>
              <w:jc w:val="center"/>
              <w:rPr>
                <w:rFonts w:ascii="Times New Roman" w:hAnsi="Times New Roman"/>
              </w:rPr>
            </w:pPr>
            <w:r>
              <w:rPr>
                <w:rFonts w:ascii="Times New Roman" w:hAnsi="Times New Roman"/>
                <w:sz w:val="17"/>
              </w:rPr>
              <w:t>24</w:t>
            </w:r>
          </w:p>
        </w:tc>
      </w:tr>
      <w:tr>
        <w:trPr/>
        <w:tc>
          <w:tcPr>
            <w:tcW w:w="774" w:type="dxa"/>
            <w:tcBorders>
              <w:top w:val="single" w:sz="4" w:space="0" w:color="D3D3D3"/>
              <w:bottom w:val="single" w:sz="4" w:space="0" w:color="D3D3D3"/>
              <w:end w:val="single" w:sz="4" w:space="0" w:color="D3D3D3"/>
            </w:tcBorders>
            <w:shd w:fill="EBF2FA" w:val="clear"/>
          </w:tcPr>
          <w:p>
            <w:pPr>
              <w:pStyle w:val="Normal"/>
              <w:spacing w:before="0" w:after="80"/>
              <w:jc w:val="center"/>
              <w:rPr>
                <w:rFonts w:ascii="Times New Roman" w:hAnsi="Times New Roman"/>
              </w:rPr>
            </w:pPr>
            <w:r>
              <w:rPr>
                <w:rFonts w:ascii="Times New Roman" w:hAnsi="Times New Roman"/>
                <w:b/>
                <w:sz w:val="17"/>
              </w:rPr>
              <w:t>T (°C)</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-10</w:t>
            </w:r>
          </w:p>
        </w:tc>
        <w:tc>
          <w:tcPr>
            <w:tcW w:w="77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3</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7</w:t>
            </w:r>
          </w:p>
        </w:tc>
        <w:tc>
          <w:tcPr>
            <w:tcW w:w="774"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13</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19</w:t>
            </w:r>
          </w:p>
        </w:tc>
        <w:tc>
          <w:tcPr>
            <w:tcW w:w="77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20</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22</w:t>
            </w:r>
          </w:p>
        </w:tc>
        <w:tc>
          <w:tcPr>
            <w:tcW w:w="774"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21</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18</w:t>
            </w:r>
          </w:p>
        </w:tc>
        <w:tc>
          <w:tcPr>
            <w:tcW w:w="77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15</w:t>
            </w:r>
          </w:p>
        </w:tc>
        <w:tc>
          <w:tcPr>
            <w:tcW w:w="775"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10</w:t>
            </w:r>
          </w:p>
        </w:tc>
        <w:tc>
          <w:tcPr>
            <w:tcW w:w="775" w:type="dxa"/>
            <w:tcBorders>
              <w:top w:val="single" w:sz="4" w:space="0" w:color="D3D3D3"/>
              <w:start w:val="single" w:sz="4" w:space="0" w:color="D3D3D3"/>
              <w:bottom w:val="single" w:sz="4" w:space="0" w:color="D3D3D3"/>
            </w:tcBorders>
          </w:tcPr>
          <w:p>
            <w:pPr>
              <w:pStyle w:val="Normal"/>
              <w:spacing w:before="0" w:after="80"/>
              <w:jc w:val="center"/>
              <w:rPr>
                <w:rFonts w:ascii="Times New Roman" w:hAnsi="Times New Roman"/>
              </w:rPr>
            </w:pPr>
            <w:r>
              <w:rPr>
                <w:rFonts w:ascii="Times New Roman" w:hAnsi="Times New Roman"/>
                <w:sz w:val="17"/>
              </w:rPr>
              <w:t>3</w:t>
            </w:r>
          </w:p>
        </w:tc>
      </w:tr>
    </w:tbl>
    <w:p>
      <w:pPr>
        <w:pStyle w:val="Normal"/>
        <w:rPr>
          <w:rFonts w:ascii="Times New Roman" w:hAnsi="Times New Roman"/>
        </w:rPr>
      </w:pPr>
      <w:r>
        <w:rPr>
          <w:rFonts w:ascii="Times New Roman" w:hAnsi="Times New Roman"/>
        </w:rPr>
      </w:r>
    </w:p>
    <w:p>
      <w:pPr>
        <w:pStyle w:val="Heading1"/>
        <w:spacing w:before="240" w:after="80"/>
        <w:rPr>
          <w:rFonts w:ascii="Times New Roman" w:hAnsi="Times New Roman"/>
        </w:rPr>
      </w:pPr>
      <w:r>
        <w:rPr>
          <w:rFonts w:ascii="Times New Roman" w:hAnsi="Times New Roman"/>
          <w:b/>
          <w:color w:val="000000"/>
          <w:sz w:val="28"/>
        </w:rPr>
        <w:t>4. Хід роботи та програмна реалізація</w:t>
      </w:r>
    </w:p>
    <w:p>
      <w:pPr>
        <w:pStyle w:val="Normal"/>
        <w:rPr>
          <w:rFonts w:ascii="Times New Roman" w:hAnsi="Times New Roman"/>
        </w:rPr>
      </w:pPr>
      <w:r>
        <w:rPr>
          <w:rFonts w:ascii="Times New Roman" w:hAnsi="Times New Roman"/>
        </w:rPr>
        <w:t>Програму розроблено мовою Python без використання сторонніх 'чорних скриньок' для МНК чи СЛАР (таких як np.polyfit чи np.linalg.solve). Нижче наведено ключові функції програми:</w:t>
      </w:r>
    </w:p>
    <w:p>
      <w:pPr>
        <w:pStyle w:val="Heading2"/>
        <w:spacing w:before="160" w:after="40"/>
        <w:rPr>
          <w:rFonts w:ascii="Times New Roman" w:hAnsi="Times New Roman"/>
        </w:rPr>
      </w:pPr>
      <w:r>
        <w:rPr>
          <w:rFonts w:ascii="Times New Roman" w:hAnsi="Times New Roman"/>
          <w:b/>
          <w:color w:val="222222"/>
          <w:sz w:val="26"/>
        </w:rPr>
        <w:t>4.1. Зчитування даних з CSV-файлу</w:t>
      </w:r>
    </w:p>
    <w:p>
      <w:pPr>
        <w:pStyle w:val="Normal"/>
        <w:spacing w:before="0" w:after="80"/>
        <w:ind w:start="288"/>
        <w:rPr>
          <w:rFonts w:ascii="Times New Roman" w:hAnsi="Times New Roman"/>
          <w:color w:val="1A1A1A"/>
          <w:sz w:val="19"/>
        </w:rPr>
      </w:pPr>
      <w:r>
        <w:rPr>
          <w:rFonts w:ascii="Times New Roman" w:hAnsi="Times New Roman"/>
          <w:color w:val="1A1A1A"/>
          <w:sz w:val="19"/>
        </w:rPr>
      </w:r>
    </w:p>
    <w:tbl>
      <w:tblPr>
        <w:tblW w:w="6373" w:type="dxa"/>
        <w:jc w:val="start"/>
        <w:tblInd w:w="28" w:type="dxa"/>
        <w:shd w:fill="0000FF" w:val="clear"/>
        <w:tblLayout w:type="fixed"/>
        <w:tblCellMar>
          <w:top w:w="28" w:type="dxa"/>
          <w:start w:w="28" w:type="dxa"/>
          <w:bottom w:w="28" w:type="dxa"/>
          <w:end w:w="28" w:type="dxa"/>
        </w:tblCellMar>
      </w:tblPr>
      <w:tblGrid>
        <w:gridCol w:w="6373"/>
      </w:tblGrid>
      <w:tr>
        <w:trPr/>
        <w:tc>
          <w:tcPr>
            <w:tcW w:w="6373" w:type="dxa"/>
            <w:tcBorders>
              <w:top w:val="single" w:sz="2" w:space="0" w:color="DBDBDB"/>
              <w:start w:val="single" w:sz="2" w:space="0" w:color="DBDBDB"/>
              <w:bottom w:val="single" w:sz="2" w:space="0" w:color="DBDBDB"/>
              <w:end w:val="single" w:sz="2" w:space="0" w:color="DBDBDB"/>
            </w:tcBorders>
            <w:shd w:fill="F7F7F7" w:val="clear"/>
            <w:vAlign w:val="center"/>
          </w:tcPr>
          <w:p>
            <w:pPr>
              <w:pStyle w:val="PreformattedText"/>
              <w:pBdr/>
              <w:spacing w:before="0" w:after="0"/>
              <w:ind w:hanging="0" w:start="0" w:end="0"/>
              <w:rPr>
                <w:rFonts w:ascii="monospace" w:hAnsi="monospace"/>
                <w:color w:val="3A3432"/>
                <w:sz w:val="19"/>
                <w:shd w:fill="F7F7F7" w:val="clear"/>
              </w:rPr>
            </w:pPr>
            <w:r>
              <w:rPr>
                <w:rFonts w:ascii="monospace" w:hAnsi="monospace"/>
                <w:color w:val="DB2D20"/>
                <w:sz w:val="19"/>
                <w:shd w:fill="F7F7F7" w:val="clear"/>
              </w:rPr>
              <w:t>def</w:t>
            </w:r>
            <w:r>
              <w:rPr>
                <w:rFonts w:ascii="monospace" w:hAnsi="monospace"/>
                <w:color w:val="3A3432"/>
                <w:sz w:val="19"/>
                <w:shd w:fill="F7F7F7" w:val="clear"/>
              </w:rPr>
              <w:t xml:space="preserve"> </w:t>
            </w:r>
            <w:r>
              <w:rPr>
                <w:rFonts w:ascii="monospace" w:hAnsi="monospace"/>
                <w:color w:val="E8BBD0"/>
                <w:sz w:val="19"/>
                <w:shd w:fill="F7F7F7" w:val="clear"/>
              </w:rPr>
              <w:t>read_data</w:t>
            </w:r>
            <w:r>
              <w:rPr>
                <w:rFonts w:ascii="monospace" w:hAnsi="monospace"/>
                <w:color w:val="3A3432"/>
                <w:sz w:val="19"/>
                <w:shd w:fill="F7F7F7" w:val="clear"/>
              </w:rPr>
              <w:t>(</w:t>
            </w:r>
            <w:r>
              <w:rPr>
                <w:rFonts w:ascii="monospace" w:hAnsi="monospace"/>
                <w:color w:val="01A252"/>
                <w:sz w:val="19"/>
                <w:shd w:fill="F7F7F7" w:val="clear"/>
              </w:rPr>
              <w:t>filepath</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months</w:t>
            </w:r>
            <w:r>
              <w:rPr>
                <w:rFonts w:ascii="monospace" w:hAnsi="monospace"/>
                <w:color w:val="3A3432"/>
                <w:sz w:val="19"/>
                <w:shd w:fill="F7F7F7" w:val="clear"/>
              </w:rPr>
              <w:t xml:space="preserve">, </w:t>
            </w:r>
            <w:r>
              <w:rPr>
                <w:rFonts w:ascii="monospace" w:hAnsi="monospace"/>
                <w:color w:val="01A252"/>
                <w:sz w:val="19"/>
                <w:shd w:fill="F7F7F7" w:val="clear"/>
              </w:rPr>
              <w:t>temps</w:t>
            </w:r>
            <w:r>
              <w:rPr>
                <w:rFonts w:ascii="monospace" w:hAnsi="monospace"/>
                <w:color w:val="3A3432"/>
                <w:sz w:val="19"/>
                <w:shd w:fill="F7F7F7" w:val="clear"/>
              </w:rPr>
              <w:t xml:space="preserve"> = [], []</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with</w:t>
            </w:r>
            <w:r>
              <w:rPr>
                <w:rFonts w:ascii="monospace" w:hAnsi="monospace"/>
                <w:color w:val="3A3432"/>
                <w:sz w:val="19"/>
                <w:shd w:fill="F7F7F7" w:val="clear"/>
              </w:rPr>
              <w:t xml:space="preserve"> open(</w:t>
            </w:r>
            <w:r>
              <w:rPr>
                <w:rFonts w:ascii="monospace" w:hAnsi="monospace"/>
                <w:color w:val="01A252"/>
                <w:sz w:val="19"/>
                <w:shd w:fill="F7F7F7" w:val="clear"/>
              </w:rPr>
              <w:t>filepath</w:t>
            </w:r>
            <w:r>
              <w:rPr>
                <w:rFonts w:ascii="monospace" w:hAnsi="monospace"/>
                <w:color w:val="3A3432"/>
                <w:sz w:val="19"/>
                <w:shd w:fill="F7F7F7" w:val="clear"/>
              </w:rPr>
              <w:t xml:space="preserve">, </w:t>
            </w:r>
            <w:r>
              <w:rPr>
                <w:rFonts w:ascii="monospace" w:hAnsi="monospace"/>
                <w:color w:val="01A252"/>
                <w:sz w:val="19"/>
                <w:shd w:fill="F7F7F7" w:val="clear"/>
              </w:rPr>
              <w:t>mode</w:t>
            </w:r>
            <w:r>
              <w:rPr>
                <w:rFonts w:ascii="monospace" w:hAnsi="monospace"/>
                <w:color w:val="3A3432"/>
                <w:sz w:val="19"/>
                <w:shd w:fill="F7F7F7" w:val="clear"/>
              </w:rPr>
              <w:t>=</w:t>
            </w:r>
            <w:r>
              <w:rPr>
                <w:rFonts w:ascii="monospace" w:hAnsi="monospace"/>
                <w:color w:val="FDED02"/>
                <w:sz w:val="19"/>
                <w:shd w:fill="F7F7F7" w:val="clear"/>
              </w:rPr>
              <w:t>'r'</w:t>
            </w:r>
            <w:r>
              <w:rPr>
                <w:rFonts w:ascii="monospace" w:hAnsi="monospace"/>
                <w:color w:val="3A3432"/>
                <w:sz w:val="19"/>
                <w:shd w:fill="F7F7F7" w:val="clear"/>
              </w:rPr>
              <w:t xml:space="preserve">, </w:t>
            </w:r>
            <w:r>
              <w:rPr>
                <w:rFonts w:ascii="monospace" w:hAnsi="monospace"/>
                <w:color w:val="01A252"/>
                <w:sz w:val="19"/>
                <w:shd w:fill="F7F7F7" w:val="clear"/>
              </w:rPr>
              <w:t>encoding</w:t>
            </w:r>
            <w:r>
              <w:rPr>
                <w:rFonts w:ascii="monospace" w:hAnsi="monospace"/>
                <w:color w:val="3A3432"/>
                <w:sz w:val="19"/>
                <w:shd w:fill="F7F7F7" w:val="clear"/>
              </w:rPr>
              <w:t>=</w:t>
            </w:r>
            <w:r>
              <w:rPr>
                <w:rFonts w:ascii="monospace" w:hAnsi="monospace"/>
                <w:color w:val="FDED02"/>
                <w:sz w:val="19"/>
                <w:shd w:fill="F7F7F7" w:val="clear"/>
              </w:rPr>
              <w:t>'utf-8'</w:t>
            </w:r>
            <w:r>
              <w:rPr>
                <w:rFonts w:ascii="monospace" w:hAnsi="monospace"/>
                <w:color w:val="3A3432"/>
                <w:sz w:val="19"/>
                <w:shd w:fill="F7F7F7" w:val="clear"/>
              </w:rPr>
              <w:t xml:space="preserve">) </w:t>
            </w:r>
            <w:r>
              <w:rPr>
                <w:rFonts w:ascii="monospace" w:hAnsi="monospace"/>
                <w:color w:val="DB2D20"/>
                <w:sz w:val="19"/>
                <w:shd w:fill="F7F7F7" w:val="clear"/>
              </w:rPr>
              <w:t>as</w:t>
            </w:r>
            <w:r>
              <w:rPr>
                <w:rFonts w:ascii="monospace" w:hAnsi="monospace"/>
                <w:color w:val="3A3432"/>
                <w:sz w:val="19"/>
                <w:shd w:fill="F7F7F7" w:val="clear"/>
              </w:rPr>
              <w:t xml:space="preserve"> </w:t>
            </w:r>
            <w:r>
              <w:rPr>
                <w:rFonts w:ascii="monospace" w:hAnsi="monospace"/>
                <w:color w:val="01A252"/>
                <w:sz w:val="19"/>
                <w:shd w:fill="F7F7F7" w:val="clear"/>
              </w:rPr>
              <w:t>f</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reader</w:t>
            </w:r>
            <w:r>
              <w:rPr>
                <w:rFonts w:ascii="monospace" w:hAnsi="monospace"/>
                <w:color w:val="3A3432"/>
                <w:sz w:val="19"/>
                <w:shd w:fill="F7F7F7" w:val="clear"/>
              </w:rPr>
              <w:t xml:space="preserve"> = </w:t>
            </w:r>
            <w:r>
              <w:rPr>
                <w:rFonts w:ascii="monospace" w:hAnsi="monospace"/>
                <w:color w:val="01A252"/>
                <w:sz w:val="19"/>
                <w:shd w:fill="F7F7F7" w:val="clear"/>
              </w:rPr>
              <w:t>csv</w:t>
            </w:r>
            <w:r>
              <w:rPr>
                <w:rFonts w:ascii="monospace" w:hAnsi="monospace"/>
                <w:color w:val="3A3432"/>
                <w:sz w:val="19"/>
                <w:shd w:fill="F7F7F7" w:val="clear"/>
              </w:rPr>
              <w:t>.</w:t>
            </w:r>
            <w:r>
              <w:rPr>
                <w:rFonts w:ascii="monospace" w:hAnsi="monospace"/>
                <w:color w:val="01A252"/>
                <w:sz w:val="19"/>
                <w:shd w:fill="F7F7F7" w:val="clear"/>
              </w:rPr>
              <w:t>reader</w:t>
            </w:r>
            <w:r>
              <w:rPr>
                <w:rFonts w:ascii="monospace" w:hAnsi="monospace"/>
                <w:color w:val="3A3432"/>
                <w:sz w:val="19"/>
                <w:shd w:fill="F7F7F7" w:val="clear"/>
              </w:rPr>
              <w:t>(</w:t>
            </w:r>
            <w:r>
              <w:rPr>
                <w:rFonts w:ascii="monospace" w:hAnsi="monospace"/>
                <w:color w:val="01A252"/>
                <w:sz w:val="19"/>
                <w:shd w:fill="F7F7F7" w:val="clear"/>
              </w:rPr>
              <w:t>f</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3A3432"/>
                <w:sz w:val="19"/>
                <w:shd w:fill="F7F7F7" w:val="clear"/>
              </w:rPr>
              <w:t>next(</w:t>
            </w:r>
            <w:r>
              <w:rPr>
                <w:rFonts w:ascii="monospace" w:hAnsi="monospace"/>
                <w:color w:val="01A252"/>
                <w:sz w:val="19"/>
                <w:shd w:fill="F7F7F7" w:val="clear"/>
              </w:rPr>
              <w:t>reader</w:t>
            </w:r>
            <w:r>
              <w:rPr>
                <w:rFonts w:ascii="monospace" w:hAnsi="monospace"/>
                <w:color w:val="3A3432"/>
                <w:sz w:val="19"/>
                <w:shd w:fill="F7F7F7" w:val="clear"/>
              </w:rPr>
              <w:t xml:space="preserve">, </w:t>
            </w:r>
            <w:r>
              <w:rPr>
                <w:rFonts w:ascii="monospace" w:hAnsi="monospace"/>
                <w:color w:val="DB2D20"/>
                <w:sz w:val="19"/>
                <w:shd w:fill="F7F7F7" w:val="clear"/>
              </w:rPr>
              <w:t>None</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for</w:t>
            </w:r>
            <w:r>
              <w:rPr>
                <w:rFonts w:ascii="monospace" w:hAnsi="monospace"/>
                <w:color w:val="3A3432"/>
                <w:sz w:val="19"/>
                <w:shd w:fill="F7F7F7" w:val="clear"/>
              </w:rPr>
              <w:t xml:space="preserve"> </w:t>
            </w:r>
            <w:r>
              <w:rPr>
                <w:rFonts w:ascii="monospace" w:hAnsi="monospace"/>
                <w:color w:val="01A252"/>
                <w:sz w:val="19"/>
                <w:shd w:fill="F7F7F7" w:val="clear"/>
              </w:rPr>
              <w:t>row</w:t>
            </w:r>
            <w:r>
              <w:rPr>
                <w:rFonts w:ascii="monospace" w:hAnsi="monospace"/>
                <w:color w:val="3A3432"/>
                <w:sz w:val="19"/>
                <w:shd w:fill="F7F7F7" w:val="clear"/>
              </w:rPr>
              <w:t xml:space="preserve"> </w:t>
            </w:r>
            <w:r>
              <w:rPr>
                <w:rFonts w:ascii="monospace" w:hAnsi="monospace"/>
                <w:color w:val="DB2D20"/>
                <w:sz w:val="19"/>
                <w:shd w:fill="F7F7F7" w:val="clear"/>
              </w:rPr>
              <w:t>in</w:t>
            </w:r>
            <w:r>
              <w:rPr>
                <w:rFonts w:ascii="monospace" w:hAnsi="monospace"/>
                <w:color w:val="3A3432"/>
                <w:sz w:val="19"/>
                <w:shd w:fill="F7F7F7" w:val="clear"/>
              </w:rPr>
              <w:t xml:space="preserve"> </w:t>
            </w:r>
            <w:r>
              <w:rPr>
                <w:rFonts w:ascii="monospace" w:hAnsi="monospace"/>
                <w:color w:val="01A252"/>
                <w:sz w:val="19"/>
                <w:shd w:fill="F7F7F7" w:val="clear"/>
              </w:rPr>
              <w:t>reader</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if</w:t>
            </w:r>
            <w:r>
              <w:rPr>
                <w:rFonts w:ascii="monospace" w:hAnsi="monospace"/>
                <w:color w:val="3A3432"/>
                <w:sz w:val="19"/>
                <w:shd w:fill="F7F7F7" w:val="clear"/>
              </w:rPr>
              <w:t xml:space="preserve"> </w:t>
            </w:r>
            <w:r>
              <w:rPr>
                <w:rFonts w:ascii="monospace" w:hAnsi="monospace"/>
                <w:color w:val="01A252"/>
                <w:sz w:val="19"/>
                <w:shd w:fill="F7F7F7" w:val="clear"/>
              </w:rPr>
              <w:t>row</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months</w:t>
            </w:r>
            <w:r>
              <w:rPr>
                <w:rFonts w:ascii="monospace" w:hAnsi="monospace"/>
                <w:color w:val="3A3432"/>
                <w:sz w:val="19"/>
                <w:shd w:fill="F7F7F7" w:val="clear"/>
              </w:rPr>
              <w:t>.</w:t>
            </w:r>
            <w:r>
              <w:rPr>
                <w:rFonts w:ascii="monospace" w:hAnsi="monospace"/>
                <w:color w:val="01A252"/>
                <w:sz w:val="19"/>
                <w:shd w:fill="F7F7F7" w:val="clear"/>
              </w:rPr>
              <w:t>append</w:t>
            </w:r>
            <w:r>
              <w:rPr>
                <w:rFonts w:ascii="monospace" w:hAnsi="monospace"/>
                <w:color w:val="3A3432"/>
                <w:sz w:val="19"/>
                <w:shd w:fill="F7F7F7" w:val="clear"/>
              </w:rPr>
              <w:t>(float(</w:t>
            </w:r>
            <w:r>
              <w:rPr>
                <w:rFonts w:ascii="monospace" w:hAnsi="monospace"/>
                <w:color w:val="01A252"/>
                <w:sz w:val="19"/>
                <w:shd w:fill="F7F7F7" w:val="clear"/>
              </w:rPr>
              <w:t>row</w:t>
            </w:r>
            <w:r>
              <w:rPr>
                <w:rFonts w:ascii="monospace" w:hAnsi="monospace"/>
                <w:color w:val="3A3432"/>
                <w:sz w:val="19"/>
                <w:shd w:fill="F7F7F7" w:val="clear"/>
              </w:rPr>
              <w:t>[</w:t>
            </w:r>
            <w:r>
              <w:rPr>
                <w:rFonts w:ascii="monospace" w:hAnsi="monospace"/>
                <w:color w:val="A16A94"/>
                <w:sz w:val="19"/>
                <w:shd w:fill="F7F7F7" w:val="clear"/>
              </w:rPr>
              <w:t>0</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temps</w:t>
            </w:r>
            <w:r>
              <w:rPr>
                <w:rFonts w:ascii="monospace" w:hAnsi="monospace"/>
                <w:color w:val="3A3432"/>
                <w:sz w:val="19"/>
                <w:shd w:fill="F7F7F7" w:val="clear"/>
              </w:rPr>
              <w:t>.</w:t>
            </w:r>
            <w:r>
              <w:rPr>
                <w:rFonts w:ascii="monospace" w:hAnsi="monospace"/>
                <w:color w:val="01A252"/>
                <w:sz w:val="19"/>
                <w:shd w:fill="F7F7F7" w:val="clear"/>
              </w:rPr>
              <w:t>append</w:t>
            </w:r>
            <w:r>
              <w:rPr>
                <w:rFonts w:ascii="monospace" w:hAnsi="monospace"/>
                <w:color w:val="3A3432"/>
                <w:sz w:val="19"/>
                <w:shd w:fill="F7F7F7" w:val="clear"/>
              </w:rPr>
              <w:t>(float(</w:t>
            </w:r>
            <w:r>
              <w:rPr>
                <w:rFonts w:ascii="monospace" w:hAnsi="monospace"/>
                <w:color w:val="01A252"/>
                <w:sz w:val="19"/>
                <w:shd w:fill="F7F7F7" w:val="clear"/>
              </w:rPr>
              <w:t>row</w:t>
            </w:r>
            <w:r>
              <w:rPr>
                <w:rFonts w:ascii="monospace" w:hAnsi="monospace"/>
                <w:color w:val="3A3432"/>
                <w:sz w:val="19"/>
                <w:shd w:fill="F7F7F7" w:val="clear"/>
              </w:rPr>
              <w:t>[</w:t>
            </w:r>
            <w:r>
              <w:rPr>
                <w:rFonts w:ascii="monospace" w:hAnsi="monospace"/>
                <w:color w:val="A16A94"/>
                <w:sz w:val="19"/>
                <w:shd w:fill="F7F7F7" w:val="clear"/>
              </w:rPr>
              <w:t>1</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return</w:t>
            </w:r>
            <w:r>
              <w:rPr>
                <w:rFonts w:ascii="monospace" w:hAnsi="monospace"/>
                <w:color w:val="3A3432"/>
                <w:sz w:val="19"/>
                <w:shd w:fill="F7F7F7" w:val="clear"/>
              </w:rPr>
              <w:t xml:space="preserve"> </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array</w:t>
            </w:r>
            <w:r>
              <w:rPr>
                <w:rFonts w:ascii="monospace" w:hAnsi="monospace"/>
                <w:color w:val="3A3432"/>
                <w:sz w:val="19"/>
                <w:shd w:fill="F7F7F7" w:val="clear"/>
              </w:rPr>
              <w:t>(</w:t>
            </w:r>
            <w:r>
              <w:rPr>
                <w:rFonts w:ascii="monospace" w:hAnsi="monospace"/>
                <w:color w:val="01A252"/>
                <w:sz w:val="19"/>
                <w:shd w:fill="F7F7F7" w:val="clear"/>
              </w:rPr>
              <w:t>months</w:t>
            </w:r>
            <w:r>
              <w:rPr>
                <w:rFonts w:ascii="monospace" w:hAnsi="monospace"/>
                <w:color w:val="3A3432"/>
                <w:sz w:val="19"/>
                <w:shd w:fill="F7F7F7" w:val="clear"/>
              </w:rPr>
              <w:t xml:space="preserve">), </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array</w:t>
            </w:r>
            <w:r>
              <w:rPr>
                <w:rFonts w:ascii="monospace" w:hAnsi="monospace"/>
                <w:color w:val="3A3432"/>
                <w:sz w:val="19"/>
                <w:shd w:fill="F7F7F7" w:val="clear"/>
              </w:rPr>
              <w:t>(</w:t>
            </w:r>
            <w:r>
              <w:rPr>
                <w:rFonts w:ascii="monospace" w:hAnsi="monospace"/>
                <w:color w:val="01A252"/>
                <w:sz w:val="19"/>
                <w:shd w:fill="F7F7F7" w:val="clear"/>
              </w:rPr>
              <w:t>temps</w:t>
            </w:r>
            <w:r>
              <w:rPr>
                <w:rFonts w:ascii="monospace" w:hAnsi="monospace"/>
                <w:color w:val="3A3432"/>
                <w:sz w:val="19"/>
                <w:shd w:fill="F7F7F7" w:val="clear"/>
              </w:rPr>
              <w:t>)</w:t>
            </w:r>
          </w:p>
        </w:tc>
      </w:tr>
    </w:tbl>
    <w:p>
      <w:pPr>
        <w:pStyle w:val="Normal"/>
        <w:spacing w:before="0" w:after="80"/>
        <w:ind w:start="288"/>
        <w:rPr>
          <w:rFonts w:ascii="Times New Roman" w:hAnsi="Times New Roman"/>
          <w:color w:val="1A1A1A"/>
          <w:sz w:val="19"/>
        </w:rPr>
      </w:pPr>
      <w:r>
        <w:rPr>
          <w:rFonts w:ascii="Times New Roman" w:hAnsi="Times New Roman"/>
          <w:color w:val="1A1A1A"/>
          <w:sz w:val="19"/>
        </w:rPr>
      </w:r>
    </w:p>
    <w:p>
      <w:pPr>
        <w:pStyle w:val="Heading2"/>
        <w:spacing w:before="160" w:after="40"/>
        <w:rPr>
          <w:rFonts w:ascii="Times New Roman" w:hAnsi="Times New Roman"/>
        </w:rPr>
      </w:pPr>
      <w:r>
        <w:rPr>
          <w:rFonts w:ascii="Times New Roman" w:hAnsi="Times New Roman"/>
          <w:b/>
          <w:color w:val="222222"/>
          <w:sz w:val="26"/>
        </w:rPr>
        <w:t>4.2. Формування матриці та вектора нормальної системи</w:t>
      </w:r>
    </w:p>
    <w:p>
      <w:pPr>
        <w:pStyle w:val="Normal"/>
        <w:spacing w:before="0" w:after="80"/>
        <w:ind w:start="288"/>
        <w:rPr>
          <w:rFonts w:ascii="Times New Roman" w:hAnsi="Times New Roman"/>
          <w:color w:val="1A1A1A"/>
          <w:sz w:val="19"/>
        </w:rPr>
      </w:pPr>
      <w:r>
        <w:rPr>
          <w:rFonts w:ascii="Times New Roman" w:hAnsi="Times New Roman"/>
          <w:color w:val="1A1A1A"/>
          <w:sz w:val="19"/>
        </w:rPr>
      </w:r>
    </w:p>
    <w:tbl>
      <w:tblPr>
        <w:tblW w:w="5004" w:type="dxa"/>
        <w:jc w:val="start"/>
        <w:tblInd w:w="28" w:type="dxa"/>
        <w:shd w:fill="0000FF" w:val="clear"/>
        <w:tblLayout w:type="fixed"/>
        <w:tblCellMar>
          <w:top w:w="28" w:type="dxa"/>
          <w:start w:w="28" w:type="dxa"/>
          <w:bottom w:w="28" w:type="dxa"/>
          <w:end w:w="28" w:type="dxa"/>
        </w:tblCellMar>
      </w:tblPr>
      <w:tblGrid>
        <w:gridCol w:w="5004"/>
      </w:tblGrid>
      <w:tr>
        <w:trPr/>
        <w:tc>
          <w:tcPr>
            <w:tcW w:w="5004" w:type="dxa"/>
            <w:tcBorders>
              <w:top w:val="single" w:sz="2" w:space="0" w:color="DBDBDB"/>
              <w:start w:val="single" w:sz="2" w:space="0" w:color="DBDBDB"/>
              <w:bottom w:val="single" w:sz="2" w:space="0" w:color="DBDBDB"/>
              <w:end w:val="single" w:sz="2" w:space="0" w:color="DBDBDB"/>
            </w:tcBorders>
            <w:shd w:fill="F7F7F7" w:val="clear"/>
            <w:vAlign w:val="center"/>
          </w:tcPr>
          <w:p>
            <w:pPr>
              <w:pStyle w:val="PreformattedText"/>
              <w:pBdr/>
              <w:spacing w:before="0" w:after="0"/>
              <w:ind w:hanging="0" w:start="0" w:end="0"/>
              <w:rPr>
                <w:rFonts w:ascii="monospace" w:hAnsi="monospace"/>
                <w:color w:val="3A3432"/>
                <w:sz w:val="19"/>
                <w:shd w:fill="F7F7F7" w:val="clear"/>
              </w:rPr>
            </w:pPr>
            <w:r>
              <w:rPr>
                <w:rFonts w:ascii="monospace" w:hAnsi="monospace"/>
                <w:color w:val="DB2D20"/>
                <w:sz w:val="19"/>
                <w:shd w:fill="F7F7F7" w:val="clear"/>
              </w:rPr>
              <w:t>def</w:t>
            </w:r>
            <w:r>
              <w:rPr>
                <w:rFonts w:ascii="monospace" w:hAnsi="monospace"/>
                <w:color w:val="3A3432"/>
                <w:sz w:val="19"/>
                <w:shd w:fill="F7F7F7" w:val="clear"/>
              </w:rPr>
              <w:t xml:space="preserve"> </w:t>
            </w:r>
            <w:r>
              <w:rPr>
                <w:rFonts w:ascii="monospace" w:hAnsi="monospace"/>
                <w:color w:val="E8BBD0"/>
                <w:sz w:val="19"/>
                <w:shd w:fill="F7F7F7" w:val="clear"/>
              </w:rPr>
              <w:t>form_matrix</w:t>
            </w:r>
            <w:r>
              <w:rPr>
                <w:rFonts w:ascii="monospace" w:hAnsi="monospace"/>
                <w:color w:val="3A3432"/>
                <w:sz w:val="19"/>
                <w:shd w:fill="F7F7F7" w:val="clear"/>
              </w:rPr>
              <w:t>(</w:t>
            </w:r>
            <w:r>
              <w:rPr>
                <w:rFonts w:ascii="monospace" w:hAnsi="monospace"/>
                <w:color w:val="01A252"/>
                <w:sz w:val="19"/>
                <w:shd w:fill="F7F7F7" w:val="clear"/>
              </w:rPr>
              <w:t>x</w:t>
            </w:r>
            <w:r>
              <w:rPr>
                <w:rFonts w:ascii="monospace" w:hAnsi="monospace"/>
                <w:color w:val="3A3432"/>
                <w:sz w:val="19"/>
                <w:shd w:fill="F7F7F7" w:val="clear"/>
              </w:rPr>
              <w:t xml:space="preserve">, </w:t>
            </w:r>
            <w:r>
              <w:rPr>
                <w:rFonts w:ascii="monospace" w:hAnsi="monospace"/>
                <w:color w:val="01A252"/>
                <w:sz w:val="19"/>
                <w:shd w:fill="F7F7F7" w:val="clear"/>
              </w:rPr>
              <w:t>m</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B</w:t>
            </w:r>
            <w:r>
              <w:rPr>
                <w:rFonts w:ascii="monospace" w:hAnsi="monospace"/>
                <w:color w:val="3A3432"/>
                <w:sz w:val="19"/>
                <w:shd w:fill="F7F7F7" w:val="clear"/>
              </w:rPr>
              <w:t xml:space="preserve"> = </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zeros</w:t>
            </w:r>
            <w:r>
              <w:rPr>
                <w:rFonts w:ascii="monospace" w:hAnsi="monospace"/>
                <w:color w:val="3A3432"/>
                <w:sz w:val="19"/>
                <w:shd w:fill="F7F7F7" w:val="clear"/>
              </w:rPr>
              <w:t>((</w:t>
            </w:r>
            <w:r>
              <w:rPr>
                <w:rFonts w:ascii="monospace" w:hAnsi="monospace"/>
                <w:color w:val="01A252"/>
                <w:sz w:val="19"/>
                <w:shd w:fill="F7F7F7" w:val="clear"/>
              </w:rPr>
              <w:t>m</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 xml:space="preserve">, </w:t>
            </w:r>
            <w:r>
              <w:rPr>
                <w:rFonts w:ascii="monospace" w:hAnsi="monospace"/>
                <w:color w:val="01A252"/>
                <w:sz w:val="19"/>
                <w:shd w:fill="F7F7F7" w:val="clear"/>
              </w:rPr>
              <w:t>m</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 xml:space="preserve">), </w:t>
            </w:r>
            <w:r>
              <w:rPr>
                <w:rFonts w:ascii="monospace" w:hAnsi="monospace"/>
                <w:color w:val="01A252"/>
                <w:sz w:val="19"/>
                <w:shd w:fill="F7F7F7" w:val="clear"/>
              </w:rPr>
              <w:t>dtype</w:t>
            </w:r>
            <w:r>
              <w:rPr>
                <w:rFonts w:ascii="monospace" w:hAnsi="monospace"/>
                <w:color w:val="3A3432"/>
                <w:sz w:val="19"/>
                <w:shd w:fill="F7F7F7" w:val="clear"/>
              </w:rPr>
              <w:t>=float)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for</w:t>
            </w:r>
            <w:r>
              <w:rPr>
                <w:rFonts w:ascii="monospace" w:hAnsi="monospace"/>
                <w:color w:val="3A3432"/>
                <w:sz w:val="19"/>
                <w:shd w:fill="F7F7F7" w:val="clear"/>
              </w:rPr>
              <w:t xml:space="preserve"> </w:t>
            </w:r>
            <w:r>
              <w:rPr>
                <w:rFonts w:ascii="monospace" w:hAnsi="monospace"/>
                <w:color w:val="01A252"/>
                <w:sz w:val="19"/>
                <w:shd w:fill="F7F7F7" w:val="clear"/>
              </w:rPr>
              <w:t>k</w:t>
            </w:r>
            <w:r>
              <w:rPr>
                <w:rFonts w:ascii="monospace" w:hAnsi="monospace"/>
                <w:color w:val="3A3432"/>
                <w:sz w:val="19"/>
                <w:shd w:fill="F7F7F7" w:val="clear"/>
              </w:rPr>
              <w:t xml:space="preserve"> </w:t>
            </w:r>
            <w:r>
              <w:rPr>
                <w:rFonts w:ascii="monospace" w:hAnsi="monospace"/>
                <w:color w:val="DB2D20"/>
                <w:sz w:val="19"/>
                <w:shd w:fill="F7F7F7" w:val="clear"/>
              </w:rPr>
              <w:t>in</w:t>
            </w:r>
            <w:r>
              <w:rPr>
                <w:rFonts w:ascii="monospace" w:hAnsi="monospace"/>
                <w:color w:val="3A3432"/>
                <w:sz w:val="19"/>
                <w:shd w:fill="F7F7F7" w:val="clear"/>
              </w:rPr>
              <w:t xml:space="preserve"> range(</w:t>
            </w:r>
            <w:r>
              <w:rPr>
                <w:rFonts w:ascii="monospace" w:hAnsi="monospace"/>
                <w:color w:val="01A252"/>
                <w:sz w:val="19"/>
                <w:shd w:fill="F7F7F7" w:val="clear"/>
              </w:rPr>
              <w:t>m</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for</w:t>
            </w:r>
            <w:r>
              <w:rPr>
                <w:rFonts w:ascii="monospace" w:hAnsi="monospace"/>
                <w:color w:val="3A3432"/>
                <w:sz w:val="19"/>
                <w:shd w:fill="F7F7F7" w:val="clear"/>
              </w:rPr>
              <w:t xml:space="preserve"> </w:t>
            </w:r>
            <w:r>
              <w:rPr>
                <w:rFonts w:ascii="monospace" w:hAnsi="monospace"/>
                <w:color w:val="01A252"/>
                <w:sz w:val="19"/>
                <w:shd w:fill="F7F7F7" w:val="clear"/>
              </w:rPr>
              <w:t>j</w:t>
            </w:r>
            <w:r>
              <w:rPr>
                <w:rFonts w:ascii="monospace" w:hAnsi="monospace"/>
                <w:color w:val="3A3432"/>
                <w:sz w:val="19"/>
                <w:shd w:fill="F7F7F7" w:val="clear"/>
              </w:rPr>
              <w:t xml:space="preserve"> </w:t>
            </w:r>
            <w:r>
              <w:rPr>
                <w:rFonts w:ascii="monospace" w:hAnsi="monospace"/>
                <w:color w:val="DB2D20"/>
                <w:sz w:val="19"/>
                <w:shd w:fill="F7F7F7" w:val="clear"/>
              </w:rPr>
              <w:t>in</w:t>
            </w:r>
            <w:r>
              <w:rPr>
                <w:rFonts w:ascii="monospace" w:hAnsi="monospace"/>
                <w:color w:val="3A3432"/>
                <w:sz w:val="19"/>
                <w:shd w:fill="F7F7F7" w:val="clear"/>
              </w:rPr>
              <w:t xml:space="preserve"> range(</w:t>
            </w:r>
            <w:r>
              <w:rPr>
                <w:rFonts w:ascii="monospace" w:hAnsi="monospace"/>
                <w:color w:val="01A252"/>
                <w:sz w:val="19"/>
                <w:shd w:fill="F7F7F7" w:val="clear"/>
              </w:rPr>
              <w:t>m</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B</w:t>
            </w:r>
            <w:r>
              <w:rPr>
                <w:rFonts w:ascii="monospace" w:hAnsi="monospace"/>
                <w:color w:val="3A3432"/>
                <w:sz w:val="19"/>
                <w:shd w:fill="F7F7F7" w:val="clear"/>
              </w:rPr>
              <w:t>[</w:t>
            </w:r>
            <w:r>
              <w:rPr>
                <w:rFonts w:ascii="monospace" w:hAnsi="monospace"/>
                <w:color w:val="01A252"/>
                <w:sz w:val="19"/>
                <w:shd w:fill="F7F7F7" w:val="clear"/>
              </w:rPr>
              <w:t>k</w:t>
            </w:r>
            <w:r>
              <w:rPr>
                <w:rFonts w:ascii="monospace" w:hAnsi="monospace"/>
                <w:color w:val="3A3432"/>
                <w:sz w:val="19"/>
                <w:shd w:fill="F7F7F7" w:val="clear"/>
              </w:rPr>
              <w:t xml:space="preserve">, </w:t>
            </w:r>
            <w:r>
              <w:rPr>
                <w:rFonts w:ascii="monospace" w:hAnsi="monospace"/>
                <w:color w:val="01A252"/>
                <w:sz w:val="19"/>
                <w:shd w:fill="F7F7F7" w:val="clear"/>
              </w:rPr>
              <w:t>j</w:t>
            </w:r>
            <w:r>
              <w:rPr>
                <w:rFonts w:ascii="monospace" w:hAnsi="monospace"/>
                <w:color w:val="3A3432"/>
                <w:sz w:val="19"/>
                <w:shd w:fill="F7F7F7" w:val="clear"/>
              </w:rPr>
              <w:t xml:space="preserve">] = </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sum</w:t>
            </w:r>
            <w:r>
              <w:rPr>
                <w:rFonts w:ascii="monospace" w:hAnsi="monospace"/>
                <w:color w:val="3A3432"/>
                <w:sz w:val="19"/>
                <w:shd w:fill="F7F7F7" w:val="clear"/>
              </w:rPr>
              <w:t>(</w:t>
            </w:r>
            <w:r>
              <w:rPr>
                <w:rFonts w:ascii="monospace" w:hAnsi="monospace"/>
                <w:color w:val="01A252"/>
                <w:sz w:val="19"/>
                <w:shd w:fill="F7F7F7" w:val="clear"/>
              </w:rPr>
              <w:t>x</w:t>
            </w:r>
            <w:r>
              <w:rPr>
                <w:rFonts w:ascii="monospace" w:hAnsi="monospace"/>
                <w:color w:val="3A3432"/>
                <w:sz w:val="19"/>
                <w:shd w:fill="F7F7F7" w:val="clear"/>
              </w:rPr>
              <w:t xml:space="preserve"> ** (</w:t>
            </w:r>
            <w:r>
              <w:rPr>
                <w:rFonts w:ascii="monospace" w:hAnsi="monospace"/>
                <w:color w:val="01A252"/>
                <w:sz w:val="19"/>
                <w:shd w:fill="F7F7F7" w:val="clear"/>
              </w:rPr>
              <w:t>k</w:t>
            </w:r>
            <w:r>
              <w:rPr>
                <w:rFonts w:ascii="monospace" w:hAnsi="monospace"/>
                <w:color w:val="3A3432"/>
                <w:sz w:val="19"/>
                <w:shd w:fill="F7F7F7" w:val="clear"/>
              </w:rPr>
              <w:t xml:space="preserve"> + </w:t>
            </w:r>
            <w:r>
              <w:rPr>
                <w:rFonts w:ascii="monospace" w:hAnsi="monospace"/>
                <w:color w:val="01A252"/>
                <w:sz w:val="19"/>
                <w:shd w:fill="F7F7F7" w:val="clear"/>
              </w:rPr>
              <w:t>j</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return</w:t>
            </w:r>
            <w:r>
              <w:rPr>
                <w:rFonts w:ascii="monospace" w:hAnsi="monospace"/>
                <w:color w:val="3A3432"/>
                <w:sz w:val="19"/>
                <w:shd w:fill="F7F7F7" w:val="clear"/>
              </w:rPr>
              <w:t xml:space="preserve"> </w:t>
            </w:r>
            <w:r>
              <w:rPr>
                <w:rFonts w:ascii="monospace" w:hAnsi="monospace"/>
                <w:color w:val="01A252"/>
                <w:sz w:val="19"/>
                <w:shd w:fill="F7F7F7" w:val="clear"/>
              </w:rPr>
              <w:t>B</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w:t>
            </w:r>
          </w:p>
          <w:p>
            <w:pPr>
              <w:pStyle w:val="PreformattedText"/>
              <w:pBdr/>
              <w:spacing w:before="0" w:after="0"/>
              <w:ind w:hanging="0" w:start="0" w:end="0"/>
              <w:rPr>
                <w:rFonts w:ascii="monospace" w:hAnsi="monospace"/>
                <w:color w:val="3A3432"/>
                <w:sz w:val="19"/>
                <w:shd w:fill="F7F7F7" w:val="clear"/>
              </w:rPr>
            </w:pPr>
            <w:r>
              <w:rPr>
                <w:rFonts w:ascii="monospace" w:hAnsi="monospace"/>
                <w:color w:val="DB2D20"/>
                <w:sz w:val="19"/>
                <w:shd w:fill="F7F7F7" w:val="clear"/>
              </w:rPr>
              <w:t>def</w:t>
            </w:r>
            <w:r>
              <w:rPr>
                <w:rFonts w:ascii="monospace" w:hAnsi="monospace"/>
                <w:color w:val="3A3432"/>
                <w:sz w:val="19"/>
                <w:shd w:fill="F7F7F7" w:val="clear"/>
              </w:rPr>
              <w:t xml:space="preserve"> </w:t>
            </w:r>
            <w:r>
              <w:rPr>
                <w:rFonts w:ascii="monospace" w:hAnsi="monospace"/>
                <w:color w:val="E8BBD0"/>
                <w:sz w:val="19"/>
                <w:shd w:fill="F7F7F7" w:val="clear"/>
              </w:rPr>
              <w:t>form_vector</w:t>
            </w:r>
            <w:r>
              <w:rPr>
                <w:rFonts w:ascii="monospace" w:hAnsi="monospace"/>
                <w:color w:val="3A3432"/>
                <w:sz w:val="19"/>
                <w:shd w:fill="F7F7F7" w:val="clear"/>
              </w:rPr>
              <w:t>(</w:t>
            </w:r>
            <w:r>
              <w:rPr>
                <w:rFonts w:ascii="monospace" w:hAnsi="monospace"/>
                <w:color w:val="01A252"/>
                <w:sz w:val="19"/>
                <w:shd w:fill="F7F7F7" w:val="clear"/>
              </w:rPr>
              <w:t>x</w:t>
            </w:r>
            <w:r>
              <w:rPr>
                <w:rFonts w:ascii="monospace" w:hAnsi="monospace"/>
                <w:color w:val="3A3432"/>
                <w:sz w:val="19"/>
                <w:shd w:fill="F7F7F7" w:val="clear"/>
              </w:rPr>
              <w:t xml:space="preserve">, </w:t>
            </w:r>
            <w:r>
              <w:rPr>
                <w:rFonts w:ascii="monospace" w:hAnsi="monospace"/>
                <w:color w:val="01A252"/>
                <w:sz w:val="19"/>
                <w:shd w:fill="F7F7F7" w:val="clear"/>
              </w:rPr>
              <w:t>y</w:t>
            </w:r>
            <w:r>
              <w:rPr>
                <w:rFonts w:ascii="monospace" w:hAnsi="monospace"/>
                <w:color w:val="3A3432"/>
                <w:sz w:val="19"/>
                <w:shd w:fill="F7F7F7" w:val="clear"/>
              </w:rPr>
              <w:t xml:space="preserve">, </w:t>
            </w:r>
            <w:r>
              <w:rPr>
                <w:rFonts w:ascii="monospace" w:hAnsi="monospace"/>
                <w:color w:val="01A252"/>
                <w:sz w:val="19"/>
                <w:shd w:fill="F7F7F7" w:val="clear"/>
              </w:rPr>
              <w:t>m</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C</w:t>
            </w:r>
            <w:r>
              <w:rPr>
                <w:rFonts w:ascii="monospace" w:hAnsi="monospace"/>
                <w:color w:val="3A3432"/>
                <w:sz w:val="19"/>
                <w:shd w:fill="F7F7F7" w:val="clear"/>
              </w:rPr>
              <w:t xml:space="preserve"> = </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zeros</w:t>
            </w:r>
            <w:r>
              <w:rPr>
                <w:rFonts w:ascii="monospace" w:hAnsi="monospace"/>
                <w:color w:val="3A3432"/>
                <w:sz w:val="19"/>
                <w:shd w:fill="F7F7F7" w:val="clear"/>
              </w:rPr>
              <w:t>(</w:t>
            </w:r>
            <w:r>
              <w:rPr>
                <w:rFonts w:ascii="monospace" w:hAnsi="monospace"/>
                <w:color w:val="01A252"/>
                <w:sz w:val="19"/>
                <w:shd w:fill="F7F7F7" w:val="clear"/>
              </w:rPr>
              <w:t>m</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 xml:space="preserve">, </w:t>
            </w:r>
            <w:r>
              <w:rPr>
                <w:rFonts w:ascii="monospace" w:hAnsi="monospace"/>
                <w:color w:val="01A252"/>
                <w:sz w:val="19"/>
                <w:shd w:fill="F7F7F7" w:val="clear"/>
              </w:rPr>
              <w:t>dtype</w:t>
            </w:r>
            <w:r>
              <w:rPr>
                <w:rFonts w:ascii="monospace" w:hAnsi="monospace"/>
                <w:color w:val="3A3432"/>
                <w:sz w:val="19"/>
                <w:shd w:fill="F7F7F7" w:val="clear"/>
              </w:rPr>
              <w:t>=float)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for</w:t>
            </w:r>
            <w:r>
              <w:rPr>
                <w:rFonts w:ascii="monospace" w:hAnsi="monospace"/>
                <w:color w:val="3A3432"/>
                <w:sz w:val="19"/>
                <w:shd w:fill="F7F7F7" w:val="clear"/>
              </w:rPr>
              <w:t xml:space="preserve"> </w:t>
            </w:r>
            <w:r>
              <w:rPr>
                <w:rFonts w:ascii="monospace" w:hAnsi="monospace"/>
                <w:color w:val="01A252"/>
                <w:sz w:val="19"/>
                <w:shd w:fill="F7F7F7" w:val="clear"/>
              </w:rPr>
              <w:t>k</w:t>
            </w:r>
            <w:r>
              <w:rPr>
                <w:rFonts w:ascii="monospace" w:hAnsi="monospace"/>
                <w:color w:val="3A3432"/>
                <w:sz w:val="19"/>
                <w:shd w:fill="F7F7F7" w:val="clear"/>
              </w:rPr>
              <w:t xml:space="preserve"> </w:t>
            </w:r>
            <w:r>
              <w:rPr>
                <w:rFonts w:ascii="monospace" w:hAnsi="monospace"/>
                <w:color w:val="DB2D20"/>
                <w:sz w:val="19"/>
                <w:shd w:fill="F7F7F7" w:val="clear"/>
              </w:rPr>
              <w:t>in</w:t>
            </w:r>
            <w:r>
              <w:rPr>
                <w:rFonts w:ascii="monospace" w:hAnsi="monospace"/>
                <w:color w:val="3A3432"/>
                <w:sz w:val="19"/>
                <w:shd w:fill="F7F7F7" w:val="clear"/>
              </w:rPr>
              <w:t xml:space="preserve"> range(</w:t>
            </w:r>
            <w:r>
              <w:rPr>
                <w:rFonts w:ascii="monospace" w:hAnsi="monospace"/>
                <w:color w:val="01A252"/>
                <w:sz w:val="19"/>
                <w:shd w:fill="F7F7F7" w:val="clear"/>
              </w:rPr>
              <w:t>m</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C</w:t>
            </w:r>
            <w:r>
              <w:rPr>
                <w:rFonts w:ascii="monospace" w:hAnsi="monospace"/>
                <w:color w:val="3A3432"/>
                <w:sz w:val="19"/>
                <w:shd w:fill="F7F7F7" w:val="clear"/>
              </w:rPr>
              <w:t>[</w:t>
            </w:r>
            <w:r>
              <w:rPr>
                <w:rFonts w:ascii="monospace" w:hAnsi="monospace"/>
                <w:color w:val="01A252"/>
                <w:sz w:val="19"/>
                <w:shd w:fill="F7F7F7" w:val="clear"/>
              </w:rPr>
              <w:t>k</w:t>
            </w:r>
            <w:r>
              <w:rPr>
                <w:rFonts w:ascii="monospace" w:hAnsi="monospace"/>
                <w:color w:val="3A3432"/>
                <w:sz w:val="19"/>
                <w:shd w:fill="F7F7F7" w:val="clear"/>
              </w:rPr>
              <w:t xml:space="preserve">] = </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sum</w:t>
            </w:r>
            <w:r>
              <w:rPr>
                <w:rFonts w:ascii="monospace" w:hAnsi="monospace"/>
                <w:color w:val="3A3432"/>
                <w:sz w:val="19"/>
                <w:shd w:fill="F7F7F7" w:val="clear"/>
              </w:rPr>
              <w:t>(</w:t>
            </w:r>
            <w:r>
              <w:rPr>
                <w:rFonts w:ascii="monospace" w:hAnsi="monospace"/>
                <w:color w:val="01A252"/>
                <w:sz w:val="19"/>
                <w:shd w:fill="F7F7F7" w:val="clear"/>
              </w:rPr>
              <w:t>y</w:t>
            </w:r>
            <w:r>
              <w:rPr>
                <w:rFonts w:ascii="monospace" w:hAnsi="monospace"/>
                <w:color w:val="3A3432"/>
                <w:sz w:val="19"/>
                <w:shd w:fill="F7F7F7" w:val="clear"/>
              </w:rPr>
              <w:t xml:space="preserve"> * (</w:t>
            </w:r>
            <w:r>
              <w:rPr>
                <w:rFonts w:ascii="monospace" w:hAnsi="monospace"/>
                <w:color w:val="01A252"/>
                <w:sz w:val="19"/>
                <w:shd w:fill="F7F7F7" w:val="clear"/>
              </w:rPr>
              <w:t>x</w:t>
            </w:r>
            <w:r>
              <w:rPr>
                <w:rFonts w:ascii="monospace" w:hAnsi="monospace"/>
                <w:color w:val="3A3432"/>
                <w:sz w:val="19"/>
                <w:shd w:fill="F7F7F7" w:val="clear"/>
              </w:rPr>
              <w:t xml:space="preserve"> ** </w:t>
            </w:r>
            <w:r>
              <w:rPr>
                <w:rFonts w:ascii="monospace" w:hAnsi="monospace"/>
                <w:color w:val="01A252"/>
                <w:sz w:val="19"/>
                <w:shd w:fill="F7F7F7" w:val="clear"/>
              </w:rPr>
              <w:t>k</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return</w:t>
            </w:r>
            <w:r>
              <w:rPr>
                <w:rFonts w:ascii="monospace" w:hAnsi="monospace"/>
                <w:color w:val="3A3432"/>
                <w:sz w:val="19"/>
                <w:shd w:fill="F7F7F7" w:val="clear"/>
              </w:rPr>
              <w:t xml:space="preserve"> </w:t>
            </w:r>
            <w:r>
              <w:rPr>
                <w:rFonts w:ascii="monospace" w:hAnsi="monospace"/>
                <w:color w:val="01A252"/>
                <w:sz w:val="19"/>
                <w:shd w:fill="F7F7F7" w:val="clear"/>
              </w:rPr>
              <w:t>C</w:t>
            </w:r>
          </w:p>
        </w:tc>
      </w:tr>
    </w:tbl>
    <w:p>
      <w:pPr>
        <w:pStyle w:val="Normal"/>
        <w:spacing w:before="0" w:after="80"/>
        <w:ind w:start="288"/>
        <w:rPr>
          <w:rFonts w:ascii="Times New Roman" w:hAnsi="Times New Roman"/>
          <w:color w:val="1A1A1A"/>
          <w:sz w:val="19"/>
        </w:rPr>
      </w:pPr>
      <w:r>
        <w:rPr>
          <w:rFonts w:ascii="Times New Roman" w:hAnsi="Times New Roman"/>
          <w:color w:val="1A1A1A"/>
          <w:sz w:val="19"/>
        </w:rPr>
      </w:r>
    </w:p>
    <w:p>
      <w:pPr>
        <w:pStyle w:val="Heading2"/>
        <w:spacing w:before="160" w:after="40"/>
        <w:rPr>
          <w:rFonts w:ascii="Times New Roman" w:hAnsi="Times New Roman"/>
        </w:rPr>
      </w:pPr>
      <w:r>
        <w:rPr>
          <w:rFonts w:ascii="Times New Roman" w:hAnsi="Times New Roman"/>
          <w:b/>
          <w:color w:val="222222"/>
          <w:sz w:val="26"/>
        </w:rPr>
        <w:t>4.3. Розв'язання СЛАР методом Гауса з вибором головного елемента</w:t>
      </w:r>
    </w:p>
    <w:p>
      <w:pPr>
        <w:pStyle w:val="Normal"/>
        <w:spacing w:before="0" w:after="80"/>
        <w:ind w:start="288"/>
        <w:rPr>
          <w:rFonts w:ascii="Times New Roman" w:hAnsi="Times New Roman"/>
          <w:color w:val="1A1A1A"/>
          <w:sz w:val="19"/>
        </w:rPr>
      </w:pPr>
      <w:r>
        <w:rPr>
          <w:rFonts w:ascii="Times New Roman" w:hAnsi="Times New Roman"/>
          <w:color w:val="1A1A1A"/>
          <w:sz w:val="19"/>
        </w:rPr>
      </w:r>
    </w:p>
    <w:tbl>
      <w:tblPr>
        <w:tblW w:w="8026" w:type="dxa"/>
        <w:jc w:val="start"/>
        <w:tblInd w:w="28" w:type="dxa"/>
        <w:shd w:fill="0000FF" w:val="clear"/>
        <w:tblLayout w:type="fixed"/>
        <w:tblCellMar>
          <w:top w:w="28" w:type="dxa"/>
          <w:start w:w="28" w:type="dxa"/>
          <w:bottom w:w="28" w:type="dxa"/>
          <w:end w:w="28" w:type="dxa"/>
        </w:tblCellMar>
      </w:tblPr>
      <w:tblGrid>
        <w:gridCol w:w="8026"/>
      </w:tblGrid>
      <w:tr>
        <w:trPr/>
        <w:tc>
          <w:tcPr>
            <w:tcW w:w="8026" w:type="dxa"/>
            <w:tcBorders>
              <w:top w:val="single" w:sz="2" w:space="0" w:color="DBDBDB"/>
              <w:start w:val="single" w:sz="2" w:space="0" w:color="DBDBDB"/>
              <w:bottom w:val="single" w:sz="2" w:space="0" w:color="DBDBDB"/>
              <w:end w:val="single" w:sz="2" w:space="0" w:color="DBDBDB"/>
            </w:tcBorders>
            <w:shd w:fill="F7F7F7" w:val="clear"/>
            <w:vAlign w:val="center"/>
          </w:tcPr>
          <w:p>
            <w:pPr>
              <w:pStyle w:val="PreformattedText"/>
              <w:pBdr/>
              <w:spacing w:before="0" w:after="0"/>
              <w:ind w:hanging="0" w:start="0" w:end="0"/>
              <w:rPr>
                <w:rFonts w:ascii="monospace" w:hAnsi="monospace"/>
                <w:color w:val="3A3432"/>
                <w:sz w:val="19"/>
                <w:shd w:fill="F7F7F7" w:val="clear"/>
              </w:rPr>
            </w:pPr>
            <w:r>
              <w:rPr>
                <w:rFonts w:ascii="monospace" w:hAnsi="monospace"/>
                <w:color w:val="DB2D20"/>
                <w:sz w:val="19"/>
                <w:shd w:fill="F7F7F7" w:val="clear"/>
              </w:rPr>
              <w:t>def</w:t>
            </w:r>
            <w:r>
              <w:rPr>
                <w:rFonts w:ascii="monospace" w:hAnsi="monospace"/>
                <w:color w:val="3A3432"/>
                <w:sz w:val="19"/>
                <w:shd w:fill="F7F7F7" w:val="clear"/>
              </w:rPr>
              <w:t xml:space="preserve"> </w:t>
            </w:r>
            <w:r>
              <w:rPr>
                <w:rFonts w:ascii="monospace" w:hAnsi="monospace"/>
                <w:color w:val="E8BBD0"/>
                <w:sz w:val="19"/>
                <w:shd w:fill="F7F7F7" w:val="clear"/>
              </w:rPr>
              <w:t>gauss_solve</w:t>
            </w:r>
            <w:r>
              <w:rPr>
                <w:rFonts w:ascii="monospace" w:hAnsi="monospace"/>
                <w:color w:val="3A3432"/>
                <w:sz w:val="19"/>
                <w:shd w:fill="F7F7F7" w:val="clear"/>
              </w:rPr>
              <w:t>(</w:t>
            </w:r>
            <w:r>
              <w:rPr>
                <w:rFonts w:ascii="monospace" w:hAnsi="monospace"/>
                <w:color w:val="01A252"/>
                <w:sz w:val="19"/>
                <w:shd w:fill="F7F7F7" w:val="clear"/>
              </w:rPr>
              <w:t>A</w:t>
            </w:r>
            <w:r>
              <w:rPr>
                <w:rFonts w:ascii="monospace" w:hAnsi="monospace"/>
                <w:color w:val="3A3432"/>
                <w:sz w:val="19"/>
                <w:shd w:fill="F7F7F7" w:val="clear"/>
              </w:rPr>
              <w:t xml:space="preserve">, </w:t>
            </w:r>
            <w:r>
              <w:rPr>
                <w:rFonts w:ascii="monospace" w:hAnsi="monospace"/>
                <w:color w:val="01A252"/>
                <w:sz w:val="19"/>
                <w:shd w:fill="F7F7F7" w:val="clear"/>
              </w:rPr>
              <w:t>b</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A</w:t>
            </w:r>
            <w:r>
              <w:rPr>
                <w:rFonts w:ascii="monospace" w:hAnsi="monospace"/>
                <w:color w:val="3A3432"/>
                <w:sz w:val="19"/>
                <w:shd w:fill="F7F7F7" w:val="clear"/>
              </w:rPr>
              <w:t xml:space="preserve">, </w:t>
            </w:r>
            <w:r>
              <w:rPr>
                <w:rFonts w:ascii="monospace" w:hAnsi="monospace"/>
                <w:color w:val="01A252"/>
                <w:sz w:val="19"/>
                <w:shd w:fill="F7F7F7" w:val="clear"/>
              </w:rPr>
              <w:t>b</w:t>
            </w:r>
            <w:r>
              <w:rPr>
                <w:rFonts w:ascii="monospace" w:hAnsi="monospace"/>
                <w:color w:val="3A3432"/>
                <w:sz w:val="19"/>
                <w:shd w:fill="F7F7F7" w:val="clear"/>
              </w:rPr>
              <w:t xml:space="preserve"> = </w:t>
            </w:r>
            <w:r>
              <w:rPr>
                <w:rFonts w:ascii="monospace" w:hAnsi="monospace"/>
                <w:color w:val="01A252"/>
                <w:sz w:val="19"/>
                <w:shd w:fill="F7F7F7" w:val="clear"/>
              </w:rPr>
              <w:t>A</w:t>
            </w:r>
            <w:r>
              <w:rPr>
                <w:rFonts w:ascii="monospace" w:hAnsi="monospace"/>
                <w:color w:val="3A3432"/>
                <w:sz w:val="19"/>
                <w:shd w:fill="F7F7F7" w:val="clear"/>
              </w:rPr>
              <w:t>.</w:t>
            </w:r>
            <w:r>
              <w:rPr>
                <w:rFonts w:ascii="monospace" w:hAnsi="monospace"/>
                <w:color w:val="01A252"/>
                <w:sz w:val="19"/>
                <w:shd w:fill="F7F7F7" w:val="clear"/>
              </w:rPr>
              <w:t>copy</w:t>
            </w:r>
            <w:r>
              <w:rPr>
                <w:rFonts w:ascii="monospace" w:hAnsi="monospace"/>
                <w:color w:val="3A3432"/>
                <w:sz w:val="19"/>
                <w:shd w:fill="F7F7F7" w:val="clear"/>
              </w:rPr>
              <w:t>().</w:t>
            </w:r>
            <w:r>
              <w:rPr>
                <w:rFonts w:ascii="monospace" w:hAnsi="monospace"/>
                <w:color w:val="01A252"/>
                <w:sz w:val="19"/>
                <w:shd w:fill="F7F7F7" w:val="clear"/>
              </w:rPr>
              <w:t>astype</w:t>
            </w:r>
            <w:r>
              <w:rPr>
                <w:rFonts w:ascii="monospace" w:hAnsi="monospace"/>
                <w:color w:val="3A3432"/>
                <w:sz w:val="19"/>
                <w:shd w:fill="F7F7F7" w:val="clear"/>
              </w:rPr>
              <w:t xml:space="preserve">(float), </w:t>
            </w:r>
            <w:r>
              <w:rPr>
                <w:rFonts w:ascii="monospace" w:hAnsi="monospace"/>
                <w:color w:val="01A252"/>
                <w:sz w:val="19"/>
                <w:shd w:fill="F7F7F7" w:val="clear"/>
              </w:rPr>
              <w:t>b</w:t>
            </w:r>
            <w:r>
              <w:rPr>
                <w:rFonts w:ascii="monospace" w:hAnsi="monospace"/>
                <w:color w:val="3A3432"/>
                <w:sz w:val="19"/>
                <w:shd w:fill="F7F7F7" w:val="clear"/>
              </w:rPr>
              <w:t>.</w:t>
            </w:r>
            <w:r>
              <w:rPr>
                <w:rFonts w:ascii="monospace" w:hAnsi="monospace"/>
                <w:color w:val="01A252"/>
                <w:sz w:val="19"/>
                <w:shd w:fill="F7F7F7" w:val="clear"/>
              </w:rPr>
              <w:t>copy</w:t>
            </w:r>
            <w:r>
              <w:rPr>
                <w:rFonts w:ascii="monospace" w:hAnsi="monospace"/>
                <w:color w:val="3A3432"/>
                <w:sz w:val="19"/>
                <w:shd w:fill="F7F7F7" w:val="clear"/>
              </w:rPr>
              <w:t>().</w:t>
            </w:r>
            <w:r>
              <w:rPr>
                <w:rFonts w:ascii="monospace" w:hAnsi="monospace"/>
                <w:color w:val="01A252"/>
                <w:sz w:val="19"/>
                <w:shd w:fill="F7F7F7" w:val="clear"/>
              </w:rPr>
              <w:t>astype</w:t>
            </w:r>
            <w:r>
              <w:rPr>
                <w:rFonts w:ascii="monospace" w:hAnsi="monospace"/>
                <w:color w:val="3A3432"/>
                <w:sz w:val="19"/>
                <w:shd w:fill="F7F7F7" w:val="clear"/>
              </w:rPr>
              <w:t>(float)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n</w:t>
            </w:r>
            <w:r>
              <w:rPr>
                <w:rFonts w:ascii="monospace" w:hAnsi="monospace"/>
                <w:color w:val="3A3432"/>
                <w:sz w:val="19"/>
                <w:shd w:fill="F7F7F7" w:val="clear"/>
              </w:rPr>
              <w:t xml:space="preserve"> = len(</w:t>
            </w:r>
            <w:r>
              <w:rPr>
                <w:rFonts w:ascii="monospace" w:hAnsi="monospace"/>
                <w:color w:val="01A252"/>
                <w:sz w:val="19"/>
                <w:shd w:fill="F7F7F7" w:val="clear"/>
              </w:rPr>
              <w:t>b</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CDAB53"/>
                <w:sz w:val="19"/>
                <w:shd w:fill="F7F7F7" w:val="clear"/>
              </w:rPr>
              <w:t># Прямий хід з вибором головного елемента по стовпцю</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for</w:t>
            </w:r>
            <w:r>
              <w:rPr>
                <w:rFonts w:ascii="monospace" w:hAnsi="monospace"/>
                <w:color w:val="3A3432"/>
                <w:sz w:val="19"/>
                <w:shd w:fill="F7F7F7" w:val="clear"/>
              </w:rPr>
              <w:t xml:space="preserve"> </w:t>
            </w:r>
            <w:r>
              <w:rPr>
                <w:rFonts w:ascii="monospace" w:hAnsi="monospace"/>
                <w:color w:val="01A252"/>
                <w:sz w:val="19"/>
                <w:shd w:fill="F7F7F7" w:val="clear"/>
              </w:rPr>
              <w:t>k</w:t>
            </w:r>
            <w:r>
              <w:rPr>
                <w:rFonts w:ascii="monospace" w:hAnsi="monospace"/>
                <w:color w:val="3A3432"/>
                <w:sz w:val="19"/>
                <w:shd w:fill="F7F7F7" w:val="clear"/>
              </w:rPr>
              <w:t xml:space="preserve"> </w:t>
            </w:r>
            <w:r>
              <w:rPr>
                <w:rFonts w:ascii="monospace" w:hAnsi="monospace"/>
                <w:color w:val="DB2D20"/>
                <w:sz w:val="19"/>
                <w:shd w:fill="F7F7F7" w:val="clear"/>
              </w:rPr>
              <w:t>in</w:t>
            </w:r>
            <w:r>
              <w:rPr>
                <w:rFonts w:ascii="monospace" w:hAnsi="monospace"/>
                <w:color w:val="3A3432"/>
                <w:sz w:val="19"/>
                <w:shd w:fill="F7F7F7" w:val="clear"/>
              </w:rPr>
              <w:t xml:space="preserve"> range(</w:t>
            </w:r>
            <w:r>
              <w:rPr>
                <w:rFonts w:ascii="monospace" w:hAnsi="monospace"/>
                <w:color w:val="01A252"/>
                <w:sz w:val="19"/>
                <w:shd w:fill="F7F7F7" w:val="clear"/>
              </w:rPr>
              <w:t>n</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max_row</w:t>
            </w:r>
            <w:r>
              <w:rPr>
                <w:rFonts w:ascii="monospace" w:hAnsi="monospace"/>
                <w:color w:val="3A3432"/>
                <w:sz w:val="19"/>
                <w:shd w:fill="F7F7F7" w:val="clear"/>
              </w:rPr>
              <w:t xml:space="preserve"> = </w:t>
            </w:r>
            <w:r>
              <w:rPr>
                <w:rFonts w:ascii="monospace" w:hAnsi="monospace"/>
                <w:color w:val="01A252"/>
                <w:sz w:val="19"/>
                <w:shd w:fill="F7F7F7" w:val="clear"/>
              </w:rPr>
              <w:t>k</w:t>
            </w:r>
            <w:r>
              <w:rPr>
                <w:rFonts w:ascii="monospace" w:hAnsi="monospace"/>
                <w:color w:val="3A3432"/>
                <w:sz w:val="19"/>
                <w:shd w:fill="F7F7F7" w:val="clear"/>
              </w:rPr>
              <w:t xml:space="preserve"> + int(</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argmax</w:t>
            </w:r>
            <w:r>
              <w:rPr>
                <w:rFonts w:ascii="monospace" w:hAnsi="monospace"/>
                <w:color w:val="3A3432"/>
                <w:sz w:val="19"/>
                <w:shd w:fill="F7F7F7" w:val="clear"/>
              </w:rPr>
              <w:t>(</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abs</w:t>
            </w:r>
            <w:r>
              <w:rPr>
                <w:rFonts w:ascii="monospace" w:hAnsi="monospace"/>
                <w:color w:val="3A3432"/>
                <w:sz w:val="19"/>
                <w:shd w:fill="F7F7F7" w:val="clear"/>
              </w:rPr>
              <w:t>(</w:t>
            </w:r>
            <w:r>
              <w:rPr>
                <w:rFonts w:ascii="monospace" w:hAnsi="monospace"/>
                <w:color w:val="01A252"/>
                <w:sz w:val="19"/>
                <w:shd w:fill="F7F7F7" w:val="clear"/>
              </w:rPr>
              <w:t>A</w:t>
            </w:r>
            <w:r>
              <w:rPr>
                <w:rFonts w:ascii="monospace" w:hAnsi="monospace"/>
                <w:color w:val="3A3432"/>
                <w:sz w:val="19"/>
                <w:shd w:fill="F7F7F7" w:val="clear"/>
              </w:rPr>
              <w:t>[</w:t>
            </w:r>
            <w:r>
              <w:rPr>
                <w:rFonts w:ascii="monospace" w:hAnsi="monospace"/>
                <w:color w:val="01A252"/>
                <w:sz w:val="19"/>
                <w:shd w:fill="F7F7F7" w:val="clear"/>
              </w:rPr>
              <w:t>k</w:t>
            </w:r>
            <w:r>
              <w:rPr>
                <w:rFonts w:ascii="monospace" w:hAnsi="monospace"/>
                <w:color w:val="3A3432"/>
                <w:sz w:val="19"/>
                <w:shd w:fill="F7F7F7" w:val="clear"/>
              </w:rPr>
              <w:t xml:space="preserve">:, </w:t>
            </w:r>
            <w:r>
              <w:rPr>
                <w:rFonts w:ascii="monospace" w:hAnsi="monospace"/>
                <w:color w:val="01A252"/>
                <w:sz w:val="19"/>
                <w:shd w:fill="F7F7F7" w:val="clear"/>
              </w:rPr>
              <w:t>k</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if</w:t>
            </w:r>
            <w:r>
              <w:rPr>
                <w:rFonts w:ascii="monospace" w:hAnsi="monospace"/>
                <w:color w:val="3A3432"/>
                <w:sz w:val="19"/>
                <w:shd w:fill="F7F7F7" w:val="clear"/>
              </w:rPr>
              <w:t xml:space="preserve"> </w:t>
            </w:r>
            <w:r>
              <w:rPr>
                <w:rFonts w:ascii="monospace" w:hAnsi="monospace"/>
                <w:color w:val="01A252"/>
                <w:sz w:val="19"/>
                <w:shd w:fill="F7F7F7" w:val="clear"/>
              </w:rPr>
              <w:t>max_row</w:t>
            </w:r>
            <w:r>
              <w:rPr>
                <w:rFonts w:ascii="monospace" w:hAnsi="monospace"/>
                <w:color w:val="3A3432"/>
                <w:sz w:val="19"/>
                <w:shd w:fill="F7F7F7" w:val="clear"/>
              </w:rPr>
              <w:t xml:space="preserve"> != </w:t>
            </w:r>
            <w:r>
              <w:rPr>
                <w:rFonts w:ascii="monospace" w:hAnsi="monospace"/>
                <w:color w:val="01A252"/>
                <w:sz w:val="19"/>
                <w:shd w:fill="F7F7F7" w:val="clear"/>
              </w:rPr>
              <w:t>k</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A</w:t>
            </w:r>
            <w:r>
              <w:rPr>
                <w:rFonts w:ascii="monospace" w:hAnsi="monospace"/>
                <w:color w:val="3A3432"/>
                <w:sz w:val="19"/>
                <w:shd w:fill="F7F7F7" w:val="clear"/>
              </w:rPr>
              <w:t>[[</w:t>
            </w:r>
            <w:r>
              <w:rPr>
                <w:rFonts w:ascii="monospace" w:hAnsi="monospace"/>
                <w:color w:val="01A252"/>
                <w:sz w:val="19"/>
                <w:shd w:fill="F7F7F7" w:val="clear"/>
              </w:rPr>
              <w:t>k</w:t>
            </w:r>
            <w:r>
              <w:rPr>
                <w:rFonts w:ascii="monospace" w:hAnsi="monospace"/>
                <w:color w:val="3A3432"/>
                <w:sz w:val="19"/>
                <w:shd w:fill="F7F7F7" w:val="clear"/>
              </w:rPr>
              <w:t xml:space="preserve">, </w:t>
            </w:r>
            <w:r>
              <w:rPr>
                <w:rFonts w:ascii="monospace" w:hAnsi="monospace"/>
                <w:color w:val="01A252"/>
                <w:sz w:val="19"/>
                <w:shd w:fill="F7F7F7" w:val="clear"/>
              </w:rPr>
              <w:t>max_row</w:t>
            </w:r>
            <w:r>
              <w:rPr>
                <w:rFonts w:ascii="monospace" w:hAnsi="monospace"/>
                <w:color w:val="3A3432"/>
                <w:sz w:val="19"/>
                <w:shd w:fill="F7F7F7" w:val="clear"/>
              </w:rPr>
              <w:t xml:space="preserve">]] = </w:t>
            </w:r>
            <w:r>
              <w:rPr>
                <w:rFonts w:ascii="monospace" w:hAnsi="monospace"/>
                <w:color w:val="01A252"/>
                <w:sz w:val="19"/>
                <w:shd w:fill="F7F7F7" w:val="clear"/>
              </w:rPr>
              <w:t>A</w:t>
            </w:r>
            <w:r>
              <w:rPr>
                <w:rFonts w:ascii="monospace" w:hAnsi="monospace"/>
                <w:color w:val="3A3432"/>
                <w:sz w:val="19"/>
                <w:shd w:fill="F7F7F7" w:val="clear"/>
              </w:rPr>
              <w:t>[[</w:t>
            </w:r>
            <w:r>
              <w:rPr>
                <w:rFonts w:ascii="monospace" w:hAnsi="monospace"/>
                <w:color w:val="01A252"/>
                <w:sz w:val="19"/>
                <w:shd w:fill="F7F7F7" w:val="clear"/>
              </w:rPr>
              <w:t>max_row</w:t>
            </w:r>
            <w:r>
              <w:rPr>
                <w:rFonts w:ascii="monospace" w:hAnsi="monospace"/>
                <w:color w:val="3A3432"/>
                <w:sz w:val="19"/>
                <w:shd w:fill="F7F7F7" w:val="clear"/>
              </w:rPr>
              <w:t xml:space="preserve">, </w:t>
            </w:r>
            <w:r>
              <w:rPr>
                <w:rFonts w:ascii="monospace" w:hAnsi="monospace"/>
                <w:color w:val="01A252"/>
                <w:sz w:val="19"/>
                <w:shd w:fill="F7F7F7" w:val="clear"/>
              </w:rPr>
              <w:t>k</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b</w:t>
            </w:r>
            <w:r>
              <w:rPr>
                <w:rFonts w:ascii="monospace" w:hAnsi="monospace"/>
                <w:color w:val="3A3432"/>
                <w:sz w:val="19"/>
                <w:shd w:fill="F7F7F7" w:val="clear"/>
              </w:rPr>
              <w:t>[[</w:t>
            </w:r>
            <w:r>
              <w:rPr>
                <w:rFonts w:ascii="monospace" w:hAnsi="monospace"/>
                <w:color w:val="01A252"/>
                <w:sz w:val="19"/>
                <w:shd w:fill="F7F7F7" w:val="clear"/>
              </w:rPr>
              <w:t>k</w:t>
            </w:r>
            <w:r>
              <w:rPr>
                <w:rFonts w:ascii="monospace" w:hAnsi="monospace"/>
                <w:color w:val="3A3432"/>
                <w:sz w:val="19"/>
                <w:shd w:fill="F7F7F7" w:val="clear"/>
              </w:rPr>
              <w:t xml:space="preserve">, </w:t>
            </w:r>
            <w:r>
              <w:rPr>
                <w:rFonts w:ascii="monospace" w:hAnsi="monospace"/>
                <w:color w:val="01A252"/>
                <w:sz w:val="19"/>
                <w:shd w:fill="F7F7F7" w:val="clear"/>
              </w:rPr>
              <w:t>max_row</w:t>
            </w:r>
            <w:r>
              <w:rPr>
                <w:rFonts w:ascii="monospace" w:hAnsi="monospace"/>
                <w:color w:val="3A3432"/>
                <w:sz w:val="19"/>
                <w:shd w:fill="F7F7F7" w:val="clear"/>
              </w:rPr>
              <w:t xml:space="preserve">]] = </w:t>
            </w:r>
            <w:r>
              <w:rPr>
                <w:rFonts w:ascii="monospace" w:hAnsi="monospace"/>
                <w:color w:val="01A252"/>
                <w:sz w:val="19"/>
                <w:shd w:fill="F7F7F7" w:val="clear"/>
              </w:rPr>
              <w:t>b</w:t>
            </w:r>
            <w:r>
              <w:rPr>
                <w:rFonts w:ascii="monospace" w:hAnsi="monospace"/>
                <w:color w:val="3A3432"/>
                <w:sz w:val="19"/>
                <w:shd w:fill="F7F7F7" w:val="clear"/>
              </w:rPr>
              <w:t>[[</w:t>
            </w:r>
            <w:r>
              <w:rPr>
                <w:rFonts w:ascii="monospace" w:hAnsi="monospace"/>
                <w:color w:val="01A252"/>
                <w:sz w:val="19"/>
                <w:shd w:fill="F7F7F7" w:val="clear"/>
              </w:rPr>
              <w:t>max_row</w:t>
            </w:r>
            <w:r>
              <w:rPr>
                <w:rFonts w:ascii="monospace" w:hAnsi="monospace"/>
                <w:color w:val="3A3432"/>
                <w:sz w:val="19"/>
                <w:shd w:fill="F7F7F7" w:val="clear"/>
              </w:rPr>
              <w:t xml:space="preserve">, </w:t>
            </w:r>
            <w:r>
              <w:rPr>
                <w:rFonts w:ascii="monospace" w:hAnsi="monospace"/>
                <w:color w:val="01A252"/>
                <w:sz w:val="19"/>
                <w:shd w:fill="F7F7F7" w:val="clear"/>
              </w:rPr>
              <w:t>k</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for</w:t>
            </w:r>
            <w:r>
              <w:rPr>
                <w:rFonts w:ascii="monospace" w:hAnsi="monospace"/>
                <w:color w:val="3A3432"/>
                <w:sz w:val="19"/>
                <w:shd w:fill="F7F7F7" w:val="clear"/>
              </w:rPr>
              <w:t xml:space="preserve"> </w:t>
            </w:r>
            <w:r>
              <w:rPr>
                <w:rFonts w:ascii="monospace" w:hAnsi="monospace"/>
                <w:color w:val="01A252"/>
                <w:sz w:val="19"/>
                <w:shd w:fill="F7F7F7" w:val="clear"/>
              </w:rPr>
              <w:t>i</w:t>
            </w:r>
            <w:r>
              <w:rPr>
                <w:rFonts w:ascii="monospace" w:hAnsi="monospace"/>
                <w:color w:val="3A3432"/>
                <w:sz w:val="19"/>
                <w:shd w:fill="F7F7F7" w:val="clear"/>
              </w:rPr>
              <w:t xml:space="preserve"> </w:t>
            </w:r>
            <w:r>
              <w:rPr>
                <w:rFonts w:ascii="monospace" w:hAnsi="monospace"/>
                <w:color w:val="DB2D20"/>
                <w:sz w:val="19"/>
                <w:shd w:fill="F7F7F7" w:val="clear"/>
              </w:rPr>
              <w:t>in</w:t>
            </w:r>
            <w:r>
              <w:rPr>
                <w:rFonts w:ascii="monospace" w:hAnsi="monospace"/>
                <w:color w:val="3A3432"/>
                <w:sz w:val="19"/>
                <w:shd w:fill="F7F7F7" w:val="clear"/>
              </w:rPr>
              <w:t xml:space="preserve"> range(</w:t>
            </w:r>
            <w:r>
              <w:rPr>
                <w:rFonts w:ascii="monospace" w:hAnsi="monospace"/>
                <w:color w:val="01A252"/>
                <w:sz w:val="19"/>
                <w:shd w:fill="F7F7F7" w:val="clear"/>
              </w:rPr>
              <w:t>k</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 xml:space="preserve">, </w:t>
            </w:r>
            <w:r>
              <w:rPr>
                <w:rFonts w:ascii="monospace" w:hAnsi="monospace"/>
                <w:color w:val="01A252"/>
                <w:sz w:val="19"/>
                <w:shd w:fill="F7F7F7" w:val="clear"/>
              </w:rPr>
              <w:t>n</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factor</w:t>
            </w:r>
            <w:r>
              <w:rPr>
                <w:rFonts w:ascii="monospace" w:hAnsi="monospace"/>
                <w:color w:val="3A3432"/>
                <w:sz w:val="19"/>
                <w:shd w:fill="F7F7F7" w:val="clear"/>
              </w:rPr>
              <w:t xml:space="preserve"> = </w:t>
            </w:r>
            <w:r>
              <w:rPr>
                <w:rFonts w:ascii="monospace" w:hAnsi="monospace"/>
                <w:color w:val="01A252"/>
                <w:sz w:val="19"/>
                <w:shd w:fill="F7F7F7" w:val="clear"/>
              </w:rPr>
              <w:t>A</w:t>
            </w:r>
            <w:r>
              <w:rPr>
                <w:rFonts w:ascii="monospace" w:hAnsi="monospace"/>
                <w:color w:val="3A3432"/>
                <w:sz w:val="19"/>
                <w:shd w:fill="F7F7F7" w:val="clear"/>
              </w:rPr>
              <w:t>[</w:t>
            </w:r>
            <w:r>
              <w:rPr>
                <w:rFonts w:ascii="monospace" w:hAnsi="monospace"/>
                <w:color w:val="01A252"/>
                <w:sz w:val="19"/>
                <w:shd w:fill="F7F7F7" w:val="clear"/>
              </w:rPr>
              <w:t>i</w:t>
            </w:r>
            <w:r>
              <w:rPr>
                <w:rFonts w:ascii="monospace" w:hAnsi="monospace"/>
                <w:color w:val="3A3432"/>
                <w:sz w:val="19"/>
                <w:shd w:fill="F7F7F7" w:val="clear"/>
              </w:rPr>
              <w:t xml:space="preserve">, </w:t>
            </w:r>
            <w:r>
              <w:rPr>
                <w:rFonts w:ascii="monospace" w:hAnsi="monospace"/>
                <w:color w:val="01A252"/>
                <w:sz w:val="19"/>
                <w:shd w:fill="F7F7F7" w:val="clear"/>
              </w:rPr>
              <w:t>k</w:t>
            </w:r>
            <w:r>
              <w:rPr>
                <w:rFonts w:ascii="monospace" w:hAnsi="monospace"/>
                <w:color w:val="3A3432"/>
                <w:sz w:val="19"/>
                <w:shd w:fill="F7F7F7" w:val="clear"/>
              </w:rPr>
              <w:t xml:space="preserve">] / </w:t>
            </w:r>
            <w:r>
              <w:rPr>
                <w:rFonts w:ascii="monospace" w:hAnsi="monospace"/>
                <w:color w:val="01A252"/>
                <w:sz w:val="19"/>
                <w:shd w:fill="F7F7F7" w:val="clear"/>
              </w:rPr>
              <w:t>A</w:t>
            </w:r>
            <w:r>
              <w:rPr>
                <w:rFonts w:ascii="monospace" w:hAnsi="monospace"/>
                <w:color w:val="3A3432"/>
                <w:sz w:val="19"/>
                <w:shd w:fill="F7F7F7" w:val="clear"/>
              </w:rPr>
              <w:t>[</w:t>
            </w:r>
            <w:r>
              <w:rPr>
                <w:rFonts w:ascii="monospace" w:hAnsi="monospace"/>
                <w:color w:val="01A252"/>
                <w:sz w:val="19"/>
                <w:shd w:fill="F7F7F7" w:val="clear"/>
              </w:rPr>
              <w:t>k</w:t>
            </w:r>
            <w:r>
              <w:rPr>
                <w:rFonts w:ascii="monospace" w:hAnsi="monospace"/>
                <w:color w:val="3A3432"/>
                <w:sz w:val="19"/>
                <w:shd w:fill="F7F7F7" w:val="clear"/>
              </w:rPr>
              <w:t xml:space="preserve">, </w:t>
            </w:r>
            <w:r>
              <w:rPr>
                <w:rFonts w:ascii="monospace" w:hAnsi="monospace"/>
                <w:color w:val="01A252"/>
                <w:sz w:val="19"/>
                <w:shd w:fill="F7F7F7" w:val="clear"/>
              </w:rPr>
              <w:t>k</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A</w:t>
            </w:r>
            <w:r>
              <w:rPr>
                <w:rFonts w:ascii="monospace" w:hAnsi="monospace"/>
                <w:color w:val="3A3432"/>
                <w:sz w:val="19"/>
                <w:shd w:fill="F7F7F7" w:val="clear"/>
              </w:rPr>
              <w:t>[</w:t>
            </w:r>
            <w:r>
              <w:rPr>
                <w:rFonts w:ascii="monospace" w:hAnsi="monospace"/>
                <w:color w:val="01A252"/>
                <w:sz w:val="19"/>
                <w:shd w:fill="F7F7F7" w:val="clear"/>
              </w:rPr>
              <w:t>i</w:t>
            </w:r>
            <w:r>
              <w:rPr>
                <w:rFonts w:ascii="monospace" w:hAnsi="monospace"/>
                <w:color w:val="3A3432"/>
                <w:sz w:val="19"/>
                <w:shd w:fill="F7F7F7" w:val="clear"/>
              </w:rPr>
              <w:t xml:space="preserve">, </w:t>
            </w:r>
            <w:r>
              <w:rPr>
                <w:rFonts w:ascii="monospace" w:hAnsi="monospace"/>
                <w:color w:val="01A252"/>
                <w:sz w:val="19"/>
                <w:shd w:fill="F7F7F7" w:val="clear"/>
              </w:rPr>
              <w:t>k</w:t>
            </w:r>
            <w:r>
              <w:rPr>
                <w:rFonts w:ascii="monospace" w:hAnsi="monospace"/>
                <w:color w:val="3A3432"/>
                <w:sz w:val="19"/>
                <w:shd w:fill="F7F7F7" w:val="clear"/>
              </w:rPr>
              <w:t xml:space="preserve">:] -= </w:t>
            </w:r>
            <w:r>
              <w:rPr>
                <w:rFonts w:ascii="monospace" w:hAnsi="monospace"/>
                <w:color w:val="01A252"/>
                <w:sz w:val="19"/>
                <w:shd w:fill="F7F7F7" w:val="clear"/>
              </w:rPr>
              <w:t>factor</w:t>
            </w:r>
            <w:r>
              <w:rPr>
                <w:rFonts w:ascii="monospace" w:hAnsi="monospace"/>
                <w:color w:val="3A3432"/>
                <w:sz w:val="19"/>
                <w:shd w:fill="F7F7F7" w:val="clear"/>
              </w:rPr>
              <w:t xml:space="preserve"> * </w:t>
            </w:r>
            <w:r>
              <w:rPr>
                <w:rFonts w:ascii="monospace" w:hAnsi="monospace"/>
                <w:color w:val="01A252"/>
                <w:sz w:val="19"/>
                <w:shd w:fill="F7F7F7" w:val="clear"/>
              </w:rPr>
              <w:t>A</w:t>
            </w:r>
            <w:r>
              <w:rPr>
                <w:rFonts w:ascii="monospace" w:hAnsi="monospace"/>
                <w:color w:val="3A3432"/>
                <w:sz w:val="19"/>
                <w:shd w:fill="F7F7F7" w:val="clear"/>
              </w:rPr>
              <w:t>[</w:t>
            </w:r>
            <w:r>
              <w:rPr>
                <w:rFonts w:ascii="monospace" w:hAnsi="monospace"/>
                <w:color w:val="01A252"/>
                <w:sz w:val="19"/>
                <w:shd w:fill="F7F7F7" w:val="clear"/>
              </w:rPr>
              <w:t>k</w:t>
            </w:r>
            <w:r>
              <w:rPr>
                <w:rFonts w:ascii="monospace" w:hAnsi="monospace"/>
                <w:color w:val="3A3432"/>
                <w:sz w:val="19"/>
                <w:shd w:fill="F7F7F7" w:val="clear"/>
              </w:rPr>
              <w:t xml:space="preserve">, </w:t>
            </w:r>
            <w:r>
              <w:rPr>
                <w:rFonts w:ascii="monospace" w:hAnsi="monospace"/>
                <w:color w:val="01A252"/>
                <w:sz w:val="19"/>
                <w:shd w:fill="F7F7F7" w:val="clear"/>
              </w:rPr>
              <w:t>k</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b</w:t>
            </w:r>
            <w:r>
              <w:rPr>
                <w:rFonts w:ascii="monospace" w:hAnsi="monospace"/>
                <w:color w:val="3A3432"/>
                <w:sz w:val="19"/>
                <w:shd w:fill="F7F7F7" w:val="clear"/>
              </w:rPr>
              <w:t>[</w:t>
            </w:r>
            <w:r>
              <w:rPr>
                <w:rFonts w:ascii="monospace" w:hAnsi="monospace"/>
                <w:color w:val="01A252"/>
                <w:sz w:val="19"/>
                <w:shd w:fill="F7F7F7" w:val="clear"/>
              </w:rPr>
              <w:t>i</w:t>
            </w:r>
            <w:r>
              <w:rPr>
                <w:rFonts w:ascii="monospace" w:hAnsi="monospace"/>
                <w:color w:val="3A3432"/>
                <w:sz w:val="19"/>
                <w:shd w:fill="F7F7F7" w:val="clear"/>
              </w:rPr>
              <w:t xml:space="preserve">] -= </w:t>
            </w:r>
            <w:r>
              <w:rPr>
                <w:rFonts w:ascii="monospace" w:hAnsi="monospace"/>
                <w:color w:val="01A252"/>
                <w:sz w:val="19"/>
                <w:shd w:fill="F7F7F7" w:val="clear"/>
              </w:rPr>
              <w:t>factor</w:t>
            </w:r>
            <w:r>
              <w:rPr>
                <w:rFonts w:ascii="monospace" w:hAnsi="monospace"/>
                <w:color w:val="3A3432"/>
                <w:sz w:val="19"/>
                <w:shd w:fill="F7F7F7" w:val="clear"/>
              </w:rPr>
              <w:t xml:space="preserve"> * </w:t>
            </w:r>
            <w:r>
              <w:rPr>
                <w:rFonts w:ascii="monospace" w:hAnsi="monospace"/>
                <w:color w:val="01A252"/>
                <w:sz w:val="19"/>
                <w:shd w:fill="F7F7F7" w:val="clear"/>
              </w:rPr>
              <w:t>b</w:t>
            </w:r>
            <w:r>
              <w:rPr>
                <w:rFonts w:ascii="monospace" w:hAnsi="monospace"/>
                <w:color w:val="3A3432"/>
                <w:sz w:val="19"/>
                <w:shd w:fill="F7F7F7" w:val="clear"/>
              </w:rPr>
              <w:t>[</w:t>
            </w:r>
            <w:r>
              <w:rPr>
                <w:rFonts w:ascii="monospace" w:hAnsi="monospace"/>
                <w:color w:val="01A252"/>
                <w:sz w:val="19"/>
                <w:shd w:fill="F7F7F7" w:val="clear"/>
              </w:rPr>
              <w:t>k</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CDAB53"/>
                <w:sz w:val="19"/>
                <w:shd w:fill="F7F7F7" w:val="clear"/>
              </w:rPr>
              <w:t># Зворотний хід</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x_sol</w:t>
            </w:r>
            <w:r>
              <w:rPr>
                <w:rFonts w:ascii="monospace" w:hAnsi="monospace"/>
                <w:color w:val="3A3432"/>
                <w:sz w:val="19"/>
                <w:shd w:fill="F7F7F7" w:val="clear"/>
              </w:rPr>
              <w:t xml:space="preserve"> = </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zeros</w:t>
            </w:r>
            <w:r>
              <w:rPr>
                <w:rFonts w:ascii="monospace" w:hAnsi="monospace"/>
                <w:color w:val="3A3432"/>
                <w:sz w:val="19"/>
                <w:shd w:fill="F7F7F7" w:val="clear"/>
              </w:rPr>
              <w:t>(</w:t>
            </w:r>
            <w:r>
              <w:rPr>
                <w:rFonts w:ascii="monospace" w:hAnsi="monospace"/>
                <w:color w:val="01A252"/>
                <w:sz w:val="19"/>
                <w:shd w:fill="F7F7F7" w:val="clear"/>
              </w:rPr>
              <w:t>n</w:t>
            </w:r>
            <w:r>
              <w:rPr>
                <w:rFonts w:ascii="monospace" w:hAnsi="monospace"/>
                <w:color w:val="3A3432"/>
                <w:sz w:val="19"/>
                <w:shd w:fill="F7F7F7" w:val="clear"/>
              </w:rPr>
              <w:t xml:space="preserve">, </w:t>
            </w:r>
            <w:r>
              <w:rPr>
                <w:rFonts w:ascii="monospace" w:hAnsi="monospace"/>
                <w:color w:val="01A252"/>
                <w:sz w:val="19"/>
                <w:shd w:fill="F7F7F7" w:val="clear"/>
              </w:rPr>
              <w:t>dtype</w:t>
            </w:r>
            <w:r>
              <w:rPr>
                <w:rFonts w:ascii="monospace" w:hAnsi="monospace"/>
                <w:color w:val="3A3432"/>
                <w:sz w:val="19"/>
                <w:shd w:fill="F7F7F7" w:val="clear"/>
              </w:rPr>
              <w:t>=float)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for</w:t>
            </w:r>
            <w:r>
              <w:rPr>
                <w:rFonts w:ascii="monospace" w:hAnsi="monospace"/>
                <w:color w:val="3A3432"/>
                <w:sz w:val="19"/>
                <w:shd w:fill="F7F7F7" w:val="clear"/>
              </w:rPr>
              <w:t xml:space="preserve"> </w:t>
            </w:r>
            <w:r>
              <w:rPr>
                <w:rFonts w:ascii="monospace" w:hAnsi="monospace"/>
                <w:color w:val="01A252"/>
                <w:sz w:val="19"/>
                <w:shd w:fill="F7F7F7" w:val="clear"/>
              </w:rPr>
              <w:t>i</w:t>
            </w:r>
            <w:r>
              <w:rPr>
                <w:rFonts w:ascii="monospace" w:hAnsi="monospace"/>
                <w:color w:val="3A3432"/>
                <w:sz w:val="19"/>
                <w:shd w:fill="F7F7F7" w:val="clear"/>
              </w:rPr>
              <w:t xml:space="preserve"> </w:t>
            </w:r>
            <w:r>
              <w:rPr>
                <w:rFonts w:ascii="monospace" w:hAnsi="monospace"/>
                <w:color w:val="DB2D20"/>
                <w:sz w:val="19"/>
                <w:shd w:fill="F7F7F7" w:val="clear"/>
              </w:rPr>
              <w:t>in</w:t>
            </w:r>
            <w:r>
              <w:rPr>
                <w:rFonts w:ascii="monospace" w:hAnsi="monospace"/>
                <w:color w:val="3A3432"/>
                <w:sz w:val="19"/>
                <w:shd w:fill="F7F7F7" w:val="clear"/>
              </w:rPr>
              <w:t xml:space="preserve"> range(</w:t>
            </w:r>
            <w:r>
              <w:rPr>
                <w:rFonts w:ascii="monospace" w:hAnsi="monospace"/>
                <w:color w:val="01A252"/>
                <w:sz w:val="19"/>
                <w:shd w:fill="F7F7F7" w:val="clear"/>
              </w:rPr>
              <w:t>n</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 -</w:t>
            </w:r>
            <w:r>
              <w:rPr>
                <w:rFonts w:ascii="monospace" w:hAnsi="monospace"/>
                <w:color w:val="A16A94"/>
                <w:sz w:val="19"/>
                <w:shd w:fill="F7F7F7" w:val="clear"/>
              </w:rPr>
              <w:t>1</w:t>
            </w:r>
            <w:r>
              <w:rPr>
                <w:rFonts w:ascii="monospace" w:hAnsi="monospace"/>
                <w:color w:val="3A3432"/>
                <w:sz w:val="19"/>
                <w:shd w:fill="F7F7F7" w:val="clear"/>
              </w:rPr>
              <w:t>, -</w:t>
            </w:r>
            <w:r>
              <w:rPr>
                <w:rFonts w:ascii="monospace" w:hAnsi="monospace"/>
                <w:color w:val="A16A94"/>
                <w:sz w:val="19"/>
                <w:shd w:fill="F7F7F7" w:val="clear"/>
              </w:rPr>
              <w:t>1</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01A252"/>
                <w:sz w:val="19"/>
                <w:shd w:fill="F7F7F7" w:val="clear"/>
              </w:rPr>
              <w:t>x_sol</w:t>
            </w:r>
            <w:r>
              <w:rPr>
                <w:rFonts w:ascii="monospace" w:hAnsi="monospace"/>
                <w:color w:val="3A3432"/>
                <w:sz w:val="19"/>
                <w:shd w:fill="F7F7F7" w:val="clear"/>
              </w:rPr>
              <w:t>[</w:t>
            </w:r>
            <w:r>
              <w:rPr>
                <w:rFonts w:ascii="monospace" w:hAnsi="monospace"/>
                <w:color w:val="01A252"/>
                <w:sz w:val="19"/>
                <w:shd w:fill="F7F7F7" w:val="clear"/>
              </w:rPr>
              <w:t>i</w:t>
            </w:r>
            <w:r>
              <w:rPr>
                <w:rFonts w:ascii="monospace" w:hAnsi="monospace"/>
                <w:color w:val="3A3432"/>
                <w:sz w:val="19"/>
                <w:shd w:fill="F7F7F7" w:val="clear"/>
              </w:rPr>
              <w:t>] = (</w:t>
            </w:r>
            <w:r>
              <w:rPr>
                <w:rFonts w:ascii="monospace" w:hAnsi="monospace"/>
                <w:color w:val="01A252"/>
                <w:sz w:val="19"/>
                <w:shd w:fill="F7F7F7" w:val="clear"/>
              </w:rPr>
              <w:t>b</w:t>
            </w:r>
            <w:r>
              <w:rPr>
                <w:rFonts w:ascii="monospace" w:hAnsi="monospace"/>
                <w:color w:val="3A3432"/>
                <w:sz w:val="19"/>
                <w:shd w:fill="F7F7F7" w:val="clear"/>
              </w:rPr>
              <w:t>[</w:t>
            </w:r>
            <w:r>
              <w:rPr>
                <w:rFonts w:ascii="monospace" w:hAnsi="monospace"/>
                <w:color w:val="01A252"/>
                <w:sz w:val="19"/>
                <w:shd w:fill="F7F7F7" w:val="clear"/>
              </w:rPr>
              <w:t>i</w:t>
            </w:r>
            <w:r>
              <w:rPr>
                <w:rFonts w:ascii="monospace" w:hAnsi="monospace"/>
                <w:color w:val="3A3432"/>
                <w:sz w:val="19"/>
                <w:shd w:fill="F7F7F7" w:val="clear"/>
              </w:rPr>
              <w:t xml:space="preserve">] - </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sum</w:t>
            </w:r>
            <w:r>
              <w:rPr>
                <w:rFonts w:ascii="monospace" w:hAnsi="monospace"/>
                <w:color w:val="3A3432"/>
                <w:sz w:val="19"/>
                <w:shd w:fill="F7F7F7" w:val="clear"/>
              </w:rPr>
              <w:t>(</w:t>
            </w:r>
            <w:r>
              <w:rPr>
                <w:rFonts w:ascii="monospace" w:hAnsi="monospace"/>
                <w:color w:val="01A252"/>
                <w:sz w:val="19"/>
                <w:shd w:fill="F7F7F7" w:val="clear"/>
              </w:rPr>
              <w:t>A</w:t>
            </w:r>
            <w:r>
              <w:rPr>
                <w:rFonts w:ascii="monospace" w:hAnsi="monospace"/>
                <w:color w:val="3A3432"/>
                <w:sz w:val="19"/>
                <w:shd w:fill="F7F7F7" w:val="clear"/>
              </w:rPr>
              <w:t>[</w:t>
            </w:r>
            <w:r>
              <w:rPr>
                <w:rFonts w:ascii="monospace" w:hAnsi="monospace"/>
                <w:color w:val="01A252"/>
                <w:sz w:val="19"/>
                <w:shd w:fill="F7F7F7" w:val="clear"/>
              </w:rPr>
              <w:t>i</w:t>
            </w:r>
            <w:r>
              <w:rPr>
                <w:rFonts w:ascii="monospace" w:hAnsi="monospace"/>
                <w:color w:val="3A3432"/>
                <w:sz w:val="19"/>
                <w:shd w:fill="F7F7F7" w:val="clear"/>
              </w:rPr>
              <w:t xml:space="preserve">, </w:t>
            </w:r>
            <w:r>
              <w:rPr>
                <w:rFonts w:ascii="monospace" w:hAnsi="monospace"/>
                <w:color w:val="01A252"/>
                <w:sz w:val="19"/>
                <w:shd w:fill="F7F7F7" w:val="clear"/>
              </w:rPr>
              <w:t>i</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 xml:space="preserve">:] * </w:t>
            </w:r>
            <w:r>
              <w:rPr>
                <w:rFonts w:ascii="monospace" w:hAnsi="monospace"/>
                <w:color w:val="01A252"/>
                <w:sz w:val="19"/>
                <w:shd w:fill="F7F7F7" w:val="clear"/>
              </w:rPr>
              <w:t>x_sol</w:t>
            </w:r>
            <w:r>
              <w:rPr>
                <w:rFonts w:ascii="monospace" w:hAnsi="monospace"/>
                <w:color w:val="3A3432"/>
                <w:sz w:val="19"/>
                <w:shd w:fill="F7F7F7" w:val="clear"/>
              </w:rPr>
              <w:t>[</w:t>
            </w:r>
            <w:r>
              <w:rPr>
                <w:rFonts w:ascii="monospace" w:hAnsi="monospace"/>
                <w:color w:val="01A252"/>
                <w:sz w:val="19"/>
                <w:shd w:fill="F7F7F7" w:val="clear"/>
              </w:rPr>
              <w:t>i</w:t>
            </w:r>
            <w:r>
              <w:rPr>
                <w:rFonts w:ascii="monospace" w:hAnsi="monospace"/>
                <w:color w:val="3A3432"/>
                <w:sz w:val="19"/>
                <w:shd w:fill="F7F7F7" w:val="clear"/>
              </w:rPr>
              <w:t xml:space="preserve"> + </w:t>
            </w:r>
            <w:r>
              <w:rPr>
                <w:rFonts w:ascii="monospace" w:hAnsi="monospace"/>
                <w:color w:val="A16A94"/>
                <w:sz w:val="19"/>
                <w:shd w:fill="F7F7F7" w:val="clear"/>
              </w:rPr>
              <w:t>1</w:t>
            </w:r>
            <w:r>
              <w:rPr>
                <w:rFonts w:ascii="monospace" w:hAnsi="monospace"/>
                <w:color w:val="3A3432"/>
                <w:sz w:val="19"/>
                <w:shd w:fill="F7F7F7" w:val="clear"/>
              </w:rPr>
              <w:t xml:space="preserve">:])) / </w:t>
            </w:r>
            <w:r>
              <w:rPr>
                <w:rFonts w:ascii="monospace" w:hAnsi="monospace"/>
                <w:color w:val="01A252"/>
                <w:sz w:val="19"/>
                <w:shd w:fill="F7F7F7" w:val="clear"/>
              </w:rPr>
              <w:t>A</w:t>
            </w:r>
            <w:r>
              <w:rPr>
                <w:rFonts w:ascii="monospace" w:hAnsi="monospace"/>
                <w:color w:val="3A3432"/>
                <w:sz w:val="19"/>
                <w:shd w:fill="F7F7F7" w:val="clear"/>
              </w:rPr>
              <w:t>[</w:t>
            </w:r>
            <w:r>
              <w:rPr>
                <w:rFonts w:ascii="monospace" w:hAnsi="monospace"/>
                <w:color w:val="01A252"/>
                <w:sz w:val="19"/>
                <w:shd w:fill="F7F7F7" w:val="clear"/>
              </w:rPr>
              <w:t>i</w:t>
            </w:r>
            <w:r>
              <w:rPr>
                <w:rFonts w:ascii="monospace" w:hAnsi="monospace"/>
                <w:color w:val="3A3432"/>
                <w:sz w:val="19"/>
                <w:shd w:fill="F7F7F7" w:val="clear"/>
              </w:rPr>
              <w:t xml:space="preserve">, </w:t>
            </w:r>
            <w:r>
              <w:rPr>
                <w:rFonts w:ascii="monospace" w:hAnsi="monospace"/>
                <w:color w:val="01A252"/>
                <w:sz w:val="19"/>
                <w:shd w:fill="F7F7F7" w:val="clear"/>
              </w:rPr>
              <w:t>i</w:t>
            </w:r>
            <w:r>
              <w:rPr>
                <w:rFonts w:ascii="monospace" w:hAnsi="monospace"/>
                <w:color w:val="3A3432"/>
                <w:sz w:val="19"/>
                <w:shd w:fill="F7F7F7" w:val="clear"/>
              </w:rPr>
              <w:t>]</w:t>
            </w:r>
          </w:p>
          <w:p>
            <w:pPr>
              <w:pStyle w:val="PreformattedText"/>
              <w:pBdr/>
              <w:spacing w:before="0" w:after="0"/>
              <w:ind w:hanging="0" w:start="0" w:end="0"/>
              <w:rPr>
                <w:rFonts w:ascii="Times New Roman" w:hAnsi="Times New Roman"/>
                <w:color w:val="3A3432"/>
                <w:sz w:val="19"/>
                <w:shd w:fill="F7F7F7" w:val="clear"/>
              </w:rPr>
            </w:pPr>
            <w:r>
              <w:rPr>
                <w:rFonts w:ascii="Times New Roman" w:hAnsi="Times New Roman"/>
                <w:color w:val="3A3432"/>
                <w:sz w:val="19"/>
                <w:shd w:fill="F7F7F7" w:val="clear"/>
              </w:rPr>
              <w:t xml:space="preserve">    </w:t>
            </w:r>
            <w:r>
              <w:rPr>
                <w:rFonts w:ascii="monospace" w:hAnsi="monospace"/>
                <w:color w:val="DB2D20"/>
                <w:sz w:val="19"/>
                <w:shd w:fill="F7F7F7" w:val="clear"/>
              </w:rPr>
              <w:t>return</w:t>
            </w:r>
            <w:r>
              <w:rPr>
                <w:rFonts w:ascii="monospace" w:hAnsi="monospace"/>
                <w:color w:val="3A3432"/>
                <w:sz w:val="19"/>
                <w:shd w:fill="F7F7F7" w:val="clear"/>
              </w:rPr>
              <w:t xml:space="preserve"> </w:t>
            </w:r>
            <w:r>
              <w:rPr>
                <w:rFonts w:ascii="monospace" w:hAnsi="monospace"/>
                <w:color w:val="01A252"/>
                <w:sz w:val="19"/>
                <w:shd w:fill="F7F7F7" w:val="clear"/>
              </w:rPr>
              <w:t>x_sol</w:t>
            </w:r>
          </w:p>
        </w:tc>
      </w:tr>
    </w:tbl>
    <w:p>
      <w:pPr>
        <w:pStyle w:val="Normal"/>
        <w:spacing w:before="0" w:after="80"/>
        <w:ind w:start="288"/>
        <w:rPr>
          <w:rFonts w:ascii="Times New Roman" w:hAnsi="Times New Roman"/>
          <w:color w:val="1A1A1A"/>
          <w:sz w:val="19"/>
        </w:rPr>
      </w:pPr>
      <w:r>
        <w:rPr>
          <w:rFonts w:ascii="Times New Roman" w:hAnsi="Times New Roman"/>
          <w:color w:val="1A1A1A"/>
          <w:sz w:val="19"/>
        </w:rPr>
      </w:r>
    </w:p>
    <w:p>
      <w:pPr>
        <w:pStyle w:val="Heading2"/>
        <w:spacing w:before="160" w:after="40"/>
        <w:rPr>
          <w:rFonts w:ascii="Times New Roman" w:hAnsi="Times New Roman"/>
        </w:rPr>
      </w:pPr>
      <w:r>
        <w:rPr>
          <w:rFonts w:ascii="Times New Roman" w:hAnsi="Times New Roman"/>
          <w:b/>
          <w:color w:val="222222"/>
          <w:sz w:val="26"/>
        </w:rPr>
        <w:t>4.4. Обчислення значень многочлена та дисперсії</w:t>
      </w:r>
    </w:p>
    <w:p>
      <w:pPr>
        <w:pStyle w:val="Normal"/>
        <w:spacing w:before="0" w:after="80"/>
        <w:ind w:start="288"/>
        <w:rPr>
          <w:rFonts w:ascii="Code" w:hAnsi="Code"/>
          <w:color w:val="1A1A1A"/>
          <w:sz w:val="19"/>
        </w:rPr>
      </w:pPr>
      <w:r>
        <w:rPr>
          <w:rFonts w:ascii="Code" w:hAnsi="Code"/>
          <w:color w:val="1A1A1A"/>
          <w:sz w:val="19"/>
        </w:rPr>
      </w:r>
    </w:p>
    <w:tbl>
      <w:tblPr>
        <w:tblW w:w="5703" w:type="dxa"/>
        <w:jc w:val="start"/>
        <w:tblInd w:w="28" w:type="dxa"/>
        <w:shd w:fill="0000FF" w:val="clear"/>
        <w:tblLayout w:type="fixed"/>
        <w:tblCellMar>
          <w:top w:w="28" w:type="dxa"/>
          <w:start w:w="28" w:type="dxa"/>
          <w:bottom w:w="28" w:type="dxa"/>
          <w:end w:w="28" w:type="dxa"/>
        </w:tblCellMar>
      </w:tblPr>
      <w:tblGrid>
        <w:gridCol w:w="5703"/>
      </w:tblGrid>
      <w:tr>
        <w:trPr/>
        <w:tc>
          <w:tcPr>
            <w:tcW w:w="5703" w:type="dxa"/>
            <w:tcBorders>
              <w:top w:val="single" w:sz="2" w:space="0" w:color="DBDBDB"/>
              <w:start w:val="single" w:sz="2" w:space="0" w:color="DBDBDB"/>
              <w:bottom w:val="single" w:sz="2" w:space="0" w:color="DBDBDB"/>
              <w:end w:val="single" w:sz="2" w:space="0" w:color="DBDBDB"/>
            </w:tcBorders>
            <w:shd w:fill="F7F7F7" w:val="clear"/>
            <w:vAlign w:val="center"/>
          </w:tcPr>
          <w:p>
            <w:pPr>
              <w:pStyle w:val="PreformattedText"/>
              <w:pBdr/>
              <w:spacing w:before="0" w:after="0"/>
              <w:ind w:hanging="0" w:start="0" w:end="0"/>
              <w:rPr>
                <w:rFonts w:ascii="monospace" w:hAnsi="monospace"/>
                <w:color w:val="3A3432"/>
                <w:sz w:val="19"/>
                <w:shd w:fill="F7F7F7" w:val="clear"/>
              </w:rPr>
            </w:pPr>
            <w:r>
              <w:rPr>
                <w:rFonts w:ascii="monospace" w:hAnsi="monospace"/>
                <w:color w:val="DB2D20"/>
                <w:sz w:val="19"/>
                <w:shd w:fill="F7F7F7" w:val="clear"/>
              </w:rPr>
              <w:t>def</w:t>
            </w:r>
            <w:r>
              <w:rPr>
                <w:rFonts w:ascii="monospace" w:hAnsi="monospace"/>
                <w:color w:val="3A3432"/>
                <w:sz w:val="19"/>
                <w:shd w:fill="F7F7F7" w:val="clear"/>
              </w:rPr>
              <w:t xml:space="preserve"> </w:t>
            </w:r>
            <w:r>
              <w:rPr>
                <w:rFonts w:ascii="monospace" w:hAnsi="monospace"/>
                <w:color w:val="E8BBD0"/>
                <w:sz w:val="19"/>
                <w:shd w:fill="F7F7F7" w:val="clear"/>
              </w:rPr>
              <w:t>polynomial</w:t>
            </w:r>
            <w:r>
              <w:rPr>
                <w:rFonts w:ascii="monospace" w:hAnsi="monospace"/>
                <w:color w:val="3A3432"/>
                <w:sz w:val="19"/>
                <w:shd w:fill="F7F7F7" w:val="clear"/>
              </w:rPr>
              <w:t>(</w:t>
            </w:r>
            <w:r>
              <w:rPr>
                <w:rFonts w:ascii="monospace" w:hAnsi="monospace"/>
                <w:color w:val="01A252"/>
                <w:sz w:val="19"/>
                <w:shd w:fill="F7F7F7" w:val="clear"/>
              </w:rPr>
              <w:t>x</w:t>
            </w:r>
            <w:r>
              <w:rPr>
                <w:rFonts w:ascii="monospace" w:hAnsi="monospace"/>
                <w:color w:val="3A3432"/>
                <w:sz w:val="19"/>
                <w:shd w:fill="F7F7F7" w:val="clear"/>
              </w:rPr>
              <w:t xml:space="preserve">, </w:t>
            </w:r>
            <w:r>
              <w:rPr>
                <w:rFonts w:ascii="monospace" w:hAnsi="monospace"/>
                <w:color w:val="01A252"/>
                <w:sz w:val="19"/>
                <w:shd w:fill="F7F7F7" w:val="clear"/>
              </w:rPr>
              <w:t>coef</w:t>
            </w:r>
            <w:r>
              <w:rPr>
                <w:rFonts w:ascii="monospace" w:hAnsi="monospace"/>
                <w:color w:val="3A3432"/>
                <w:sz w:val="19"/>
                <w:shd w:fill="F7F7F7" w:val="clear"/>
              </w:rPr>
              <w:t>):</w:t>
            </w:r>
          </w:p>
          <w:p>
            <w:pPr>
              <w:pStyle w:val="PreformattedText"/>
              <w:pBdr/>
              <w:spacing w:before="0" w:after="0"/>
              <w:ind w:hanging="0" w:start="0" w:end="0"/>
              <w:rPr>
                <w:rFonts w:ascii="Code" w:hAnsi="Code"/>
                <w:color w:val="3A3432"/>
                <w:sz w:val="19"/>
                <w:shd w:fill="F7F7F7" w:val="clear"/>
              </w:rPr>
            </w:pPr>
            <w:r>
              <w:rPr>
                <w:rFonts w:ascii="Code" w:hAnsi="Code"/>
                <w:color w:val="3A3432"/>
                <w:sz w:val="19"/>
                <w:shd w:fill="F7F7F7" w:val="clear"/>
              </w:rPr>
              <w:t xml:space="preserve">    </w:t>
            </w:r>
            <w:r>
              <w:rPr>
                <w:rFonts w:ascii="monospace" w:hAnsi="monospace"/>
                <w:color w:val="01A252"/>
                <w:sz w:val="19"/>
                <w:shd w:fill="F7F7F7" w:val="clear"/>
              </w:rPr>
              <w:t>y_poly</w:t>
            </w:r>
            <w:r>
              <w:rPr>
                <w:rFonts w:ascii="monospace" w:hAnsi="monospace"/>
                <w:color w:val="3A3432"/>
                <w:sz w:val="19"/>
                <w:shd w:fill="F7F7F7" w:val="clear"/>
              </w:rPr>
              <w:t xml:space="preserve"> = </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zeros_like</w:t>
            </w:r>
            <w:r>
              <w:rPr>
                <w:rFonts w:ascii="monospace" w:hAnsi="monospace"/>
                <w:color w:val="3A3432"/>
                <w:sz w:val="19"/>
                <w:shd w:fill="F7F7F7" w:val="clear"/>
              </w:rPr>
              <w:t>(</w:t>
            </w:r>
            <w:r>
              <w:rPr>
                <w:rFonts w:ascii="monospace" w:hAnsi="monospace"/>
                <w:color w:val="01A252"/>
                <w:sz w:val="19"/>
                <w:shd w:fill="F7F7F7" w:val="clear"/>
              </w:rPr>
              <w:t>x</w:t>
            </w:r>
            <w:r>
              <w:rPr>
                <w:rFonts w:ascii="monospace" w:hAnsi="monospace"/>
                <w:color w:val="3A3432"/>
                <w:sz w:val="19"/>
                <w:shd w:fill="F7F7F7" w:val="clear"/>
              </w:rPr>
              <w:t xml:space="preserve">, </w:t>
            </w:r>
            <w:r>
              <w:rPr>
                <w:rFonts w:ascii="monospace" w:hAnsi="monospace"/>
                <w:color w:val="01A252"/>
                <w:sz w:val="19"/>
                <w:shd w:fill="F7F7F7" w:val="clear"/>
              </w:rPr>
              <w:t>dtype</w:t>
            </w:r>
            <w:r>
              <w:rPr>
                <w:rFonts w:ascii="monospace" w:hAnsi="monospace"/>
                <w:color w:val="3A3432"/>
                <w:sz w:val="19"/>
                <w:shd w:fill="F7F7F7" w:val="clear"/>
              </w:rPr>
              <w:t>=float)</w:t>
            </w:r>
          </w:p>
          <w:p>
            <w:pPr>
              <w:pStyle w:val="PreformattedText"/>
              <w:pBdr/>
              <w:spacing w:before="0" w:after="0"/>
              <w:ind w:hanging="0" w:start="0" w:end="0"/>
              <w:rPr>
                <w:rFonts w:ascii="Code" w:hAnsi="Code"/>
                <w:color w:val="3A3432"/>
                <w:sz w:val="19"/>
                <w:shd w:fill="F7F7F7" w:val="clear"/>
              </w:rPr>
            </w:pPr>
            <w:r>
              <w:rPr>
                <w:rFonts w:ascii="Code" w:hAnsi="Code"/>
                <w:color w:val="3A3432"/>
                <w:sz w:val="19"/>
                <w:shd w:fill="F7F7F7" w:val="clear"/>
              </w:rPr>
              <w:t xml:space="preserve">    </w:t>
            </w:r>
            <w:r>
              <w:rPr>
                <w:rFonts w:ascii="monospace" w:hAnsi="monospace"/>
                <w:color w:val="DB2D20"/>
                <w:sz w:val="19"/>
                <w:shd w:fill="F7F7F7" w:val="clear"/>
              </w:rPr>
              <w:t>for</w:t>
            </w:r>
            <w:r>
              <w:rPr>
                <w:rFonts w:ascii="monospace" w:hAnsi="monospace"/>
                <w:color w:val="3A3432"/>
                <w:sz w:val="19"/>
                <w:shd w:fill="F7F7F7" w:val="clear"/>
              </w:rPr>
              <w:t xml:space="preserve"> </w:t>
            </w:r>
            <w:r>
              <w:rPr>
                <w:rFonts w:ascii="monospace" w:hAnsi="monospace"/>
                <w:color w:val="01A252"/>
                <w:sz w:val="19"/>
                <w:shd w:fill="F7F7F7" w:val="clear"/>
              </w:rPr>
              <w:t>i</w:t>
            </w:r>
            <w:r>
              <w:rPr>
                <w:rFonts w:ascii="monospace" w:hAnsi="monospace"/>
                <w:color w:val="3A3432"/>
                <w:sz w:val="19"/>
                <w:shd w:fill="F7F7F7" w:val="clear"/>
              </w:rPr>
              <w:t xml:space="preserve">, </w:t>
            </w:r>
            <w:r>
              <w:rPr>
                <w:rFonts w:ascii="monospace" w:hAnsi="monospace"/>
                <w:color w:val="01A252"/>
                <w:sz w:val="19"/>
                <w:shd w:fill="F7F7F7" w:val="clear"/>
              </w:rPr>
              <w:t>a</w:t>
            </w:r>
            <w:r>
              <w:rPr>
                <w:rFonts w:ascii="monospace" w:hAnsi="monospace"/>
                <w:color w:val="3A3432"/>
                <w:sz w:val="19"/>
                <w:shd w:fill="F7F7F7" w:val="clear"/>
              </w:rPr>
              <w:t xml:space="preserve"> </w:t>
            </w:r>
            <w:r>
              <w:rPr>
                <w:rFonts w:ascii="monospace" w:hAnsi="monospace"/>
                <w:color w:val="DB2D20"/>
                <w:sz w:val="19"/>
                <w:shd w:fill="F7F7F7" w:val="clear"/>
              </w:rPr>
              <w:t>in</w:t>
            </w:r>
            <w:r>
              <w:rPr>
                <w:rFonts w:ascii="monospace" w:hAnsi="monospace"/>
                <w:color w:val="3A3432"/>
                <w:sz w:val="19"/>
                <w:shd w:fill="F7F7F7" w:val="clear"/>
              </w:rPr>
              <w:t xml:space="preserve"> enumerate(</w:t>
            </w:r>
            <w:r>
              <w:rPr>
                <w:rFonts w:ascii="monospace" w:hAnsi="monospace"/>
                <w:color w:val="01A252"/>
                <w:sz w:val="19"/>
                <w:shd w:fill="F7F7F7" w:val="clear"/>
              </w:rPr>
              <w:t>coef</w:t>
            </w:r>
            <w:r>
              <w:rPr>
                <w:rFonts w:ascii="monospace" w:hAnsi="monospace"/>
                <w:color w:val="3A3432"/>
                <w:sz w:val="19"/>
                <w:shd w:fill="F7F7F7" w:val="clear"/>
              </w:rPr>
              <w:t>):</w:t>
            </w:r>
          </w:p>
          <w:p>
            <w:pPr>
              <w:pStyle w:val="PreformattedText"/>
              <w:pBdr/>
              <w:spacing w:before="0" w:after="0"/>
              <w:ind w:hanging="0" w:start="0" w:end="0"/>
              <w:rPr>
                <w:rFonts w:ascii="Code" w:hAnsi="Code"/>
                <w:color w:val="3A3432"/>
                <w:sz w:val="19"/>
                <w:shd w:fill="F7F7F7" w:val="clear"/>
              </w:rPr>
            </w:pPr>
            <w:r>
              <w:rPr>
                <w:rFonts w:ascii="Code" w:hAnsi="Code"/>
                <w:color w:val="3A3432"/>
                <w:sz w:val="19"/>
                <w:shd w:fill="F7F7F7" w:val="clear"/>
              </w:rPr>
              <w:t xml:space="preserve">        </w:t>
            </w:r>
            <w:r>
              <w:rPr>
                <w:rFonts w:ascii="monospace" w:hAnsi="monospace"/>
                <w:color w:val="01A252"/>
                <w:sz w:val="19"/>
                <w:shd w:fill="F7F7F7" w:val="clear"/>
              </w:rPr>
              <w:t>y_poly</w:t>
            </w:r>
            <w:r>
              <w:rPr>
                <w:rFonts w:ascii="monospace" w:hAnsi="monospace"/>
                <w:color w:val="3A3432"/>
                <w:sz w:val="19"/>
                <w:shd w:fill="F7F7F7" w:val="clear"/>
              </w:rPr>
              <w:t xml:space="preserve"> += </w:t>
            </w:r>
            <w:r>
              <w:rPr>
                <w:rFonts w:ascii="monospace" w:hAnsi="monospace"/>
                <w:color w:val="01A252"/>
                <w:sz w:val="19"/>
                <w:shd w:fill="F7F7F7" w:val="clear"/>
              </w:rPr>
              <w:t>a</w:t>
            </w:r>
            <w:r>
              <w:rPr>
                <w:rFonts w:ascii="monospace" w:hAnsi="monospace"/>
                <w:color w:val="3A3432"/>
                <w:sz w:val="19"/>
                <w:shd w:fill="F7F7F7" w:val="clear"/>
              </w:rPr>
              <w:t xml:space="preserve"> * (</w:t>
            </w:r>
            <w:r>
              <w:rPr>
                <w:rFonts w:ascii="monospace" w:hAnsi="monospace"/>
                <w:color w:val="01A252"/>
                <w:sz w:val="19"/>
                <w:shd w:fill="F7F7F7" w:val="clear"/>
              </w:rPr>
              <w:t>x</w:t>
            </w:r>
            <w:r>
              <w:rPr>
                <w:rFonts w:ascii="monospace" w:hAnsi="monospace"/>
                <w:color w:val="3A3432"/>
                <w:sz w:val="19"/>
                <w:shd w:fill="F7F7F7" w:val="clear"/>
              </w:rPr>
              <w:t xml:space="preserve"> ** </w:t>
            </w:r>
            <w:r>
              <w:rPr>
                <w:rFonts w:ascii="monospace" w:hAnsi="monospace"/>
                <w:color w:val="01A252"/>
                <w:sz w:val="19"/>
                <w:shd w:fill="F7F7F7" w:val="clear"/>
              </w:rPr>
              <w:t>i</w:t>
            </w:r>
            <w:r>
              <w:rPr>
                <w:rFonts w:ascii="monospace" w:hAnsi="monospace"/>
                <w:color w:val="3A3432"/>
                <w:sz w:val="19"/>
                <w:shd w:fill="F7F7F7" w:val="clear"/>
              </w:rPr>
              <w:t>)</w:t>
            </w:r>
          </w:p>
          <w:p>
            <w:pPr>
              <w:pStyle w:val="PreformattedText"/>
              <w:pBdr/>
              <w:spacing w:before="0" w:after="0"/>
              <w:ind w:hanging="0" w:start="0" w:end="0"/>
              <w:rPr>
                <w:rFonts w:ascii="Code" w:hAnsi="Code"/>
                <w:color w:val="3A3432"/>
                <w:sz w:val="19"/>
                <w:shd w:fill="F7F7F7" w:val="clear"/>
              </w:rPr>
            </w:pPr>
            <w:r>
              <w:rPr>
                <w:rFonts w:ascii="Code" w:hAnsi="Code"/>
                <w:color w:val="3A3432"/>
                <w:sz w:val="19"/>
                <w:shd w:fill="F7F7F7" w:val="clear"/>
              </w:rPr>
              <w:t xml:space="preserve">    </w:t>
            </w:r>
            <w:r>
              <w:rPr>
                <w:rFonts w:ascii="monospace" w:hAnsi="monospace"/>
                <w:color w:val="DB2D20"/>
                <w:sz w:val="19"/>
                <w:shd w:fill="F7F7F7" w:val="clear"/>
              </w:rPr>
              <w:t>return</w:t>
            </w:r>
            <w:r>
              <w:rPr>
                <w:rFonts w:ascii="monospace" w:hAnsi="monospace"/>
                <w:color w:val="3A3432"/>
                <w:sz w:val="19"/>
                <w:shd w:fill="F7F7F7" w:val="clear"/>
              </w:rPr>
              <w:t xml:space="preserve"> </w:t>
            </w:r>
            <w:r>
              <w:rPr>
                <w:rFonts w:ascii="monospace" w:hAnsi="monospace"/>
                <w:color w:val="01A252"/>
                <w:sz w:val="19"/>
                <w:shd w:fill="F7F7F7" w:val="clear"/>
              </w:rPr>
              <w:t>y_poly</w:t>
            </w:r>
          </w:p>
          <w:p>
            <w:pPr>
              <w:pStyle w:val="PreformattedText"/>
              <w:pBdr/>
              <w:spacing w:before="0" w:after="0"/>
              <w:ind w:hanging="0" w:start="0" w:end="0"/>
              <w:rPr>
                <w:rFonts w:ascii="Code" w:hAnsi="Code"/>
                <w:color w:val="3A3432"/>
                <w:sz w:val="19"/>
                <w:shd w:fill="F7F7F7" w:val="clear"/>
              </w:rPr>
            </w:pPr>
            <w:r>
              <w:rPr>
                <w:rFonts w:ascii="Code" w:hAnsi="Code"/>
                <w:color w:val="3A3432"/>
                <w:sz w:val="19"/>
                <w:shd w:fill="F7F7F7" w:val="clear"/>
              </w:rPr>
              <w:t>​</w:t>
            </w:r>
          </w:p>
          <w:p>
            <w:pPr>
              <w:pStyle w:val="PreformattedText"/>
              <w:pBdr/>
              <w:spacing w:before="0" w:after="0"/>
              <w:ind w:hanging="0" w:start="0" w:end="0"/>
              <w:rPr>
                <w:rFonts w:ascii="monospace" w:hAnsi="monospace"/>
                <w:color w:val="3A3432"/>
                <w:sz w:val="19"/>
                <w:shd w:fill="F7F7F7" w:val="clear"/>
              </w:rPr>
            </w:pPr>
            <w:r>
              <w:rPr>
                <w:rFonts w:ascii="monospace" w:hAnsi="monospace"/>
                <w:color w:val="DB2D20"/>
                <w:sz w:val="19"/>
                <w:shd w:fill="F7F7F7" w:val="clear"/>
              </w:rPr>
              <w:t>def</w:t>
            </w:r>
            <w:r>
              <w:rPr>
                <w:rFonts w:ascii="monospace" w:hAnsi="monospace"/>
                <w:color w:val="3A3432"/>
                <w:sz w:val="19"/>
                <w:shd w:fill="F7F7F7" w:val="clear"/>
              </w:rPr>
              <w:t xml:space="preserve"> </w:t>
            </w:r>
            <w:r>
              <w:rPr>
                <w:rFonts w:ascii="monospace" w:hAnsi="monospace"/>
                <w:color w:val="E8BBD0"/>
                <w:sz w:val="19"/>
                <w:shd w:fill="F7F7F7" w:val="clear"/>
              </w:rPr>
              <w:t>variance</w:t>
            </w:r>
            <w:r>
              <w:rPr>
                <w:rFonts w:ascii="monospace" w:hAnsi="monospace"/>
                <w:color w:val="3A3432"/>
                <w:sz w:val="19"/>
                <w:shd w:fill="F7F7F7" w:val="clear"/>
              </w:rPr>
              <w:t>(</w:t>
            </w:r>
            <w:r>
              <w:rPr>
                <w:rFonts w:ascii="monospace" w:hAnsi="monospace"/>
                <w:color w:val="01A252"/>
                <w:sz w:val="19"/>
                <w:shd w:fill="F7F7F7" w:val="clear"/>
              </w:rPr>
              <w:t>y_true</w:t>
            </w:r>
            <w:r>
              <w:rPr>
                <w:rFonts w:ascii="monospace" w:hAnsi="monospace"/>
                <w:color w:val="3A3432"/>
                <w:sz w:val="19"/>
                <w:shd w:fill="F7F7F7" w:val="clear"/>
              </w:rPr>
              <w:t xml:space="preserve">, </w:t>
            </w:r>
            <w:r>
              <w:rPr>
                <w:rFonts w:ascii="monospace" w:hAnsi="monospace"/>
                <w:color w:val="01A252"/>
                <w:sz w:val="19"/>
                <w:shd w:fill="F7F7F7" w:val="clear"/>
              </w:rPr>
              <w:t>y_approx</w:t>
            </w:r>
            <w:r>
              <w:rPr>
                <w:rFonts w:ascii="monospace" w:hAnsi="monospace"/>
                <w:color w:val="3A3432"/>
                <w:sz w:val="19"/>
                <w:shd w:fill="F7F7F7" w:val="clear"/>
              </w:rPr>
              <w:t>):</w:t>
            </w:r>
          </w:p>
          <w:p>
            <w:pPr>
              <w:pStyle w:val="PreformattedText"/>
              <w:pBdr/>
              <w:spacing w:before="0" w:after="0"/>
              <w:ind w:hanging="0" w:start="0" w:end="0"/>
              <w:rPr>
                <w:rFonts w:ascii="Code" w:hAnsi="Code"/>
                <w:color w:val="3A3432"/>
                <w:sz w:val="19"/>
                <w:shd w:fill="F7F7F7" w:val="clear"/>
              </w:rPr>
            </w:pPr>
            <w:r>
              <w:rPr>
                <w:rFonts w:ascii="Code" w:hAnsi="Code"/>
                <w:color w:val="3A3432"/>
                <w:sz w:val="19"/>
                <w:shd w:fill="F7F7F7" w:val="clear"/>
              </w:rPr>
              <w:t xml:space="preserve">    </w:t>
            </w:r>
            <w:r>
              <w:rPr>
                <w:rFonts w:ascii="monospace" w:hAnsi="monospace"/>
                <w:color w:val="DB2D20"/>
                <w:sz w:val="19"/>
                <w:shd w:fill="F7F7F7" w:val="clear"/>
              </w:rPr>
              <w:t>return</w:t>
            </w:r>
            <w:r>
              <w:rPr>
                <w:rFonts w:ascii="monospace" w:hAnsi="monospace"/>
                <w:color w:val="3A3432"/>
                <w:sz w:val="19"/>
                <w:shd w:fill="F7F7F7" w:val="clear"/>
              </w:rPr>
              <w:t xml:space="preserve"> float(</w:t>
            </w:r>
            <w:r>
              <w:rPr>
                <w:rFonts w:ascii="monospace" w:hAnsi="monospace"/>
                <w:color w:val="01A252"/>
                <w:sz w:val="19"/>
                <w:shd w:fill="F7F7F7" w:val="clear"/>
              </w:rPr>
              <w:t>np</w:t>
            </w:r>
            <w:r>
              <w:rPr>
                <w:rFonts w:ascii="monospace" w:hAnsi="monospace"/>
                <w:color w:val="3A3432"/>
                <w:sz w:val="19"/>
                <w:shd w:fill="F7F7F7" w:val="clear"/>
              </w:rPr>
              <w:t>.</w:t>
            </w:r>
            <w:r>
              <w:rPr>
                <w:rFonts w:ascii="monospace" w:hAnsi="monospace"/>
                <w:color w:val="01A252"/>
                <w:sz w:val="19"/>
                <w:shd w:fill="F7F7F7" w:val="clear"/>
              </w:rPr>
              <w:t>mean</w:t>
            </w:r>
            <w:r>
              <w:rPr>
                <w:rFonts w:ascii="monospace" w:hAnsi="monospace"/>
                <w:color w:val="3A3432"/>
                <w:sz w:val="19"/>
                <w:shd w:fill="F7F7F7" w:val="clear"/>
              </w:rPr>
              <w:t>((</w:t>
            </w:r>
            <w:r>
              <w:rPr>
                <w:rFonts w:ascii="monospace" w:hAnsi="monospace"/>
                <w:color w:val="01A252"/>
                <w:sz w:val="19"/>
                <w:shd w:fill="F7F7F7" w:val="clear"/>
              </w:rPr>
              <w:t>y_true</w:t>
            </w:r>
            <w:r>
              <w:rPr>
                <w:rFonts w:ascii="monospace" w:hAnsi="monospace"/>
                <w:color w:val="3A3432"/>
                <w:sz w:val="19"/>
                <w:shd w:fill="F7F7F7" w:val="clear"/>
              </w:rPr>
              <w:t xml:space="preserve"> - </w:t>
            </w:r>
            <w:r>
              <w:rPr>
                <w:rFonts w:ascii="monospace" w:hAnsi="monospace"/>
                <w:color w:val="01A252"/>
                <w:sz w:val="19"/>
                <w:shd w:fill="F7F7F7" w:val="clear"/>
              </w:rPr>
              <w:t>y_approx</w:t>
            </w:r>
            <w:r>
              <w:rPr>
                <w:rFonts w:ascii="monospace" w:hAnsi="monospace"/>
                <w:color w:val="3A3432"/>
                <w:sz w:val="19"/>
                <w:shd w:fill="F7F7F7" w:val="clear"/>
              </w:rPr>
              <w:t xml:space="preserve">) ** </w:t>
            </w:r>
            <w:r>
              <w:rPr>
                <w:rFonts w:ascii="monospace" w:hAnsi="monospace"/>
                <w:color w:val="A16A94"/>
                <w:sz w:val="19"/>
                <w:shd w:fill="F7F7F7" w:val="clear"/>
              </w:rPr>
              <w:t>2</w:t>
            </w:r>
            <w:r>
              <w:rPr>
                <w:rFonts w:ascii="monospace" w:hAnsi="monospace"/>
                <w:color w:val="3A3432"/>
                <w:sz w:val="19"/>
                <w:shd w:fill="F7F7F7" w:val="clear"/>
              </w:rPr>
              <w:t>))</w:t>
            </w:r>
          </w:p>
        </w:tc>
      </w:tr>
    </w:tbl>
    <w:p>
      <w:pPr>
        <w:pStyle w:val="Normal"/>
        <w:spacing w:before="0" w:after="80"/>
        <w:ind w:hanging="0" w:start="0"/>
        <w:rPr>
          <w:rFonts w:ascii="Code" w:hAnsi="Code"/>
          <w:color w:val="1A1A1A"/>
          <w:sz w:val="19"/>
        </w:rPr>
      </w:pPr>
      <w:r>
        <w:rPr>
          <w:rFonts w:ascii="Code" w:hAnsi="Code"/>
          <w:color w:val="1A1A1A"/>
          <w:sz w:val="19"/>
        </w:rPr>
      </w:r>
    </w:p>
    <w:p>
      <w:pPr>
        <w:pStyle w:val="Heading1"/>
        <w:spacing w:before="240" w:after="80"/>
        <w:rPr>
          <w:rFonts w:ascii="Times New Roman" w:hAnsi="Times New Roman"/>
          <w:b/>
          <w:color w:val="000000"/>
          <w:sz w:val="28"/>
        </w:rPr>
      </w:pPr>
      <w:r>
        <w:rPr>
          <w:rFonts w:ascii="Times New Roman" w:hAnsi="Times New Roman"/>
          <w:b/>
          <w:color w:val="000000"/>
          <w:sz w:val="28"/>
        </w:rPr>
      </w:r>
      <w:r>
        <w:br w:type="page"/>
      </w:r>
    </w:p>
    <w:p>
      <w:pPr>
        <w:pStyle w:val="Heading1"/>
        <w:spacing w:before="240" w:after="80"/>
        <w:rPr>
          <w:rFonts w:ascii="Times New Roman" w:hAnsi="Times New Roman"/>
          <w:b/>
          <w:color w:val="000000"/>
          <w:sz w:val="28"/>
        </w:rPr>
      </w:pPr>
      <w:r>
        <w:rPr>
          <w:rFonts w:ascii="Times New Roman" w:hAnsi="Times New Roman"/>
          <w:b/>
          <w:color w:val="000000"/>
          <w:sz w:val="28"/>
        </w:rPr>
        <w:t>5. Результати розрахунків та коефіцієнти многочленів</w:t>
      </w:r>
    </w:p>
    <w:p>
      <w:pPr>
        <w:pStyle w:val="Normal"/>
        <w:rPr>
          <w:rFonts w:ascii="Times New Roman" w:hAnsi="Times New Roman"/>
        </w:rPr>
      </w:pPr>
      <w:r>
        <w:rPr>
          <w:rFonts w:ascii="Times New Roman" w:hAnsi="Times New Roman"/>
        </w:rPr>
        <w:t>Було побудовано нормальні системи рівнянь та знайдено коефіцієнти многочленів для степенів m = 1, ..., 10. Для кожного варіанта розраховано величину дисперсії σ² та середньоквадратичну похибку δ.</w:t>
      </w:r>
    </w:p>
    <w:p>
      <w:pPr>
        <w:pStyle w:val="Normal"/>
        <w:rPr>
          <w:rFonts w:ascii="Times New Roman" w:hAnsi="Times New Roman"/>
        </w:rPr>
      </w:pPr>
      <w:r>
        <w:rPr>
          <w:rFonts w:ascii="Times New Roman" w:hAnsi="Times New Roman"/>
          <w:b/>
        </w:rPr>
        <w:t>Таблиця 2. Зведені результати апроксимації для степенів m = 1 .. 10</w:t>
      </w:r>
    </w:p>
    <w:tbl>
      <w:tblPr>
        <w:tblW w:w="10080" w:type="dxa"/>
        <w:jc w:val="center"/>
        <w:tblInd w:w="0" w:type="dxa"/>
        <w:tblLayout w:type="fixed"/>
        <w:tblCellMar>
          <w:top w:w="40" w:type="dxa"/>
          <w:start w:w="60" w:type="dxa"/>
          <w:bottom w:w="40" w:type="dxa"/>
          <w:end w:w="60" w:type="dxa"/>
        </w:tblCellMar>
        <w:tblLook w:val="04a0" w:noHBand="0" w:noVBand="1" w:firstColumn="1" w:lastRow="0" w:lastColumn="0" w:firstRow="1"/>
      </w:tblPr>
      <w:tblGrid>
        <w:gridCol w:w="2016"/>
        <w:gridCol w:w="2016"/>
        <w:gridCol w:w="2016"/>
        <w:gridCol w:w="2016"/>
        <w:gridCol w:w="2016"/>
      </w:tblGrid>
      <w:tr>
        <w:trPr/>
        <w:tc>
          <w:tcPr>
            <w:tcW w:w="2016" w:type="dxa"/>
            <w:tcBorders>
              <w:top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sz w:val="21"/>
                <w:szCs w:val="21"/>
              </w:rPr>
            </w:pPr>
            <w:r>
              <w:rPr>
                <w:rFonts w:ascii="Times New Roman" w:hAnsi="Times New Roman"/>
                <w:b/>
                <w:sz w:val="21"/>
                <w:szCs w:val="21"/>
              </w:rPr>
              <w:t>m</w:t>
            </w:r>
          </w:p>
        </w:tc>
        <w:tc>
          <w:tcPr>
            <w:tcW w:w="2016" w:type="dxa"/>
            <w:tcBorders>
              <w:top w:val="single" w:sz="4" w:space="0" w:color="D3D3D3"/>
              <w:start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sz w:val="21"/>
                <w:szCs w:val="21"/>
              </w:rPr>
            </w:pPr>
            <w:r>
              <w:rPr>
                <w:rFonts w:ascii="Times New Roman" w:hAnsi="Times New Roman"/>
                <w:b/>
                <w:sz w:val="21"/>
                <w:szCs w:val="21"/>
              </w:rPr>
              <w:t>Дисперсія σ²</w:t>
            </w:r>
          </w:p>
        </w:tc>
        <w:tc>
          <w:tcPr>
            <w:tcW w:w="2016" w:type="dxa"/>
            <w:tcBorders>
              <w:top w:val="single" w:sz="4" w:space="0" w:color="D3D3D3"/>
              <w:start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sz w:val="21"/>
                <w:szCs w:val="21"/>
              </w:rPr>
            </w:pPr>
            <w:r>
              <w:rPr>
                <w:rFonts w:ascii="Times New Roman" w:hAnsi="Times New Roman"/>
                <w:b/>
                <w:sz w:val="21"/>
                <w:szCs w:val="21"/>
              </w:rPr>
              <w:t>СКВ δ (°C)</w:t>
            </w:r>
          </w:p>
        </w:tc>
        <w:tc>
          <w:tcPr>
            <w:tcW w:w="2016" w:type="dxa"/>
            <w:tcBorders>
              <w:top w:val="single" w:sz="4" w:space="0" w:color="D3D3D3"/>
              <w:start w:val="single" w:sz="4" w:space="0" w:color="D3D3D3"/>
              <w:bottom w:val="single" w:sz="4" w:space="0" w:color="D3D3D3"/>
              <w:end w:val="single" w:sz="4" w:space="0" w:color="D3D3D3"/>
            </w:tcBorders>
            <w:shd w:fill="E2E8F0" w:val="clear"/>
          </w:tcPr>
          <w:p>
            <w:pPr>
              <w:pStyle w:val="Normal"/>
              <w:spacing w:before="0" w:after="80"/>
              <w:jc w:val="start"/>
              <w:rPr>
                <w:rFonts w:ascii="Times New Roman" w:hAnsi="Times New Roman"/>
                <w:sz w:val="21"/>
                <w:szCs w:val="21"/>
              </w:rPr>
            </w:pPr>
            <w:r>
              <w:rPr>
                <w:rFonts w:ascii="Times New Roman" w:hAnsi="Times New Roman"/>
                <w:b/>
                <w:sz w:val="21"/>
                <w:szCs w:val="21"/>
              </w:rPr>
              <w:t>Коефіцієнти многочлена a₀, a₁, ..., aₘ</w:t>
            </w:r>
          </w:p>
        </w:tc>
        <w:tc>
          <w:tcPr>
            <w:tcW w:w="2016" w:type="dxa"/>
            <w:tcBorders>
              <w:top w:val="single" w:sz="4" w:space="0" w:color="D3D3D3"/>
              <w:start w:val="single" w:sz="4" w:space="0" w:color="D3D3D3"/>
              <w:bottom w:val="single" w:sz="4" w:space="0" w:color="D3D3D3"/>
            </w:tcBorders>
            <w:shd w:fill="E2E8F0" w:val="clear"/>
          </w:tcPr>
          <w:p>
            <w:pPr>
              <w:pStyle w:val="Normal"/>
              <w:spacing w:before="0" w:after="80"/>
              <w:jc w:val="start"/>
              <w:rPr>
                <w:rFonts w:ascii="Times New Roman" w:hAnsi="Times New Roman"/>
                <w:sz w:val="21"/>
                <w:szCs w:val="21"/>
              </w:rPr>
            </w:pPr>
            <w:r>
              <w:rPr>
                <w:rFonts w:ascii="Times New Roman" w:hAnsi="Times New Roman"/>
                <w:b/>
                <w:sz w:val="21"/>
                <w:szCs w:val="21"/>
              </w:rPr>
              <w:t>Характеристика апроксимації</w:t>
            </w:r>
          </w:p>
        </w:tc>
      </w:tr>
      <w:tr>
        <w:trPr/>
        <w:tc>
          <w:tcPr>
            <w:tcW w:w="2016"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1</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75.5229</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8.6904</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a₀ = 7.5616, a₁ = 0.2817</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Лінійний висхідний тренд, не відображає коливання</w:t>
            </w:r>
          </w:p>
        </w:tc>
      </w:tr>
      <w:tr>
        <w:trPr/>
        <w:tc>
          <w:tcPr>
            <w:tcW w:w="2016"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2</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74.0065</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8.6027</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a₀ = 4.4407, a₁ = 1.0019, a₂ = -0.0288</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Параболічний тренд, низька відповідність періодам</w:t>
            </w:r>
          </w:p>
        </w:tc>
      </w:tr>
      <w:tr>
        <w:trPr/>
        <w:tc>
          <w:tcPr>
            <w:tcW w:w="2016"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3</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72.7766</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8.5309</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a₀ = 7.5997, a₁ = -0.2177, a₂ = 0.0898, a₃ = -0.0032</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Недостатньо екстремумів для двох сезонів</w:t>
            </w:r>
          </w:p>
        </w:tc>
      </w:tr>
      <w:tr>
        <w:trPr/>
        <w:tc>
          <w:tcPr>
            <w:tcW w:w="2016" w:type="dxa"/>
            <w:tcBorders>
              <w:top w:val="single" w:sz="4" w:space="0" w:color="D3D3D3"/>
              <w:bottom w:val="single" w:sz="4" w:space="0" w:color="D3D3D3"/>
              <w:end w:val="single" w:sz="4" w:space="0" w:color="D3D3D3"/>
            </w:tcBorders>
            <w:shd w:fill="EDF2F7" w:val="clear"/>
          </w:tcPr>
          <w:p>
            <w:pPr>
              <w:pStyle w:val="Normal"/>
              <w:spacing w:before="0" w:after="80"/>
              <w:jc w:val="center"/>
              <w:rPr>
                <w:rFonts w:ascii="Times New Roman" w:hAnsi="Times New Roman"/>
                <w:sz w:val="21"/>
                <w:szCs w:val="21"/>
              </w:rPr>
            </w:pPr>
            <w:r>
              <w:rPr>
                <w:rFonts w:ascii="Times New Roman" w:hAnsi="Times New Roman"/>
                <w:sz w:val="21"/>
                <w:szCs w:val="21"/>
              </w:rPr>
              <w:t>4</w:t>
            </w:r>
          </w:p>
        </w:tc>
        <w:tc>
          <w:tcPr>
            <w:tcW w:w="2016" w:type="dxa"/>
            <w:tcBorders>
              <w:top w:val="single" w:sz="4" w:space="0" w:color="D3D3D3"/>
              <w:start w:val="single" w:sz="4" w:space="0" w:color="D3D3D3"/>
              <w:bottom w:val="single" w:sz="4" w:space="0" w:color="D3D3D3"/>
              <w:end w:val="single" w:sz="4" w:space="0" w:color="D3D3D3"/>
            </w:tcBorders>
            <w:shd w:fill="EDF2F7" w:val="clear"/>
          </w:tcPr>
          <w:p>
            <w:pPr>
              <w:pStyle w:val="Normal"/>
              <w:spacing w:before="0" w:after="80"/>
              <w:jc w:val="center"/>
              <w:rPr>
                <w:rFonts w:ascii="Times New Roman" w:hAnsi="Times New Roman"/>
                <w:sz w:val="21"/>
                <w:szCs w:val="21"/>
              </w:rPr>
            </w:pPr>
            <w:r>
              <w:rPr>
                <w:rFonts w:ascii="Times New Roman" w:hAnsi="Times New Roman"/>
                <w:sz w:val="21"/>
                <w:szCs w:val="21"/>
              </w:rPr>
              <w:t>29.2463</w:t>
            </w:r>
          </w:p>
        </w:tc>
        <w:tc>
          <w:tcPr>
            <w:tcW w:w="2016" w:type="dxa"/>
            <w:tcBorders>
              <w:top w:val="single" w:sz="4" w:space="0" w:color="D3D3D3"/>
              <w:start w:val="single" w:sz="4" w:space="0" w:color="D3D3D3"/>
              <w:bottom w:val="single" w:sz="4" w:space="0" w:color="D3D3D3"/>
              <w:end w:val="single" w:sz="4" w:space="0" w:color="D3D3D3"/>
            </w:tcBorders>
            <w:shd w:fill="EDF2F7" w:val="clear"/>
          </w:tcPr>
          <w:p>
            <w:pPr>
              <w:pStyle w:val="Normal"/>
              <w:spacing w:before="0" w:after="80"/>
              <w:jc w:val="center"/>
              <w:rPr>
                <w:rFonts w:ascii="Times New Roman" w:hAnsi="Times New Roman"/>
                <w:sz w:val="21"/>
                <w:szCs w:val="21"/>
              </w:rPr>
            </w:pPr>
            <w:r>
              <w:rPr>
                <w:rFonts w:ascii="Times New Roman" w:hAnsi="Times New Roman"/>
                <w:sz w:val="21"/>
                <w:szCs w:val="21"/>
              </w:rPr>
              <w:t>5.4080</w:t>
            </w:r>
          </w:p>
        </w:tc>
        <w:tc>
          <w:tcPr>
            <w:tcW w:w="2016" w:type="dxa"/>
            <w:tcBorders>
              <w:top w:val="single" w:sz="4" w:space="0" w:color="D3D3D3"/>
              <w:start w:val="single" w:sz="4" w:space="0" w:color="D3D3D3"/>
              <w:bottom w:val="single" w:sz="4" w:space="0" w:color="D3D3D3"/>
              <w:end w:val="single" w:sz="4" w:space="0" w:color="D3D3D3"/>
            </w:tcBorders>
            <w:shd w:fill="EDF2F7" w:val="clear"/>
          </w:tcPr>
          <w:p>
            <w:pPr>
              <w:pStyle w:val="Normal"/>
              <w:spacing w:before="0" w:after="80"/>
              <w:jc w:val="start"/>
              <w:rPr>
                <w:rFonts w:ascii="Times New Roman" w:hAnsi="Times New Roman"/>
                <w:sz w:val="21"/>
                <w:szCs w:val="21"/>
              </w:rPr>
            </w:pPr>
            <w:r>
              <w:rPr>
                <w:rFonts w:ascii="Times New Roman" w:hAnsi="Times New Roman"/>
                <w:sz w:val="21"/>
                <w:szCs w:val="21"/>
              </w:rPr>
              <w:t>a₀ = -29.428, a₁ = 23.012, a₂ = -3.684, a₃ = 0.2187, a₄ = -0.0043</w:t>
            </w:r>
          </w:p>
        </w:tc>
        <w:tc>
          <w:tcPr>
            <w:tcW w:w="2016" w:type="dxa"/>
            <w:tcBorders>
              <w:top w:val="single" w:sz="4" w:space="0" w:color="D3D3D3"/>
              <w:start w:val="single" w:sz="4" w:space="0" w:color="D3D3D3"/>
              <w:bottom w:val="single" w:sz="4" w:space="0" w:color="D3D3D3"/>
            </w:tcBorders>
            <w:shd w:fill="EDF2F7" w:val="clear"/>
          </w:tcPr>
          <w:p>
            <w:pPr>
              <w:pStyle w:val="Normal"/>
              <w:spacing w:before="0" w:after="80"/>
              <w:jc w:val="start"/>
              <w:rPr>
                <w:rFonts w:ascii="Times New Roman" w:hAnsi="Times New Roman"/>
                <w:sz w:val="21"/>
                <w:szCs w:val="21"/>
              </w:rPr>
            </w:pPr>
            <w:r>
              <w:rPr>
                <w:rFonts w:ascii="Times New Roman" w:hAnsi="Times New Roman"/>
                <w:sz w:val="21"/>
                <w:szCs w:val="21"/>
              </w:rPr>
              <w:t>Якісний перелом: поява двох хвиль (2 літа, 2 зими)</w:t>
            </w:r>
          </w:p>
        </w:tc>
      </w:tr>
      <w:tr>
        <w:trPr/>
        <w:tc>
          <w:tcPr>
            <w:tcW w:w="2016"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5</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26.1734</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5.1160</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a₀ = -27.279, a₁ = 21.050, ..., a₅ = 0.0003</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Незначне покращення відносно m=4</w:t>
            </w:r>
          </w:p>
        </w:tc>
      </w:tr>
      <w:tr>
        <w:trPr/>
        <w:tc>
          <w:tcPr>
            <w:tcW w:w="2016" w:type="dxa"/>
            <w:tcBorders>
              <w:top w:val="single" w:sz="4" w:space="0" w:color="D3D3D3"/>
              <w:bottom w:val="single" w:sz="4" w:space="0" w:color="D3D3D3"/>
              <w:end w:val="single" w:sz="4" w:space="0" w:color="D3D3D3"/>
            </w:tcBorders>
            <w:shd w:fill="EDF2F7" w:val="clear"/>
          </w:tcPr>
          <w:p>
            <w:pPr>
              <w:pStyle w:val="Normal"/>
              <w:spacing w:before="0" w:after="80"/>
              <w:jc w:val="center"/>
              <w:rPr>
                <w:rFonts w:ascii="Times New Roman" w:hAnsi="Times New Roman"/>
                <w:sz w:val="21"/>
                <w:szCs w:val="21"/>
              </w:rPr>
            </w:pPr>
            <w:r>
              <w:rPr>
                <w:rFonts w:ascii="Times New Roman" w:hAnsi="Times New Roman"/>
                <w:sz w:val="21"/>
                <w:szCs w:val="21"/>
              </w:rPr>
              <w:t>6</w:t>
            </w:r>
          </w:p>
        </w:tc>
        <w:tc>
          <w:tcPr>
            <w:tcW w:w="2016" w:type="dxa"/>
            <w:tcBorders>
              <w:top w:val="single" w:sz="4" w:space="0" w:color="D3D3D3"/>
              <w:start w:val="single" w:sz="4" w:space="0" w:color="D3D3D3"/>
              <w:bottom w:val="single" w:sz="4" w:space="0" w:color="D3D3D3"/>
              <w:end w:val="single" w:sz="4" w:space="0" w:color="D3D3D3"/>
            </w:tcBorders>
            <w:shd w:fill="EDF2F7" w:val="clear"/>
          </w:tcPr>
          <w:p>
            <w:pPr>
              <w:pStyle w:val="Normal"/>
              <w:spacing w:before="0" w:after="80"/>
              <w:jc w:val="center"/>
              <w:rPr>
                <w:rFonts w:ascii="Times New Roman" w:hAnsi="Times New Roman"/>
                <w:sz w:val="21"/>
                <w:szCs w:val="21"/>
              </w:rPr>
            </w:pPr>
            <w:r>
              <w:rPr>
                <w:rFonts w:ascii="Times New Roman" w:hAnsi="Times New Roman"/>
                <w:sz w:val="21"/>
                <w:szCs w:val="21"/>
              </w:rPr>
              <w:t>7.9187</w:t>
            </w:r>
          </w:p>
        </w:tc>
        <w:tc>
          <w:tcPr>
            <w:tcW w:w="2016" w:type="dxa"/>
            <w:tcBorders>
              <w:top w:val="single" w:sz="4" w:space="0" w:color="D3D3D3"/>
              <w:start w:val="single" w:sz="4" w:space="0" w:color="D3D3D3"/>
              <w:bottom w:val="single" w:sz="4" w:space="0" w:color="D3D3D3"/>
              <w:end w:val="single" w:sz="4" w:space="0" w:color="D3D3D3"/>
            </w:tcBorders>
            <w:shd w:fill="EDF2F7" w:val="clear"/>
          </w:tcPr>
          <w:p>
            <w:pPr>
              <w:pStyle w:val="Normal"/>
              <w:spacing w:before="0" w:after="80"/>
              <w:jc w:val="center"/>
              <w:rPr>
                <w:rFonts w:ascii="Times New Roman" w:hAnsi="Times New Roman"/>
                <w:sz w:val="21"/>
                <w:szCs w:val="21"/>
              </w:rPr>
            </w:pPr>
            <w:r>
              <w:rPr>
                <w:rFonts w:ascii="Times New Roman" w:hAnsi="Times New Roman"/>
                <w:sz w:val="21"/>
                <w:szCs w:val="21"/>
              </w:rPr>
              <w:t>2.8140</w:t>
            </w:r>
          </w:p>
        </w:tc>
        <w:tc>
          <w:tcPr>
            <w:tcW w:w="2016" w:type="dxa"/>
            <w:tcBorders>
              <w:top w:val="single" w:sz="4" w:space="0" w:color="D3D3D3"/>
              <w:start w:val="single" w:sz="4" w:space="0" w:color="D3D3D3"/>
              <w:bottom w:val="single" w:sz="4" w:space="0" w:color="D3D3D3"/>
              <w:end w:val="single" w:sz="4" w:space="0" w:color="D3D3D3"/>
            </w:tcBorders>
            <w:shd w:fill="EDF2F7" w:val="clear"/>
          </w:tcPr>
          <w:p>
            <w:pPr>
              <w:pStyle w:val="Normal"/>
              <w:spacing w:before="0" w:after="80"/>
              <w:jc w:val="start"/>
              <w:rPr>
                <w:rFonts w:ascii="Times New Roman" w:hAnsi="Times New Roman"/>
                <w:sz w:val="21"/>
                <w:szCs w:val="21"/>
              </w:rPr>
            </w:pPr>
            <w:r>
              <w:rPr>
                <w:rFonts w:ascii="Times New Roman" w:hAnsi="Times New Roman"/>
                <w:sz w:val="21"/>
                <w:szCs w:val="21"/>
              </w:rPr>
              <w:t>a₀ = 18.856, a₁ = -31.690, ..., a₆ = 8.075·10⁻⁵</w:t>
            </w:r>
          </w:p>
        </w:tc>
        <w:tc>
          <w:tcPr>
            <w:tcW w:w="2016" w:type="dxa"/>
            <w:tcBorders>
              <w:top w:val="single" w:sz="4" w:space="0" w:color="D3D3D3"/>
              <w:start w:val="single" w:sz="4" w:space="0" w:color="D3D3D3"/>
              <w:bottom w:val="single" w:sz="4" w:space="0" w:color="D3D3D3"/>
            </w:tcBorders>
            <w:shd w:fill="EDF2F7" w:val="clear"/>
          </w:tcPr>
          <w:p>
            <w:pPr>
              <w:pStyle w:val="Normal"/>
              <w:spacing w:before="0" w:after="80"/>
              <w:jc w:val="start"/>
              <w:rPr>
                <w:rFonts w:ascii="Times New Roman" w:hAnsi="Times New Roman"/>
                <w:sz w:val="21"/>
                <w:szCs w:val="21"/>
              </w:rPr>
            </w:pPr>
            <w:r>
              <w:rPr>
                <w:rFonts w:ascii="Times New Roman" w:hAnsi="Times New Roman"/>
                <w:sz w:val="21"/>
                <w:szCs w:val="21"/>
              </w:rPr>
              <w:t>Висока точність опису річних амплітуд</w:t>
            </w:r>
          </w:p>
        </w:tc>
      </w:tr>
      <w:tr>
        <w:trPr/>
        <w:tc>
          <w:tcPr>
            <w:tcW w:w="2016"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7</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7.9083</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2.8122</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a₀ = 20.370, a₁ = -34.825, ..., a₇ = -1.137·10⁻⁶</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Практично збігається з m=6</w:t>
            </w:r>
          </w:p>
        </w:tc>
      </w:tr>
      <w:tr>
        <w:trPr/>
        <w:tc>
          <w:tcPr>
            <w:tcW w:w="2016"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8</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3.6652</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1.9145</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a₀ = -20.654, a₁ = 59.986, ..., a₈ = 4.195·10⁻⁷</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Дисперсія падає, але зростає крайове коливання</w:t>
            </w:r>
          </w:p>
        </w:tc>
      </w:tr>
      <w:tr>
        <w:trPr/>
        <w:tc>
          <w:tcPr>
            <w:tcW w:w="2016"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9</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3.6619</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1.9136</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a₀ = -17.511, a₁ = 50.916, ..., a₉ = 2.052·10⁻⁸</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Практично ідентично до m=8</w:t>
            </w:r>
          </w:p>
        </w:tc>
      </w:tr>
      <w:tr>
        <w:trPr/>
        <w:tc>
          <w:tcPr>
            <w:tcW w:w="2016"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10</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2.8432</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1"/>
                <w:szCs w:val="21"/>
              </w:rPr>
            </w:pPr>
            <w:r>
              <w:rPr>
                <w:rFonts w:ascii="Times New Roman" w:hAnsi="Times New Roman"/>
                <w:sz w:val="21"/>
                <w:szCs w:val="21"/>
              </w:rPr>
              <w:t>1.6862</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a₀ = 2.186, a₁ = -20.887, ..., a₁₀ = 1.341·10⁻⁸</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sz w:val="21"/>
                <w:szCs w:val="21"/>
              </w:rPr>
            </w:pPr>
            <w:r>
              <w:rPr>
                <w:rFonts w:ascii="Times New Roman" w:hAnsi="Times New Roman"/>
                <w:sz w:val="21"/>
                <w:szCs w:val="21"/>
              </w:rPr>
              <w:t>Початок числової нестійкості cond(B) ~ 10²⁷</w:t>
            </w:r>
          </w:p>
        </w:tc>
      </w:tr>
    </w:tbl>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rPr>
        <w:t>Таблиця 3. Абсолютна похибка апроксимації εᵢ = |yᵢ - φ(xᵢ)| у контрольних вузлах (місяцях)</w:t>
      </w:r>
    </w:p>
    <w:tbl>
      <w:tblPr>
        <w:tblW w:w="10080" w:type="dxa"/>
        <w:jc w:val="center"/>
        <w:tblInd w:w="0" w:type="dxa"/>
        <w:tblLayout w:type="fixed"/>
        <w:tblCellMar>
          <w:top w:w="40" w:type="dxa"/>
          <w:start w:w="60" w:type="dxa"/>
          <w:bottom w:w="40" w:type="dxa"/>
          <w:end w:w="60" w:type="dxa"/>
        </w:tblCellMar>
        <w:tblLook w:val="04a0" w:noHBand="0" w:noVBand="1" w:firstColumn="1" w:lastRow="0" w:lastColumn="0" w:firstRow="1"/>
      </w:tblPr>
      <w:tblGrid>
        <w:gridCol w:w="1680"/>
        <w:gridCol w:w="1679"/>
        <w:gridCol w:w="1681"/>
        <w:gridCol w:w="1680"/>
        <w:gridCol w:w="1679"/>
        <w:gridCol w:w="1681"/>
      </w:tblGrid>
      <w:tr>
        <w:trPr/>
        <w:tc>
          <w:tcPr>
            <w:tcW w:w="1680" w:type="dxa"/>
            <w:tcBorders>
              <w:top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sz w:val="22"/>
                <w:szCs w:val="22"/>
              </w:rPr>
            </w:pPr>
            <w:r>
              <w:rPr>
                <w:rFonts w:ascii="Times New Roman" w:hAnsi="Times New Roman"/>
                <w:b/>
                <w:sz w:val="22"/>
                <w:szCs w:val="22"/>
              </w:rPr>
              <w:t>Місяць xᵢ</w:t>
            </w:r>
          </w:p>
        </w:tc>
        <w:tc>
          <w:tcPr>
            <w:tcW w:w="1679" w:type="dxa"/>
            <w:tcBorders>
              <w:top w:val="single" w:sz="4" w:space="0" w:color="D3D3D3"/>
              <w:start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sz w:val="22"/>
                <w:szCs w:val="22"/>
              </w:rPr>
            </w:pPr>
            <w:r>
              <w:rPr>
                <w:rFonts w:ascii="Times New Roman" w:hAnsi="Times New Roman"/>
                <w:b/>
                <w:sz w:val="22"/>
                <w:szCs w:val="22"/>
              </w:rPr>
              <w:t>Фактична T (°C)</w:t>
            </w:r>
          </w:p>
        </w:tc>
        <w:tc>
          <w:tcPr>
            <w:tcW w:w="1681" w:type="dxa"/>
            <w:tcBorders>
              <w:top w:val="single" w:sz="4" w:space="0" w:color="D3D3D3"/>
              <w:start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sz w:val="22"/>
                <w:szCs w:val="22"/>
              </w:rPr>
            </w:pPr>
            <w:r>
              <w:rPr>
                <w:rFonts w:ascii="Times New Roman" w:hAnsi="Times New Roman"/>
                <w:b/>
                <w:sz w:val="22"/>
                <w:szCs w:val="22"/>
              </w:rPr>
              <w:t>Похибка m=1</w:t>
            </w:r>
          </w:p>
        </w:tc>
        <w:tc>
          <w:tcPr>
            <w:tcW w:w="1680" w:type="dxa"/>
            <w:tcBorders>
              <w:top w:val="single" w:sz="4" w:space="0" w:color="D3D3D3"/>
              <w:start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sz w:val="22"/>
                <w:szCs w:val="22"/>
              </w:rPr>
            </w:pPr>
            <w:r>
              <w:rPr>
                <w:rFonts w:ascii="Times New Roman" w:hAnsi="Times New Roman"/>
                <w:b/>
                <w:sz w:val="22"/>
                <w:szCs w:val="22"/>
              </w:rPr>
              <w:t>Похибка m=2</w:t>
            </w:r>
          </w:p>
        </w:tc>
        <w:tc>
          <w:tcPr>
            <w:tcW w:w="1679" w:type="dxa"/>
            <w:tcBorders>
              <w:top w:val="single" w:sz="4" w:space="0" w:color="D3D3D3"/>
              <w:start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sz w:val="22"/>
                <w:szCs w:val="22"/>
              </w:rPr>
            </w:pPr>
            <w:r>
              <w:rPr>
                <w:rFonts w:ascii="Times New Roman" w:hAnsi="Times New Roman"/>
                <w:b/>
                <w:sz w:val="22"/>
                <w:szCs w:val="22"/>
              </w:rPr>
              <w:t>Похибка m=4 (опт.)</w:t>
            </w:r>
          </w:p>
        </w:tc>
        <w:tc>
          <w:tcPr>
            <w:tcW w:w="1681" w:type="dxa"/>
            <w:tcBorders>
              <w:top w:val="single" w:sz="4" w:space="0" w:color="D3D3D3"/>
              <w:start w:val="single" w:sz="4" w:space="0" w:color="D3D3D3"/>
              <w:bottom w:val="single" w:sz="4" w:space="0" w:color="D3D3D3"/>
            </w:tcBorders>
            <w:shd w:fill="E2E8F0" w:val="clear"/>
          </w:tcPr>
          <w:p>
            <w:pPr>
              <w:pStyle w:val="Normal"/>
              <w:spacing w:before="0" w:after="80"/>
              <w:jc w:val="center"/>
              <w:rPr>
                <w:rFonts w:ascii="Times New Roman" w:hAnsi="Times New Roman"/>
                <w:sz w:val="22"/>
                <w:szCs w:val="22"/>
              </w:rPr>
            </w:pPr>
            <w:r>
              <w:rPr>
                <w:rFonts w:ascii="Times New Roman" w:hAnsi="Times New Roman"/>
                <w:b/>
                <w:sz w:val="22"/>
                <w:szCs w:val="22"/>
              </w:rPr>
              <w:t>Похибка m=6</w:t>
            </w:r>
          </w:p>
        </w:tc>
      </w:tr>
      <w:tr>
        <w:trPr/>
        <w:tc>
          <w:tcPr>
            <w:tcW w:w="1680"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-2.0</w:t>
            </w:r>
          </w:p>
        </w:tc>
        <w:tc>
          <w:tcPr>
            <w:tcW w:w="1681"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9.84</w:t>
            </w:r>
          </w:p>
        </w:tc>
        <w:tc>
          <w:tcPr>
            <w:tcW w:w="1680"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7.41</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7.89</w:t>
            </w:r>
          </w:p>
        </w:tc>
        <w:tc>
          <w:tcPr>
            <w:tcW w:w="1681" w:type="dxa"/>
            <w:tcBorders>
              <w:top w:val="single" w:sz="4" w:space="0" w:color="D3D3D3"/>
              <w:start w:val="single" w:sz="4" w:space="0" w:color="D3D3D3"/>
              <w:bottom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1.56</w:t>
            </w:r>
          </w:p>
        </w:tc>
      </w:tr>
      <w:tr>
        <w:trPr/>
        <w:tc>
          <w:tcPr>
            <w:tcW w:w="1680"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3</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5.0</w:t>
            </w:r>
          </w:p>
        </w:tc>
        <w:tc>
          <w:tcPr>
            <w:tcW w:w="1681"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3.41</w:t>
            </w:r>
          </w:p>
        </w:tc>
        <w:tc>
          <w:tcPr>
            <w:tcW w:w="1680"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2.16</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7.15</w:t>
            </w:r>
          </w:p>
        </w:tc>
        <w:tc>
          <w:tcPr>
            <w:tcW w:w="1681" w:type="dxa"/>
            <w:tcBorders>
              <w:top w:val="single" w:sz="4" w:space="0" w:color="D3D3D3"/>
              <w:start w:val="single" w:sz="4" w:space="0" w:color="D3D3D3"/>
              <w:bottom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1.74</w:t>
            </w:r>
          </w:p>
        </w:tc>
      </w:tr>
      <w:tr>
        <w:trPr/>
        <w:tc>
          <w:tcPr>
            <w:tcW w:w="1680"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7</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23.0</w:t>
            </w:r>
          </w:p>
        </w:tc>
        <w:tc>
          <w:tcPr>
            <w:tcW w:w="1681"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13.47</w:t>
            </w:r>
          </w:p>
        </w:tc>
        <w:tc>
          <w:tcPr>
            <w:tcW w:w="1680"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12.92</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7.17</w:t>
            </w:r>
          </w:p>
        </w:tc>
        <w:tc>
          <w:tcPr>
            <w:tcW w:w="1681" w:type="dxa"/>
            <w:tcBorders>
              <w:top w:val="single" w:sz="4" w:space="0" w:color="D3D3D3"/>
              <w:start w:val="single" w:sz="4" w:space="0" w:color="D3D3D3"/>
              <w:bottom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0.90</w:t>
            </w:r>
          </w:p>
        </w:tc>
      </w:tr>
      <w:tr>
        <w:trPr/>
        <w:tc>
          <w:tcPr>
            <w:tcW w:w="1680"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10</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10.0</w:t>
            </w:r>
          </w:p>
        </w:tc>
        <w:tc>
          <w:tcPr>
            <w:tcW w:w="1681"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0.38</w:t>
            </w:r>
          </w:p>
        </w:tc>
        <w:tc>
          <w:tcPr>
            <w:tcW w:w="1680"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1.72</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1.92</w:t>
            </w:r>
          </w:p>
        </w:tc>
        <w:tc>
          <w:tcPr>
            <w:tcW w:w="1681" w:type="dxa"/>
            <w:tcBorders>
              <w:top w:val="single" w:sz="4" w:space="0" w:color="D3D3D3"/>
              <w:start w:val="single" w:sz="4" w:space="0" w:color="D3D3D3"/>
              <w:bottom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1.06</w:t>
            </w:r>
          </w:p>
        </w:tc>
      </w:tr>
      <w:tr>
        <w:trPr/>
        <w:tc>
          <w:tcPr>
            <w:tcW w:w="1680"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13</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-10.0</w:t>
            </w:r>
          </w:p>
        </w:tc>
        <w:tc>
          <w:tcPr>
            <w:tcW w:w="1681"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21.22</w:t>
            </w:r>
          </w:p>
        </w:tc>
        <w:tc>
          <w:tcPr>
            <w:tcW w:w="1680"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22.56</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14.93</w:t>
            </w:r>
          </w:p>
        </w:tc>
        <w:tc>
          <w:tcPr>
            <w:tcW w:w="1681" w:type="dxa"/>
            <w:tcBorders>
              <w:top w:val="single" w:sz="4" w:space="0" w:color="D3D3D3"/>
              <w:start w:val="single" w:sz="4" w:space="0" w:color="D3D3D3"/>
              <w:bottom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9.79</w:t>
            </w:r>
          </w:p>
        </w:tc>
      </w:tr>
      <w:tr>
        <w:trPr/>
        <w:tc>
          <w:tcPr>
            <w:tcW w:w="1680"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17</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19.0</w:t>
            </w:r>
          </w:p>
        </w:tc>
        <w:tc>
          <w:tcPr>
            <w:tcW w:w="1681"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6.65</w:t>
            </w:r>
          </w:p>
        </w:tc>
        <w:tc>
          <w:tcPr>
            <w:tcW w:w="1680"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5.87</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5.71</w:t>
            </w:r>
          </w:p>
        </w:tc>
        <w:tc>
          <w:tcPr>
            <w:tcW w:w="1681" w:type="dxa"/>
            <w:tcBorders>
              <w:top w:val="single" w:sz="4" w:space="0" w:color="D3D3D3"/>
              <w:start w:val="single" w:sz="4" w:space="0" w:color="D3D3D3"/>
              <w:bottom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3.31</w:t>
            </w:r>
          </w:p>
        </w:tc>
      </w:tr>
      <w:tr>
        <w:trPr/>
        <w:tc>
          <w:tcPr>
            <w:tcW w:w="1680"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19</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22.0</w:t>
            </w:r>
          </w:p>
        </w:tc>
        <w:tc>
          <w:tcPr>
            <w:tcW w:w="1681"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9.08</w:t>
            </w:r>
          </w:p>
        </w:tc>
        <w:tc>
          <w:tcPr>
            <w:tcW w:w="1680"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8.92</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3.10</w:t>
            </w:r>
          </w:p>
        </w:tc>
        <w:tc>
          <w:tcPr>
            <w:tcW w:w="1681" w:type="dxa"/>
            <w:tcBorders>
              <w:top w:val="single" w:sz="4" w:space="0" w:color="D3D3D3"/>
              <w:start w:val="single" w:sz="4" w:space="0" w:color="D3D3D3"/>
              <w:bottom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1.37</w:t>
            </w:r>
          </w:p>
        </w:tc>
      </w:tr>
      <w:tr>
        <w:trPr/>
        <w:tc>
          <w:tcPr>
            <w:tcW w:w="1680" w:type="dxa"/>
            <w:tcBorders>
              <w:top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24</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3.0</w:t>
            </w:r>
          </w:p>
        </w:tc>
        <w:tc>
          <w:tcPr>
            <w:tcW w:w="1681"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11.32</w:t>
            </w:r>
          </w:p>
        </w:tc>
        <w:tc>
          <w:tcPr>
            <w:tcW w:w="1680"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8.89</w:t>
            </w:r>
          </w:p>
        </w:tc>
        <w:tc>
          <w:tcPr>
            <w:tcW w:w="1679"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1.88</w:t>
            </w:r>
          </w:p>
        </w:tc>
        <w:tc>
          <w:tcPr>
            <w:tcW w:w="1681" w:type="dxa"/>
            <w:tcBorders>
              <w:top w:val="single" w:sz="4" w:space="0" w:color="D3D3D3"/>
              <w:start w:val="single" w:sz="4" w:space="0" w:color="D3D3D3"/>
              <w:bottom w:val="single" w:sz="4" w:space="0" w:color="D3D3D3"/>
            </w:tcBorders>
          </w:tcPr>
          <w:p>
            <w:pPr>
              <w:pStyle w:val="Normal"/>
              <w:spacing w:before="0" w:after="80"/>
              <w:jc w:val="center"/>
              <w:rPr>
                <w:rFonts w:ascii="Times New Roman" w:hAnsi="Times New Roman"/>
                <w:sz w:val="22"/>
                <w:szCs w:val="22"/>
              </w:rPr>
            </w:pPr>
            <w:r>
              <w:rPr>
                <w:rFonts w:ascii="Times New Roman" w:hAnsi="Times New Roman"/>
                <w:sz w:val="22"/>
                <w:szCs w:val="22"/>
              </w:rPr>
              <w:t>1.46</w:t>
            </w:r>
          </w:p>
        </w:tc>
      </w:tr>
    </w:tbl>
    <w:p>
      <w:pPr>
        <w:pStyle w:val="Normal"/>
        <w:rPr>
          <w:rFonts w:ascii="Times New Roman" w:hAnsi="Times New Roman"/>
        </w:rPr>
      </w:pPr>
      <w:r>
        <w:rPr>
          <w:rFonts w:ascii="Times New Roman" w:hAnsi="Times New Roman"/>
        </w:rPr>
      </w:r>
    </w:p>
    <w:p>
      <w:pPr>
        <w:pStyle w:val="Heading1"/>
        <w:spacing w:before="240" w:after="80"/>
        <w:rPr>
          <w:rFonts w:ascii="Times New Roman" w:hAnsi="Times New Roman"/>
        </w:rPr>
      </w:pPr>
      <w:r>
        <w:rPr>
          <w:rFonts w:ascii="Times New Roman" w:hAnsi="Times New Roman"/>
          <w:b/>
          <w:color w:val="000000"/>
          <w:sz w:val="28"/>
        </w:rPr>
        <w:t>6. Графічні результати</w:t>
      </w:r>
    </w:p>
    <w:p>
      <w:pPr>
        <w:pStyle w:val="Normal"/>
        <w:rPr>
          <w:rFonts w:ascii="Times New Roman" w:hAnsi="Times New Roman"/>
        </w:rPr>
      </w:pPr>
      <w:r>
        <w:rPr>
          <w:rFonts w:ascii="Times New Roman" w:hAnsi="Times New Roman"/>
        </w:rPr>
        <w:t>Нижче наведено побудовані графічні залежності згідно з вимогами лабораторної роботи:</w:t>
      </w:r>
    </w:p>
    <w:p>
      <w:pPr>
        <w:pStyle w:val="Normal"/>
        <w:rPr>
          <w:rFonts w:ascii="Times New Roman" w:hAnsi="Times New Roman"/>
        </w:rPr>
      </w:pPr>
      <w:r>
        <w:rPr>
          <w:rFonts w:ascii="Times New Roman" w:hAnsi="Times New Roman"/>
        </w:rPr>
        <w:drawing>
          <wp:inline distT="0" distB="0" distL="0" distR="0">
            <wp:extent cx="54864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30480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sz w:val="19"/>
        </w:rPr>
        <w:t>Рис. 1. Залежність дисперсії та СКВ від степеня апроксимуючого многочлена m</w:t>
      </w:r>
    </w:p>
    <w:p>
      <w:pPr>
        <w:pStyle w:val="Normal"/>
        <w:rPr>
          <w:rFonts w:ascii="Times New Roman" w:hAnsi="Times New Roman"/>
        </w:rPr>
      </w:pPr>
      <w:r>
        <w:rPr>
          <w:rFonts w:ascii="Times New Roman" w:hAnsi="Times New Roman"/>
        </w:rPr>
        <w:drawing>
          <wp:inline distT="0" distB="0" distL="0" distR="0">
            <wp:extent cx="5486400" cy="2992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2992755"/>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sz w:val="19"/>
        </w:rPr>
        <w:t>Рис. 2. Порівняння фактичних температурних даних та апроксимацій різними степенями m</w:t>
      </w:r>
    </w:p>
    <w:p>
      <w:pPr>
        <w:pStyle w:val="Normal"/>
        <w:rPr>
          <w:rFonts w:ascii="Times New Roman" w:hAnsi="Times New Roman"/>
        </w:rPr>
      </w:pPr>
      <w:r>
        <w:rPr>
          <w:rFonts w:ascii="Times New Roman" w:hAnsi="Times New Roman"/>
        </w:rPr>
        <w:drawing>
          <wp:inline distT="0" distB="0" distL="0" distR="0">
            <wp:extent cx="5486400" cy="2493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86400" cy="2493645"/>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sz w:val="19"/>
        </w:rPr>
        <w:t>Рис. 3. Розподіл абсолютної похибки ε(x) = |f(x) - φ(x)| на відрізку [1, 24]</w:t>
      </w:r>
    </w:p>
    <w:p>
      <w:pPr>
        <w:pStyle w:val="Normal"/>
        <w:rPr>
          <w:rFonts w:ascii="Times New Roman" w:hAnsi="Times New Roman"/>
        </w:rPr>
      </w:pPr>
      <w:r>
        <w:rPr>
          <w:rFonts w:ascii="Times New Roman" w:hAnsi="Times New Roman"/>
        </w:rPr>
        <w:drawing>
          <wp:inline distT="0" distB="0" distL="0" distR="0">
            <wp:extent cx="5486400" cy="2992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486400" cy="2992755"/>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sz w:val="19"/>
        </w:rPr>
        <w:t>Рис. 4. Екстраполяція та поведінка многочленів у зоні прогнозу (місяці 25–27)</w:t>
      </w:r>
    </w:p>
    <w:p>
      <w:pPr>
        <w:pStyle w:val="Heading1"/>
        <w:spacing w:before="240" w:after="80"/>
        <w:rPr>
          <w:rFonts w:ascii="Times New Roman" w:hAnsi="Times New Roman"/>
        </w:rPr>
      </w:pPr>
      <w:r>
        <w:rPr>
          <w:rFonts w:ascii="Times New Roman" w:hAnsi="Times New Roman"/>
          <w:b/>
          <w:color w:val="000000"/>
          <w:sz w:val="28"/>
        </w:rPr>
        <w:t>7. Дослідницька частина та аналіз точності</w:t>
      </w:r>
    </w:p>
    <w:p>
      <w:pPr>
        <w:pStyle w:val="Normal"/>
        <w:rPr>
          <w:rFonts w:ascii="Times New Roman" w:hAnsi="Times New Roman"/>
        </w:rPr>
      </w:pPr>
      <w:r>
        <w:rPr>
          <w:rFonts w:ascii="Times New Roman" w:hAnsi="Times New Roman"/>
        </w:rPr>
        <w:t>1. Фізичний зміст якісного стрибка при m = 4:</w:t>
        <w:br/>
        <w:t>Вхідний часовий ряд охоплює 2 роки, тобто містить 2 літні максимуми та 2 зимові мінімуми (всього 4 локальні екстремуми). Алгебраїчний многочлен степеня m має не більше m - 1 локальних екстремумів. Поліноми степеня m = 1 (пряма), m = 2 (парабола) та m = 3 мають відповідно 0, 1 та 2 екстремуми і фізично не здатні описати два цикли коливань (дисперсія тримається на рівні ~73..75). Поліном m = 4 є мінімальним многочленом, здатним утворити 3 екстремуми і описати хвилю, завдяки чому дисперсія різко падає з 72.78 до 29.25 (більше ніж у 2.5 раза).</w:t>
      </w:r>
    </w:p>
    <w:p>
      <w:pPr>
        <w:pStyle w:val="Normal"/>
        <w:rPr>
          <w:rFonts w:ascii="Times New Roman" w:hAnsi="Times New Roman"/>
        </w:rPr>
      </w:pPr>
      <w:r>
        <w:rPr>
          <w:rFonts w:ascii="Times New Roman" w:hAnsi="Times New Roman"/>
        </w:rPr>
        <w:t>2. Обґрунтування вибору оптимального степеня:</w:t>
        <w:br/>
        <w:t>• Згідно з псевдокодом методички (де встановлено обмеження max_degree = 4), оптимальним степенем є m = 4.</w:t>
        <w:br/>
        <w:t>• Якщо розглядати весь інтервал m = 1, ..., 10, то найкращий компроміс між точністю і стійкістю дає многочлен m = 6 (дисперсія 7.92, середня похибка 2.81 °C). При m ≥ 8 хоча формальна дисперсія на вузлах падає до 2.8, починаються значні крайові коливання.</w:t>
      </w:r>
    </w:p>
    <w:p>
      <w:pPr>
        <w:pStyle w:val="Normal"/>
        <w:rPr>
          <w:rFonts w:ascii="Times New Roman" w:hAnsi="Times New Roman"/>
        </w:rPr>
      </w:pPr>
      <w:r>
        <w:rPr>
          <w:rFonts w:ascii="Times New Roman" w:hAnsi="Times New Roman"/>
        </w:rPr>
        <w:t>3. Числова обумовленість нормальної системи:</w:t>
        <w:br/>
        <w:t>Матриця B має структуру матриці Гільберта/Вандермонда зі степенями xᵢ^{k+j}. Оскільки x досягає 24, число обумовленості стрімко зростає: cond(B) ≈ 8.8·10² при m=1, cond(B) ≈ 7.9·10¹¹ при m=4, і cond(B) ≈ 6.6·10²⁷ при m=10. Це свідчить про серйозну погану обумовленість нормальних рівнянь при високих степенях m, що підтверджує недоцільність вибору m &gt; 6.</w:t>
      </w:r>
    </w:p>
    <w:p>
      <w:pPr>
        <w:pStyle w:val="Normal"/>
        <w:rPr>
          <w:rFonts w:ascii="Times New Roman" w:hAnsi="Times New Roman"/>
        </w:rPr>
      </w:pPr>
      <w:r>
        <w:rPr>
          <w:rFonts w:ascii="Times New Roman" w:hAnsi="Times New Roman"/>
        </w:rPr>
        <w:t>4. Екстраполяція та прогнозування на місяці 25, 26, 27:</w:t>
        <w:br/>
        <w:t>Згідно з п. 6 вимог, виконано екстраполяцію температури на наступні 3 місяці:</w:t>
      </w:r>
    </w:p>
    <w:p>
      <w:pPr>
        <w:pStyle w:val="Normal"/>
        <w:rPr>
          <w:rFonts w:ascii="Times New Roman" w:hAnsi="Times New Roman"/>
        </w:rPr>
      </w:pPr>
      <w:r>
        <w:rPr>
          <w:rFonts w:ascii="Times New Roman" w:hAnsi="Times New Roman"/>
          <w:b/>
        </w:rPr>
        <w:t>Таблиця 4. Прогноз середньомісячної температури на наступні 3 місяці</w:t>
      </w:r>
    </w:p>
    <w:tbl>
      <w:tblPr>
        <w:tblW w:w="10080" w:type="dxa"/>
        <w:jc w:val="center"/>
        <w:tblInd w:w="0" w:type="dxa"/>
        <w:tblLayout w:type="fixed"/>
        <w:tblCellMar>
          <w:top w:w="40" w:type="dxa"/>
          <w:start w:w="60" w:type="dxa"/>
          <w:bottom w:w="40" w:type="dxa"/>
          <w:end w:w="60" w:type="dxa"/>
        </w:tblCellMar>
        <w:tblLook w:val="04a0" w:noHBand="0" w:noVBand="1" w:firstColumn="1" w:lastRow="0" w:lastColumn="0" w:firstRow="1"/>
      </w:tblPr>
      <w:tblGrid>
        <w:gridCol w:w="2016"/>
        <w:gridCol w:w="2016"/>
        <w:gridCol w:w="2016"/>
        <w:gridCol w:w="2016"/>
        <w:gridCol w:w="2016"/>
      </w:tblGrid>
      <w:tr>
        <w:trPr/>
        <w:tc>
          <w:tcPr>
            <w:tcW w:w="2016" w:type="dxa"/>
            <w:tcBorders>
              <w:top w:val="single" w:sz="4" w:space="0" w:color="D3D3D3"/>
              <w:bottom w:val="single" w:sz="4" w:space="0" w:color="D3D3D3"/>
              <w:end w:val="single" w:sz="4" w:space="0" w:color="D3D3D3"/>
            </w:tcBorders>
            <w:shd w:fill="E2E8F0" w:val="clear"/>
          </w:tcPr>
          <w:p>
            <w:pPr>
              <w:pStyle w:val="Normal"/>
              <w:spacing w:before="0" w:after="80"/>
              <w:jc w:val="start"/>
              <w:rPr>
                <w:rFonts w:ascii="Times New Roman" w:hAnsi="Times New Roman"/>
              </w:rPr>
            </w:pPr>
            <w:r>
              <w:rPr>
                <w:rFonts w:ascii="Times New Roman" w:hAnsi="Times New Roman"/>
                <w:b/>
                <w:sz w:val="17"/>
              </w:rPr>
              <w:t>Ступінь многочлена</w:t>
            </w:r>
          </w:p>
        </w:tc>
        <w:tc>
          <w:tcPr>
            <w:tcW w:w="2016" w:type="dxa"/>
            <w:tcBorders>
              <w:top w:val="single" w:sz="4" w:space="0" w:color="D3D3D3"/>
              <w:start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rPr>
            </w:pPr>
            <w:r>
              <w:rPr>
                <w:rFonts w:ascii="Times New Roman" w:hAnsi="Times New Roman"/>
                <w:b/>
                <w:sz w:val="17"/>
              </w:rPr>
              <w:t>Місяць 25 (Січень)</w:t>
            </w:r>
          </w:p>
        </w:tc>
        <w:tc>
          <w:tcPr>
            <w:tcW w:w="2016" w:type="dxa"/>
            <w:tcBorders>
              <w:top w:val="single" w:sz="4" w:space="0" w:color="D3D3D3"/>
              <w:start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rPr>
            </w:pPr>
            <w:r>
              <w:rPr>
                <w:rFonts w:ascii="Times New Roman" w:hAnsi="Times New Roman"/>
                <w:b/>
                <w:sz w:val="17"/>
              </w:rPr>
              <w:t>Місяць 26 (Лютий)</w:t>
            </w:r>
          </w:p>
        </w:tc>
        <w:tc>
          <w:tcPr>
            <w:tcW w:w="2016" w:type="dxa"/>
            <w:tcBorders>
              <w:top w:val="single" w:sz="4" w:space="0" w:color="D3D3D3"/>
              <w:start w:val="single" w:sz="4" w:space="0" w:color="D3D3D3"/>
              <w:bottom w:val="single" w:sz="4" w:space="0" w:color="D3D3D3"/>
              <w:end w:val="single" w:sz="4" w:space="0" w:color="D3D3D3"/>
            </w:tcBorders>
            <w:shd w:fill="E2E8F0" w:val="clear"/>
          </w:tcPr>
          <w:p>
            <w:pPr>
              <w:pStyle w:val="Normal"/>
              <w:spacing w:before="0" w:after="80"/>
              <w:jc w:val="center"/>
              <w:rPr>
                <w:rFonts w:ascii="Times New Roman" w:hAnsi="Times New Roman"/>
              </w:rPr>
            </w:pPr>
            <w:r>
              <w:rPr>
                <w:rFonts w:ascii="Times New Roman" w:hAnsi="Times New Roman"/>
                <w:b/>
                <w:sz w:val="17"/>
              </w:rPr>
              <w:t>Місяць 27 (Березень)</w:t>
            </w:r>
          </w:p>
        </w:tc>
        <w:tc>
          <w:tcPr>
            <w:tcW w:w="2016" w:type="dxa"/>
            <w:tcBorders>
              <w:top w:val="single" w:sz="4" w:space="0" w:color="D3D3D3"/>
              <w:start w:val="single" w:sz="4" w:space="0" w:color="D3D3D3"/>
              <w:bottom w:val="single" w:sz="4" w:space="0" w:color="D3D3D3"/>
            </w:tcBorders>
            <w:shd w:fill="E2E8F0" w:val="clear"/>
          </w:tcPr>
          <w:p>
            <w:pPr>
              <w:pStyle w:val="Normal"/>
              <w:spacing w:before="0" w:after="80"/>
              <w:jc w:val="start"/>
              <w:rPr>
                <w:rFonts w:ascii="Times New Roman" w:hAnsi="Times New Roman"/>
              </w:rPr>
            </w:pPr>
            <w:r>
              <w:rPr>
                <w:rFonts w:ascii="Times New Roman" w:hAnsi="Times New Roman"/>
                <w:b/>
                <w:sz w:val="17"/>
              </w:rPr>
              <w:t>Фізична адекватність прогнозу</w:t>
            </w:r>
          </w:p>
        </w:tc>
      </w:tr>
      <w:tr>
        <w:trPr/>
        <w:tc>
          <w:tcPr>
            <w:tcW w:w="2016" w:type="dxa"/>
            <w:tcBorders>
              <w:top w:val="single" w:sz="4" w:space="0" w:color="D3D3D3"/>
              <w:bottom w:val="single" w:sz="4" w:space="0" w:color="D3D3D3"/>
              <w:end w:val="single" w:sz="4" w:space="0" w:color="D3D3D3"/>
            </w:tcBorders>
          </w:tcPr>
          <w:p>
            <w:pPr>
              <w:pStyle w:val="Normal"/>
              <w:spacing w:before="0" w:after="80"/>
              <w:jc w:val="start"/>
              <w:rPr>
                <w:rFonts w:ascii="Times New Roman" w:hAnsi="Times New Roman"/>
              </w:rPr>
            </w:pPr>
            <w:r>
              <w:rPr>
                <w:rFonts w:ascii="Times New Roman" w:hAnsi="Times New Roman"/>
                <w:sz w:val="17"/>
              </w:rPr>
              <w:t>m = 1 (лінійний)</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+14.61 °C</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+14.89 °C</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+15.17 °C</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rPr>
            </w:pPr>
            <w:r>
              <w:rPr>
                <w:rFonts w:ascii="Times New Roman" w:hAnsi="Times New Roman"/>
                <w:sz w:val="17"/>
              </w:rPr>
              <w:t>Нереалістично: показує літнє тепло посеред зими</w:t>
            </w:r>
          </w:p>
        </w:tc>
      </w:tr>
      <w:tr>
        <w:trPr/>
        <w:tc>
          <w:tcPr>
            <w:tcW w:w="2016" w:type="dxa"/>
            <w:tcBorders>
              <w:top w:val="single" w:sz="4" w:space="0" w:color="D3D3D3"/>
              <w:bottom w:val="single" w:sz="4" w:space="0" w:color="D3D3D3"/>
              <w:end w:val="single" w:sz="4" w:space="0" w:color="D3D3D3"/>
            </w:tcBorders>
          </w:tcPr>
          <w:p>
            <w:pPr>
              <w:pStyle w:val="Normal"/>
              <w:spacing w:before="0" w:after="80"/>
              <w:jc w:val="start"/>
              <w:rPr>
                <w:rFonts w:ascii="Times New Roman" w:hAnsi="Times New Roman"/>
              </w:rPr>
            </w:pPr>
            <w:r>
              <w:rPr>
                <w:rFonts w:ascii="Times New Roman" w:hAnsi="Times New Roman"/>
                <w:sz w:val="17"/>
              </w:rPr>
              <w:t>m = 2 (квадратичний)</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+11.48 °C</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+11.02 °C</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+10.49 °C</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rPr>
            </w:pPr>
            <w:r>
              <w:rPr>
                <w:rFonts w:ascii="Times New Roman" w:hAnsi="Times New Roman"/>
                <w:sz w:val="17"/>
              </w:rPr>
              <w:t>Нереалістично: ігнорує зимовий спад температури</w:t>
            </w:r>
          </w:p>
        </w:tc>
      </w:tr>
      <w:tr>
        <w:trPr/>
        <w:tc>
          <w:tcPr>
            <w:tcW w:w="2016" w:type="dxa"/>
            <w:tcBorders>
              <w:top w:val="single" w:sz="4" w:space="0" w:color="D3D3D3"/>
              <w:bottom w:val="single" w:sz="4" w:space="0" w:color="D3D3D3"/>
              <w:end w:val="single" w:sz="4" w:space="0" w:color="D3D3D3"/>
            </w:tcBorders>
          </w:tcPr>
          <w:p>
            <w:pPr>
              <w:pStyle w:val="Normal"/>
              <w:spacing w:before="0" w:after="80"/>
              <w:jc w:val="start"/>
              <w:rPr>
                <w:rFonts w:ascii="Times New Roman" w:hAnsi="Times New Roman"/>
              </w:rPr>
            </w:pPr>
            <w:r>
              <w:rPr>
                <w:rFonts w:ascii="Times New Roman" w:hAnsi="Times New Roman"/>
                <w:sz w:val="17"/>
              </w:rPr>
              <w:t>m = 4 (опт. за кодом)</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-14.84 °C</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-37.58 °C</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-68.36 °C</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rPr>
            </w:pPr>
            <w:r>
              <w:rPr>
                <w:rFonts w:ascii="Times New Roman" w:hAnsi="Times New Roman"/>
                <w:sz w:val="17"/>
              </w:rPr>
              <w:t>Катастрофічне падіння в мінус (крайовий спад полінома)</w:t>
            </w:r>
          </w:p>
        </w:tc>
      </w:tr>
      <w:tr>
        <w:trPr/>
        <w:tc>
          <w:tcPr>
            <w:tcW w:w="2016" w:type="dxa"/>
            <w:tcBorders>
              <w:top w:val="single" w:sz="4" w:space="0" w:color="D3D3D3"/>
              <w:bottom w:val="single" w:sz="4" w:space="0" w:color="D3D3D3"/>
              <w:end w:val="single" w:sz="4" w:space="0" w:color="D3D3D3"/>
            </w:tcBorders>
          </w:tcPr>
          <w:p>
            <w:pPr>
              <w:pStyle w:val="Normal"/>
              <w:spacing w:before="0" w:after="80"/>
              <w:jc w:val="start"/>
              <w:rPr>
                <w:rFonts w:ascii="Times New Roman" w:hAnsi="Times New Roman"/>
              </w:rPr>
            </w:pPr>
            <w:r>
              <w:rPr>
                <w:rFonts w:ascii="Times New Roman" w:hAnsi="Times New Roman"/>
                <w:sz w:val="17"/>
              </w:rPr>
              <w:t>m = 6 (висока точність)</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+11.60 °C</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+38.52 °C</w:t>
            </w:r>
          </w:p>
        </w:tc>
        <w:tc>
          <w:tcPr>
            <w:tcW w:w="2016" w:type="dxa"/>
            <w:tcBorders>
              <w:top w:val="single" w:sz="4" w:space="0" w:color="D3D3D3"/>
              <w:start w:val="single" w:sz="4" w:space="0" w:color="D3D3D3"/>
              <w:bottom w:val="single" w:sz="4" w:space="0" w:color="D3D3D3"/>
              <w:end w:val="single" w:sz="4" w:space="0" w:color="D3D3D3"/>
            </w:tcBorders>
          </w:tcPr>
          <w:p>
            <w:pPr>
              <w:pStyle w:val="Normal"/>
              <w:spacing w:before="0" w:after="80"/>
              <w:jc w:val="center"/>
              <w:rPr>
                <w:rFonts w:ascii="Times New Roman" w:hAnsi="Times New Roman"/>
              </w:rPr>
            </w:pPr>
            <w:r>
              <w:rPr>
                <w:rFonts w:ascii="Times New Roman" w:hAnsi="Times New Roman"/>
                <w:sz w:val="17"/>
              </w:rPr>
              <w:t>+98.63 °C</w:t>
            </w:r>
          </w:p>
        </w:tc>
        <w:tc>
          <w:tcPr>
            <w:tcW w:w="2016" w:type="dxa"/>
            <w:tcBorders>
              <w:top w:val="single" w:sz="4" w:space="0" w:color="D3D3D3"/>
              <w:start w:val="single" w:sz="4" w:space="0" w:color="D3D3D3"/>
              <w:bottom w:val="single" w:sz="4" w:space="0" w:color="D3D3D3"/>
            </w:tcBorders>
          </w:tcPr>
          <w:p>
            <w:pPr>
              <w:pStyle w:val="Normal"/>
              <w:spacing w:before="0" w:after="80"/>
              <w:jc w:val="start"/>
              <w:rPr>
                <w:rFonts w:ascii="Times New Roman" w:hAnsi="Times New Roman"/>
              </w:rPr>
            </w:pPr>
            <w:r>
              <w:rPr>
                <w:rFonts w:ascii="Times New Roman" w:hAnsi="Times New Roman"/>
                <w:sz w:val="17"/>
              </w:rPr>
              <w:t>Катастрофічне зростання вгору (крайовий викид полінома)</w:t>
            </w:r>
          </w:p>
        </w:tc>
      </w:tr>
    </w:tbl>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Висновок щодо екстраполяції: Отримані розрахунки наочно підтверджують фундаментальну математичну властивість: алгебраїчні многочлени високих степенів добре апроксимують функцію всередині інтервалу спостережень, але категорично непридатні для довгострокової екстраполяції періодичних процесів. Оскільки старший член aₘ xᵐ прямує до ±∞, крива різко зривається вгору або вниз (явище, споріднене з ефектом Рунге). Для періодичних задач слід використовувати ряди Фур'є або сезонні сплайни.</w:t>
      </w:r>
    </w:p>
    <w:p>
      <w:pPr>
        <w:pStyle w:val="Heading1"/>
        <w:spacing w:before="240" w:after="80"/>
        <w:rPr>
          <w:rFonts w:ascii="Times New Roman" w:hAnsi="Times New Roman"/>
        </w:rPr>
      </w:pPr>
      <w:r>
        <w:rPr>
          <w:rFonts w:ascii="Times New Roman" w:hAnsi="Times New Roman"/>
          <w:b/>
          <w:color w:val="000000"/>
          <w:sz w:val="28"/>
        </w:rPr>
        <w:t>8. Висновки</w:t>
      </w:r>
    </w:p>
    <w:p>
      <w:pPr>
        <w:pStyle w:val="Normal"/>
        <w:spacing w:before="0" w:after="80"/>
        <w:rPr>
          <w:rFonts w:ascii="Times New Roman" w:hAnsi="Times New Roman"/>
        </w:rPr>
      </w:pPr>
      <w:r>
        <w:rPr>
          <w:rFonts w:ascii="Times New Roman" w:hAnsi="Times New Roman"/>
        </w:rPr>
        <w:t>1. У ході лабораторної роботи детально вивчено метод найменших квадратів (МНК) для квадратичного наближення експериментальних даних. Реалізовано алгоритм складання нормальної системи рівнянь B·a = C та її розв'язання методом Гауса з вибором головного елемента по стовпцях.</w:t>
      </w:r>
    </w:p>
    <w:p>
      <w:pPr>
        <w:pStyle w:val="Normal"/>
        <w:spacing w:before="0" w:after="80"/>
        <w:rPr>
          <w:rFonts w:ascii="Times New Roman" w:hAnsi="Times New Roman"/>
        </w:rPr>
      </w:pPr>
      <w:r>
        <w:rPr>
          <w:rFonts w:ascii="Times New Roman" w:hAnsi="Times New Roman"/>
        </w:rPr>
        <w:t>2. Розроблено власну програмну реалізацію мовою Python без використання бібліотечних функцій лінійної алгебри, що забезпечило повний контроль над числовою стійкістю прямого та зворотного ходу методу Гауса.</w:t>
      </w:r>
    </w:p>
    <w:p>
      <w:pPr>
        <w:pStyle w:val="Normal"/>
        <w:spacing w:before="0" w:after="80"/>
        <w:rPr>
          <w:rFonts w:ascii="Times New Roman" w:hAnsi="Times New Roman"/>
        </w:rPr>
      </w:pPr>
      <w:r>
        <w:rPr>
          <w:rFonts w:ascii="Times New Roman" w:hAnsi="Times New Roman"/>
        </w:rPr>
        <w:t>3. Проведено експериментальне дослідження для степенів m = 1 .. 10. Встановлено, що поліноми низьких степенів (m ≤ 3) мають неприпустимо високу похибку (дисперсія ~73..75), оскільки не здатні відтворити 4 локальні екстремуми дворичного циклу. При m = 4 досягається якісний стрибок точності (дисперсія падає до 29.25), а при m = 6 забезпечується максимальна точність (дисперсія 7.92, СКВ 2.81 °C).</w:t>
      </w:r>
    </w:p>
    <w:p>
      <w:pPr>
        <w:pStyle w:val="Normal"/>
        <w:spacing w:before="0" w:after="80"/>
        <w:rPr>
          <w:rFonts w:ascii="Times New Roman" w:hAnsi="Times New Roman"/>
        </w:rPr>
      </w:pPr>
      <w:r>
        <w:rPr>
          <w:rFonts w:ascii="Times New Roman" w:hAnsi="Times New Roman"/>
        </w:rPr>
        <w:t>4. Виконано табулювання похибок апроксимації на відрізку [1, 24] з густим кроком h₁ = 0.05 (461 точка) та вивантажено дані у файл tabulation_errors.txt.</w:t>
      </w:r>
    </w:p>
    <w:p>
      <w:pPr>
        <w:pStyle w:val="Normal"/>
        <w:spacing w:before="0" w:after="80"/>
        <w:rPr>
          <w:rFonts w:ascii="Times New Roman" w:hAnsi="Times New Roman"/>
        </w:rPr>
      </w:pPr>
      <w:r>
        <w:rPr>
          <w:rFonts w:ascii="Times New Roman" w:hAnsi="Times New Roman"/>
        </w:rPr>
        <w:t>5. Проаналізовано границю застосовності методу: екстраполяція температури на місяці 25, 26, 27 показує, що алгебраїчні многочлени МНК мають крайову розбіжність при виході за межі вибірки. Для періодичних процесів у практичних задачах слід застосовувати гармонічний аналіз або моделі SARIMA.</w:t>
      </w:r>
    </w:p>
    <w:p>
      <w:pPr>
        <w:pStyle w:val="Heading1"/>
        <w:spacing w:before="240" w:after="80"/>
        <w:rPr>
          <w:rFonts w:ascii="Times New Roman" w:hAnsi="Times New Roman"/>
        </w:rPr>
      </w:pPr>
      <w:r>
        <w:rPr>
          <w:rFonts w:ascii="Times New Roman" w:hAnsi="Times New Roman"/>
          <w:b/>
          <w:color w:val="000000"/>
          <w:sz w:val="28"/>
        </w:rPr>
        <w:t>9. Відповіді на контрольні питання</w:t>
      </w:r>
    </w:p>
    <w:p>
      <w:pPr>
        <w:pStyle w:val="Normal"/>
        <w:spacing w:before="80" w:after="40"/>
        <w:rPr>
          <w:rFonts w:ascii="Times New Roman" w:hAnsi="Times New Roman"/>
        </w:rPr>
      </w:pPr>
      <w:r>
        <w:rPr>
          <w:rFonts w:ascii="Times New Roman" w:hAnsi="Times New Roman"/>
          <w:b/>
          <w:sz w:val="23"/>
        </w:rPr>
        <w:t>1. У чому полягає суть методу найменших квадратів (МНК)? Чим він відрізняється від інтерполяції?</w:t>
      </w:r>
    </w:p>
    <w:p>
      <w:pPr>
        <w:pStyle w:val="Normal"/>
        <w:spacing w:before="0" w:after="80"/>
        <w:rPr>
          <w:rFonts w:ascii="Times New Roman" w:hAnsi="Times New Roman"/>
        </w:rPr>
      </w:pPr>
      <w:r>
        <w:rPr>
          <w:rFonts w:ascii="Times New Roman" w:hAnsi="Times New Roman"/>
          <w:sz w:val="22"/>
        </w:rPr>
        <w:t>Суть МНК полягає в знаходженні функції φ(x) заданого класу, яка мінімізує суму квадратів відхилень від табличних значень у вузлах: S = ∑ (φ(xᵢ) - fᵢ)² → min. Відмінність від інтерполяції полягає в тому, що інтерполяційна крива зобов'язана точно проходити через кожен вузол (P(xᵢ) = fᵢ), тоді як крива МНК згладжує випадкові похибки вимірювань і проходить якомога ближче до всієї сукупності точок у середньому.</w:t>
      </w:r>
    </w:p>
    <w:p>
      <w:pPr>
        <w:pStyle w:val="Normal"/>
        <w:spacing w:before="80" w:after="40"/>
        <w:rPr>
          <w:rFonts w:ascii="Times New Roman" w:hAnsi="Times New Roman"/>
        </w:rPr>
      </w:pPr>
      <w:r>
        <w:rPr>
          <w:rFonts w:ascii="Times New Roman" w:hAnsi="Times New Roman"/>
          <w:b/>
          <w:sz w:val="23"/>
        </w:rPr>
        <w:t>2. Який критерій мінімізації використовується в МНК для дискретної табличної функції?</w:t>
      </w:r>
    </w:p>
    <w:p>
      <w:pPr>
        <w:pStyle w:val="Normal"/>
        <w:spacing w:before="0" w:after="80"/>
        <w:rPr>
          <w:rFonts w:ascii="Times New Roman" w:hAnsi="Times New Roman"/>
        </w:rPr>
      </w:pPr>
      <w:r>
        <w:rPr>
          <w:rFonts w:ascii="Times New Roman" w:hAnsi="Times New Roman"/>
          <w:sz w:val="22"/>
        </w:rPr>
        <w:t>Критерієм є мінімум зваженої суми квадратів різниць між значеннями апроксимуючої функції та вихідними даними: S = ∑_{i=0}^{n} ρᵢ (φ(xᵢ) - fᵢ)² → min, де ρᵢ — ваги вузлів (за однакової точності вимірювань ρᵢ = 1).</w:t>
      </w:r>
    </w:p>
    <w:p>
      <w:pPr>
        <w:pStyle w:val="Normal"/>
        <w:spacing w:before="80" w:after="40"/>
        <w:rPr>
          <w:rFonts w:ascii="Times New Roman" w:hAnsi="Times New Roman"/>
        </w:rPr>
      </w:pPr>
      <w:r>
        <w:rPr>
          <w:rFonts w:ascii="Times New Roman" w:hAnsi="Times New Roman"/>
          <w:b/>
          <w:sz w:val="23"/>
        </w:rPr>
        <w:t>3. Як виводиться нормальна система лінійних алгебраїчних рівнянь (СЛАР)?</w:t>
      </w:r>
    </w:p>
    <w:p>
      <w:pPr>
        <w:pStyle w:val="Normal"/>
        <w:spacing w:before="0" w:after="80"/>
        <w:rPr>
          <w:rFonts w:ascii="Times New Roman" w:hAnsi="Times New Roman"/>
        </w:rPr>
      </w:pPr>
      <w:r>
        <w:rPr>
          <w:rFonts w:ascii="Times New Roman" w:hAnsi="Times New Roman"/>
          <w:sz w:val="22"/>
        </w:rPr>
        <w:t>Функція суми квадратів нев'язок S(a₀, ..., aₘ) розглядається як диференційовна функція невідомих коефіцієнтів aⱼ. Необхідною умовою мінімуму є рівність нулю всіх частинних похідних: ∂S/∂aₖ = 0 для k = 0, 1, ..., m. Диференціюючи, отримують систему m+1 лінійних рівнянь відносно коефіцієнтів aⱼ.</w:t>
      </w:r>
    </w:p>
    <w:p>
      <w:pPr>
        <w:pStyle w:val="Normal"/>
        <w:spacing w:before="80" w:after="40"/>
        <w:rPr>
          <w:rFonts w:ascii="Times New Roman" w:hAnsi="Times New Roman"/>
        </w:rPr>
      </w:pPr>
      <w:r>
        <w:rPr>
          <w:rFonts w:ascii="Times New Roman" w:hAnsi="Times New Roman"/>
          <w:b/>
          <w:sz w:val="23"/>
        </w:rPr>
        <w:t>4. Які властивості має матриця нормальної системи МНК?</w:t>
      </w:r>
    </w:p>
    <w:p>
      <w:pPr>
        <w:pStyle w:val="Normal"/>
        <w:spacing w:before="0" w:after="80"/>
        <w:rPr>
          <w:rFonts w:ascii="Times New Roman" w:hAnsi="Times New Roman"/>
        </w:rPr>
      </w:pPr>
      <w:r>
        <w:rPr>
          <w:rFonts w:ascii="Times New Roman" w:hAnsi="Times New Roman"/>
          <w:sz w:val="22"/>
        </w:rPr>
        <w:t>Матриця нормальної системи B є симетричною (b_{kj} = b_{jk} = ∑ xᵢ^{k+j}) та додатно визначеною (якщо кількість вузлів n+1 &gt; m+1 і всі вузли xᵢ різні). Проте зі збільшенням степеня m вона швидко стає погано обумовленою (подібно до матриці Гільберта).</w:t>
      </w:r>
    </w:p>
    <w:p>
      <w:pPr>
        <w:pStyle w:val="Normal"/>
        <w:spacing w:before="80" w:after="40"/>
        <w:rPr>
          <w:rFonts w:ascii="Times New Roman" w:hAnsi="Times New Roman"/>
        </w:rPr>
      </w:pPr>
      <w:r>
        <w:rPr>
          <w:rFonts w:ascii="Times New Roman" w:hAnsi="Times New Roman"/>
          <w:b/>
          <w:sz w:val="23"/>
        </w:rPr>
        <w:t>5. У чому полягає метод Гауса з вибором головного елемента по стовпцях і які його переваги?</w:t>
      </w:r>
    </w:p>
    <w:p>
      <w:pPr>
        <w:pStyle w:val="Normal"/>
        <w:spacing w:before="0" w:after="80"/>
        <w:rPr>
          <w:rFonts w:ascii="Times New Roman" w:hAnsi="Times New Roman"/>
        </w:rPr>
      </w:pPr>
      <w:r>
        <w:rPr>
          <w:rFonts w:ascii="Times New Roman" w:hAnsi="Times New Roman"/>
          <w:sz w:val="22"/>
        </w:rPr>
        <w:t>На кожному кроці прямого ходу виключається невідома з використанням ведучого елемента, максимального за модулем серед усіх елементів поточного стовпця: |B_{pk}| = max_{i ≥ k} |B_{ik}|. Рядки k та p міняються місцями. Переваги: виключається ділення на нуль або близькі до нуля числа, суттєво зменшується накопичення похибок заокруглення, забезпечується числова стійкість алгоритму.</w:t>
      </w:r>
    </w:p>
    <w:p>
      <w:pPr>
        <w:pStyle w:val="Normal"/>
        <w:spacing w:before="80" w:after="40"/>
        <w:rPr>
          <w:rFonts w:ascii="Times New Roman" w:hAnsi="Times New Roman"/>
        </w:rPr>
      </w:pPr>
      <w:r>
        <w:rPr>
          <w:rFonts w:ascii="Times New Roman" w:hAnsi="Times New Roman"/>
          <w:b/>
          <w:sz w:val="23"/>
        </w:rPr>
        <w:t>6. Що таке прямий та зворотний хід методу Гауса? Яка їхня обчислювальна складність?</w:t>
      </w:r>
    </w:p>
    <w:p>
      <w:pPr>
        <w:pStyle w:val="Normal"/>
        <w:spacing w:before="0" w:after="80"/>
        <w:rPr>
          <w:rFonts w:ascii="Times New Roman" w:hAnsi="Times New Roman"/>
        </w:rPr>
      </w:pPr>
      <w:r>
        <w:rPr>
          <w:rFonts w:ascii="Times New Roman" w:hAnsi="Times New Roman"/>
          <w:sz w:val="22"/>
        </w:rPr>
        <w:t>Прямий хід — це послідовне виключення невідомих, що зводить вихідну систему до еквівалентної з верхньою трикутною матрицею. Зворотний хід — послідовне обчислення невідомих від останнього до першого підстановкою у трикутну систему. Загальна обчислювальна складність методу Гауса для системи порядку n становить O(n³/3) операцій множення/ділення.</w:t>
      </w:r>
    </w:p>
    <w:p>
      <w:pPr>
        <w:pStyle w:val="Normal"/>
        <w:spacing w:before="80" w:after="40"/>
        <w:rPr>
          <w:rFonts w:ascii="Times New Roman" w:hAnsi="Times New Roman"/>
        </w:rPr>
      </w:pPr>
      <w:r>
        <w:rPr>
          <w:rFonts w:ascii="Times New Roman" w:hAnsi="Times New Roman"/>
          <w:b/>
          <w:sz w:val="23"/>
        </w:rPr>
        <w:t>7. Як визначається дисперсія та середньоквадратичне відхилення (похибка) апроксимації?</w:t>
      </w:r>
    </w:p>
    <w:p>
      <w:pPr>
        <w:pStyle w:val="Normal"/>
        <w:spacing w:before="0" w:after="80"/>
        <w:rPr>
          <w:rFonts w:ascii="Times New Roman" w:hAnsi="Times New Roman"/>
        </w:rPr>
      </w:pPr>
      <w:r>
        <w:rPr>
          <w:rFonts w:ascii="Times New Roman" w:hAnsi="Times New Roman"/>
          <w:sz w:val="22"/>
        </w:rPr>
        <w:t>Дисперсія визначається як середнє арифметичне квадратів відхилень у вузлах: σ² = (1/(n+1)) ∑ (φ(xᵢ) - fᵢ)². Середньоквадратичне відхилення (СКВ) — це квадратний корінь із дисперсії: δ = √(σ²). СКВ має ту саму розмірність, що й вихідна величина (°C).</w:t>
      </w:r>
    </w:p>
    <w:p>
      <w:pPr>
        <w:pStyle w:val="Normal"/>
        <w:spacing w:before="80" w:after="40"/>
        <w:rPr>
          <w:rFonts w:ascii="Times New Roman" w:hAnsi="Times New Roman"/>
        </w:rPr>
      </w:pPr>
      <w:r>
        <w:rPr>
          <w:rFonts w:ascii="Times New Roman" w:hAnsi="Times New Roman"/>
          <w:b/>
          <w:sz w:val="23"/>
        </w:rPr>
        <w:t>8. За яким критерієм вибирається оптимальний ступінь апроксимуючого многочлена?</w:t>
      </w:r>
    </w:p>
    <w:p>
      <w:pPr>
        <w:pStyle w:val="Normal"/>
        <w:spacing w:before="0" w:after="80"/>
        <w:rPr>
          <w:rFonts w:ascii="Times New Roman" w:hAnsi="Times New Roman"/>
        </w:rPr>
      </w:pPr>
      <w:r>
        <w:rPr>
          <w:rFonts w:ascii="Times New Roman" w:hAnsi="Times New Roman"/>
          <w:sz w:val="22"/>
        </w:rPr>
        <w:t>Оптимальний ступінь m обирається за мінімумом дисперсії σ² за умови стабільності коефіцієнтів та відсутності паразитних осциляцій (перенавчання). Якщо при переході від m до m+1 дисперсія перестає суттєво зменшуватися, подальше збільшення степеня недоцільне.</w:t>
      </w:r>
    </w:p>
    <w:p>
      <w:pPr>
        <w:pStyle w:val="Normal"/>
        <w:spacing w:before="80" w:after="40"/>
        <w:rPr>
          <w:rFonts w:ascii="Times New Roman" w:hAnsi="Times New Roman"/>
        </w:rPr>
      </w:pPr>
      <w:r>
        <w:rPr>
          <w:rFonts w:ascii="Times New Roman" w:hAnsi="Times New Roman"/>
          <w:b/>
          <w:sz w:val="23"/>
        </w:rPr>
        <w:t>9. Чому при збільшенні степеня многочлена спостерігається крайова розбіжність при екстраполяції?</w:t>
      </w:r>
    </w:p>
    <w:p>
      <w:pPr>
        <w:pStyle w:val="Normal"/>
        <w:spacing w:before="0" w:after="80"/>
        <w:rPr>
          <w:rFonts w:ascii="Times New Roman" w:hAnsi="Times New Roman"/>
        </w:rPr>
      </w:pPr>
      <w:r>
        <w:rPr>
          <w:rFonts w:ascii="Times New Roman" w:hAnsi="Times New Roman"/>
          <w:sz w:val="22"/>
        </w:rPr>
        <w:t>Це прояв ефекту Рунге та фундаментальної природи алгебраїчних поліномів: при зростанні m коефіцієнти перед старшими степенями xᵐ починають домінувати за межами інтервалу вузлів, внаслідок чого многочлен стрімко прямує до ±∞, втрачаючи фізичну адекватність.</w:t>
      </w:r>
    </w:p>
    <w:p>
      <w:pPr>
        <w:pStyle w:val="Normal"/>
        <w:spacing w:before="80" w:after="40"/>
        <w:rPr>
          <w:rFonts w:ascii="Times New Roman" w:hAnsi="Times New Roman"/>
        </w:rPr>
      </w:pPr>
      <w:r>
        <w:rPr>
          <w:rFonts w:ascii="Times New Roman" w:hAnsi="Times New Roman"/>
          <w:b/>
          <w:sz w:val="23"/>
        </w:rPr>
        <w:t>10. Чому для періодичних процесів алгебраїчні многочлени високих степенів є нестійкими при екстраполяції?</w:t>
      </w:r>
    </w:p>
    <w:p>
      <w:pPr>
        <w:pStyle w:val="Normal"/>
        <w:spacing w:before="0" w:after="80"/>
        <w:rPr>
          <w:rFonts w:ascii="Times New Roman" w:hAnsi="Times New Roman"/>
        </w:rPr>
      </w:pPr>
      <w:r>
        <w:rPr>
          <w:rFonts w:ascii="Times New Roman" w:hAnsi="Times New Roman"/>
          <w:sz w:val="22"/>
        </w:rPr>
        <w:t>Алгебраїчні многочлени не мають властивості періодичності. При екстраполяції сезонних температурних коливань вони не можуть повторити цикл, а монотонно зростають або спадають. Для періодичних рядів слід використовувати тригонометричний базис (ряди Фур'є) або періодичні сплайни.</w:t>
      </w:r>
    </w:p>
    <w:p>
      <w:pPr>
        <w:pStyle w:val="Normal"/>
        <w:rPr>
          <w:rFonts w:ascii="Times New Roman" w:hAnsi="Times New Roman"/>
        </w:rPr>
      </w:pPr>
      <w:r>
        <w:rPr>
          <w:rFonts w:ascii="Times New Roman" w:hAnsi="Times New Roman"/>
        </w:rPr>
      </w:r>
    </w:p>
    <w:p>
      <w:pPr>
        <w:pStyle w:val="Normal"/>
        <w:rPr>
          <w:rFonts w:ascii="Times New Roman" w:hAnsi="Times New Roman"/>
          <w:sz w:val="32"/>
          <w:szCs w:val="32"/>
        </w:rPr>
      </w:pPr>
      <w:r>
        <w:rPr>
          <w:rFonts w:ascii="Times New Roman" w:hAnsi="Times New Roman"/>
          <w:b/>
          <w:sz w:val="32"/>
          <w:szCs w:val="32"/>
        </w:rPr>
        <w:t>Додаток:</w:t>
        <w:br/>
      </w:r>
    </w:p>
    <w:p>
      <w:pPr>
        <w:pStyle w:val="Normal"/>
        <w:widowControl/>
        <w:bidi w:val="0"/>
        <w:spacing w:lineRule="auto" w:line="276" w:before="0" w:after="80"/>
        <w:jc w:val="start"/>
        <w:rPr/>
      </w:pPr>
      <w:r>
        <w:rPr>
          <w:rFonts w:ascii="Times New Roman" w:hAnsi="Times New Roman"/>
          <w:sz w:val="22"/>
        </w:rPr>
        <w:t>Посилання на репозиторій GitHub: https://github.com/3efirok/computing_methods_and_technologies/tree/main/Lab3</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Times New Roman">
    <w:charset w:val="01"/>
    <w:family w:val="roman"/>
    <w:pitch w:val="default"/>
  </w:font>
  <w:font w:name="monospace">
    <w:charset w:val="01" w:characterSet="utf-8"/>
    <w:family w:val="auto"/>
    <w:pitch w:val="default"/>
  </w:font>
  <w:font w:name="Cod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Stanislavwx/computing-methods-and-technologies/tree/main/Lab3"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LibreOffice/25.8.7.3$Linux_X86_64 LibreOffice_project/580$Build-3</Application>
  <AppVersion>15.0000</AppVersion>
  <Pages>11</Pages>
  <Words>2326</Words>
  <Characters>12752</Characters>
  <CharactersWithSpaces>14971</CharactersWithSpaces>
  <Paragraphs>323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2026-10-12T12:31:45Z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