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6"/>
        </w:rPr>
        <w:t>МІНІСТЕРСТВО ОСВІТИ І НАУКИ УКРАЇНИ</w:t>
      </w:r>
    </w:p>
    <w:p>
      <w:pPr>
        <w:pStyle w:val="Normal"/>
        <w:jc w:val="center"/>
        <w:rPr/>
      </w:pPr>
      <w:r>
        <w:rPr>
          <w:b/>
          <w:sz w:val="26"/>
        </w:rPr>
        <w:t>ЛЬВІВСЬКИЙ НАЦІОНАЛЬНИЙ УНІВЕРСИТЕТ ІМЕНІ ІВАНА ФРАНКА</w:t>
      </w:r>
    </w:p>
    <w:p>
      <w:pPr>
        <w:pStyle w:val="Normal"/>
        <w:jc w:val="center"/>
        <w:rPr/>
      </w:pPr>
      <w:r>
        <w:rPr>
          <w:sz w:val="26"/>
        </w:rPr>
        <w:t>Факультет електроніки та комп’ютерних технологій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0"/>
        </w:rPr>
        <w:t>ЗВІТ</w:t>
      </w:r>
    </w:p>
    <w:p>
      <w:pPr>
        <w:pStyle w:val="Normal"/>
        <w:jc w:val="center"/>
        <w:rPr/>
      </w:pPr>
      <w:r>
        <w:rPr>
          <w:sz w:val="26"/>
        </w:rPr>
        <w:t>про виконання лабораторної роботи №4</w:t>
      </w:r>
    </w:p>
    <w:p>
      <w:pPr>
        <w:pStyle w:val="Normal"/>
        <w:jc w:val="center"/>
        <w:rPr/>
      </w:pPr>
      <w:r>
        <w:rPr>
          <w:sz w:val="26"/>
        </w:rPr>
        <w:t xml:space="preserve">з дисципліни </w:t>
      </w:r>
      <w:r>
        <w:rPr>
          <w:b/>
          <w:sz w:val="26"/>
        </w:rPr>
        <w:t>“Методи та технології обчислень”</w:t>
      </w:r>
    </w:p>
    <w:p>
      <w:pPr>
        <w:pStyle w:val="Normal"/>
        <w:jc w:val="center"/>
        <w:rPr/>
      </w:pPr>
      <w:r>
        <w:rPr>
          <w:sz w:val="26"/>
        </w:rPr>
        <w:t xml:space="preserve">на тему </w:t>
      </w:r>
      <w:r>
        <w:rPr>
          <w:b/>
          <w:sz w:val="26"/>
        </w:rPr>
        <w:t>“Точність формул для чисельного диференціювання. Метод Рунге-Ромберга. Метод Ейткена”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end"/>
        <w:rPr/>
      </w:pPr>
      <w:r>
        <w:rPr>
          <w:b/>
          <w:sz w:val="24"/>
        </w:rPr>
        <w:t>Виконав:</w:t>
      </w:r>
    </w:p>
    <w:p>
      <w:pPr>
        <w:pStyle w:val="Normal"/>
        <w:jc w:val="end"/>
        <w:rPr/>
      </w:pPr>
      <w:r>
        <w:rPr>
          <w:sz w:val="24"/>
        </w:rPr>
        <w:t>Студент 3 курсу</w:t>
      </w:r>
    </w:p>
    <w:p>
      <w:pPr>
        <w:pStyle w:val="Normal"/>
        <w:jc w:val="end"/>
        <w:rPr/>
      </w:pPr>
      <w:r>
        <w:rPr>
          <w:sz w:val="24"/>
        </w:rPr>
        <w:t>групи ФеП-32</w:t>
      </w:r>
    </w:p>
    <w:p>
      <w:pPr>
        <w:pStyle w:val="Normal"/>
        <w:jc w:val="end"/>
        <w:rPr/>
      </w:pPr>
      <w:r>
        <w:rPr>
          <w:sz w:val="24"/>
        </w:rPr>
        <w:t>Накладюк Володимир</w:t>
      </w:r>
    </w:p>
    <w:p>
      <w:pPr>
        <w:pStyle w:val="Normal"/>
        <w:jc w:val="end"/>
        <w:rPr/>
      </w:pPr>
      <w:r>
        <w:rPr/>
      </w:r>
    </w:p>
    <w:p>
      <w:pPr>
        <w:pStyle w:val="Normal"/>
        <w:jc w:val="end"/>
        <w:rPr/>
      </w:pPr>
      <w:r>
        <w:rPr>
          <w:b/>
          <w:sz w:val="24"/>
        </w:rPr>
        <w:t>Перевірив:</w:t>
      </w:r>
    </w:p>
    <w:p>
      <w:pPr>
        <w:pStyle w:val="Normal"/>
        <w:jc w:val="end"/>
        <w:rPr/>
      </w:pPr>
      <w:r>
        <w:rPr>
          <w:sz w:val="24"/>
        </w:rPr>
        <w:t>Асистент</w:t>
      </w:r>
    </w:p>
    <w:p>
      <w:pPr>
        <w:pStyle w:val="Normal"/>
        <w:jc w:val="end"/>
        <w:rPr/>
      </w:pPr>
      <w:r>
        <w:rPr>
          <w:sz w:val="24"/>
        </w:rPr>
        <w:t>Каськун Олег Данилович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6"/>
        </w:rPr>
        <w:t>Львів-2026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>
          <w:rFonts w:ascii="Times New Roman" w:hAnsi="Times New Roman"/>
          <w:b/>
          <w:color w:val="000000"/>
          <w:sz w:val="28"/>
        </w:rPr>
        <w:t>1. Мета роботи</w:t>
      </w:r>
    </w:p>
    <w:p>
      <w:pPr>
        <w:pStyle w:val="Normal"/>
        <w:rPr/>
      </w:pPr>
      <w:r>
        <w:rPr/>
        <w:t>Вивчити методи чисельного диференціювання з використанням апроксимаційних різницевих формул, дослідити структуру повної похибки (похибка різницевої схеми та похибка заокруглення), оволодіти процедурою регуляризації кроку диференціювання для мінімізації сумарної похибки, а також опанувати методи підвищення точності чисельного диференціювання за схемами Рунге-Ромберга та Ейткена й експериментально оцінити фактичний порядок точності формул.</w:t>
      </w:r>
    </w:p>
    <w:p>
      <w:pPr>
        <w:pStyle w:val="Heading1"/>
        <w:spacing w:before="240" w:after="80"/>
        <w:rPr/>
      </w:pPr>
      <w:r>
        <w:rPr>
          <w:rFonts w:ascii="Times New Roman" w:hAnsi="Times New Roman"/>
          <w:b/>
          <w:color w:val="000000"/>
          <w:sz w:val="28"/>
        </w:rPr>
        <w:t>2. Короткі теоретичні відомості</w:t>
      </w:r>
    </w:p>
    <w:p>
      <w:pPr>
        <w:pStyle w:val="Normal"/>
        <w:rPr/>
      </w:pPr>
      <w:r>
        <w:rPr/>
        <w:t>Чисельне диференціювання застосовується у випадках, коли функція задана дискретно у вузлах сітки або коли аналітичне диференціювання є занадто складним. Наближено приймається, що похідну k-го порядку можна знайти за допомогою похідної апроксимуючої функції:</w:t>
      </w:r>
    </w:p>
    <w:p>
      <w:pPr>
        <w:pStyle w:val="Normal"/>
        <w:jc w:val="center"/>
        <w:rPr/>
      </w:pPr>
      <w:r>
        <w:rPr>
          <w:b/>
        </w:rPr>
        <w:t>f^(k)(x) ≈ P_n^(k)(x)</w:t>
      </w:r>
    </w:p>
    <w:p>
      <w:pPr>
        <w:pStyle w:val="Normal"/>
        <w:rPr/>
      </w:pPr>
      <w:r>
        <w:rPr/>
        <w:t>1. Побудова центральної різницевої формули:</w:t>
        <w:br/>
        <w:t>Для рівномірної сітки вузлів x_i з кроком h перша похідна у внутрішньому вузлі x₀ апроксимується симетричною різницею:</w:t>
      </w:r>
    </w:p>
    <w:p>
      <w:pPr>
        <w:pStyle w:val="Normal"/>
        <w:jc w:val="center"/>
        <w:rPr/>
      </w:pPr>
      <w:r>
        <w:rPr>
          <w:b/>
        </w:rPr>
        <w:t>y'₀(h) = (f(x₀ + h) - f(x₀ - h)) / (2h)</w:t>
      </w:r>
    </w:p>
    <w:p>
      <w:pPr>
        <w:pStyle w:val="Normal"/>
        <w:rPr/>
      </w:pPr>
      <w:r>
        <w:rPr/>
        <w:t>Використовуючи розклад функції в ряд Тейлора в околі точки x₀:</w:t>
        <w:br/>
        <w:t>f(x₀ + h) = f(x₀) + h·f'(x₀) + (h²/2)·f''(x₀) + (h³/6)·f'''(x₀) + O(h⁴)</w:t>
        <w:br/>
        <w:t>f(x₀ - h) = f(x₀) - h·f'(x₀) + (h²/2)·f''(x₀) - (h³/6)·f'''(x₀) + O(h⁴)</w:t>
        <w:br/>
        <w:t>Після віднімання парні степені h скорочуються, звідки отримуємо оцінку залишкового члена (похибки методу):</w:t>
      </w:r>
    </w:p>
    <w:p>
      <w:pPr>
        <w:pStyle w:val="Normal"/>
        <w:jc w:val="center"/>
        <w:rPr/>
      </w:pPr>
      <w:r>
        <w:rPr>
          <w:b/>
        </w:rPr>
        <w:t>R_метод(h) = y'₀(h) - f'(x₀) = (h² / 6) · f'''(ξ) = O(h²)</w:t>
      </w:r>
    </w:p>
    <w:p>
      <w:pPr>
        <w:pStyle w:val="Normal"/>
        <w:rPr/>
      </w:pPr>
      <w:r>
        <w:rPr/>
        <w:t>2. Структура повної похибки та явище регуляризації:</w:t>
        <w:br/>
        <w:t>На комп'ютері значення функції обчислюються зі скінченною машинною точністю ε_mach ≈ 2.22·10⁻¹⁶ (стандарт IEEE 754 float64). Сумарна похибка складається з похибки числового методу та похибки заокруглення:</w:t>
      </w:r>
    </w:p>
    <w:p>
      <w:pPr>
        <w:pStyle w:val="Normal"/>
        <w:jc w:val="center"/>
        <w:rPr/>
      </w:pPr>
      <w:r>
        <w:rPr>
          <w:b/>
        </w:rPr>
        <w:t>ε_сумарна(h) ≈ C₁ · h² + (C₂ · ε_mach) / (2h)</w:t>
      </w:r>
    </w:p>
    <w:p>
      <w:pPr>
        <w:pStyle w:val="Normal"/>
        <w:rPr/>
      </w:pPr>
      <w:r>
        <w:rPr/>
        <w:t>При зменшенні кроку h похибка методу спадає як O(h²), проте похибка округлення катастрофічно зростає як O(1/h) через явище катастрофічної втрати точності (cancellation) при відніманні двох дуже близьких чисел f(x₀+h) та f(x₀-h). Оптимальний крок h₀, що забезпечує мінімум повної похибки (точка регуляризації), оцінюється як:</w:t>
      </w:r>
    </w:p>
    <w:p>
      <w:pPr>
        <w:pStyle w:val="Normal"/>
        <w:jc w:val="center"/>
        <w:rPr/>
      </w:pPr>
      <w:r>
        <w:rPr>
          <w:b/>
        </w:rPr>
        <w:t>h₀ ≈ ( (3 · ε_mach · |f(x₀)|) / |f'''(x₀)| )^(1/3)</w:t>
      </w:r>
    </w:p>
    <w:p>
      <w:pPr>
        <w:pStyle w:val="Normal"/>
        <w:rPr/>
      </w:pPr>
      <w:r>
        <w:rPr/>
        <w:t>3. Метод екстраполяції Рунге-Ромберга:</w:t>
        <w:br/>
        <w:t>Якщо апріорний порядок точності формули p відомий (для центральної різниці p = 2), то обчисливши наближення на двох сітках із кроками h та 2h, можна алгебраїчно виключити провідний член залишкового члена:</w:t>
      </w:r>
    </w:p>
    <w:p>
      <w:pPr>
        <w:pStyle w:val="Normal"/>
        <w:jc w:val="center"/>
        <w:rPr/>
      </w:pPr>
      <w:r>
        <w:rPr>
          <w:b/>
        </w:rPr>
        <w:t>y'_R = y'₀(h) + (y'₀(h) - y'₀(2h)) / (2^p - 1) = y'₀(h) + (y'₀(h) - y'₀(2h)) / 3</w:t>
      </w:r>
    </w:p>
    <w:p>
      <w:pPr>
        <w:pStyle w:val="Normal"/>
        <w:rPr/>
      </w:pPr>
      <w:r>
        <w:rPr/>
        <w:t>Уточнена формула має порядок точності O(h⁴) для центральної схеми (стрибок точності на два порядки).</w:t>
      </w:r>
    </w:p>
    <w:p>
      <w:pPr>
        <w:pStyle w:val="Normal"/>
        <w:rPr/>
      </w:pPr>
      <w:r>
        <w:rPr/>
        <w:t>4. Метод прискорення збіжності Ейткена:</w:t>
        <w:br/>
        <w:t>У випадках, коли порядок точності apriori невідомий, виконують три обчислення з кратною зміною кроку (h, 2h, 4h). Уточнене значення похідної за методом Ейткена (Δ²-процес) та експериментальна оцінка порядку точності p визначаються формулами:</w:t>
      </w:r>
    </w:p>
    <w:p>
      <w:pPr>
        <w:pStyle w:val="Normal"/>
        <w:jc w:val="center"/>
        <w:rPr/>
      </w:pPr>
      <w:r>
        <w:rPr>
          <w:b/>
        </w:rPr>
        <w:t>y'_E = ((y'₀(2h))² - y'₀(4h) · y'₀(h)) / (2·y'₀(2h) - (y'₀(4h) + y'₀(h)))</w:t>
      </w:r>
    </w:p>
    <w:p>
      <w:pPr>
        <w:pStyle w:val="Normal"/>
        <w:jc w:val="center"/>
        <w:rPr/>
      </w:pPr>
      <w:r>
        <w:rPr>
          <w:b/>
        </w:rPr>
        <w:t>p = (1 / ln(2)) · ln |(y'₀(4h) - y'₀(2h)) / (y'₀(2h) - y'₀(h))|</w:t>
      </w:r>
    </w:p>
    <w:p>
      <w:pPr>
        <w:pStyle w:val="Heading1"/>
        <w:spacing w:before="240" w:after="80"/>
        <w:rPr/>
      </w:pPr>
      <w:r>
        <w:rPr>
          <w:rFonts w:ascii="Times New Roman" w:hAnsi="Times New Roman"/>
          <w:b/>
          <w:color w:val="000000"/>
          <w:sz w:val="28"/>
        </w:rPr>
        <w:t>3. Постановка задачі</w:t>
      </w:r>
    </w:p>
    <w:p>
      <w:pPr>
        <w:pStyle w:val="Normal"/>
        <w:rPr/>
      </w:pPr>
      <w:r>
        <w:rPr/>
        <w:t>У системах автоматичного поливу швидкість зміни вологості ґрунту визначає інтенсивність випаровування та точний момент увімкнення поливних установок. Нехай вологість ґрунту описується аналітичною функцією:</w:t>
      </w:r>
    </w:p>
    <w:p>
      <w:pPr>
        <w:pStyle w:val="Normal"/>
        <w:jc w:val="center"/>
        <w:rPr/>
      </w:pPr>
      <w:r>
        <w:rPr>
          <w:b/>
        </w:rPr>
        <w:t>M(t) = 50 · e^{-0.1 t} + 5 · sin(t)</w:t>
      </w:r>
    </w:p>
    <w:p>
      <w:pPr>
        <w:pStyle w:val="Normal"/>
        <w:rPr/>
      </w:pPr>
      <w:r>
        <w:rPr/>
        <w:t>Згідно з методичними вказівками до лабораторної роботи №4 необхідно виконати:</w:t>
        <w:br/>
        <w:t>1. Знайти аналітичний вираз першої похідної M'(t) та обчислити її точне значення при t₀ = 1.0.</w:t>
        <w:br/>
        <w:t>2. Використовуючи формулу центральної різниці, дослідити залежність похибки чисельного диференціювання від кроку h у діапазоні h ∈ [10^(-20), 10^3], знайти оптимальне значення h₀ та мінімальну досягнуту похибку R₀.</w:t>
        <w:br/>
        <w:t>3. Прийняти робоче значення кроку h = 10⁻³ (0.001).</w:t>
        <w:br/>
        <w:t>4. Обчислити значення похідної для двох кроків сітки h та 2h, знайти похибку R₁.</w:t>
        <w:br/>
        <w:t>5. За методом Рунге-Ромберга знайти уточнене значення похідної y'_R та обчислити похибку R₂.</w:t>
        <w:br/>
        <w:t>6. Обчислити значення похідної для трьох кроків сітки (h, 2h, 4h). За допомогою методу Ейткена знайти уточнене значення y'_E, експериментальний порядок точності p та похибку R₃.</w:t>
      </w:r>
    </w:p>
    <w:p>
      <w:pPr>
        <w:pStyle w:val="Heading1"/>
        <w:spacing w:before="240" w:after="80"/>
        <w:rPr/>
      </w:pPr>
      <w:r>
        <w:rPr>
          <w:rFonts w:ascii="Times New Roman" w:hAnsi="Times New Roman"/>
          <w:b/>
          <w:color w:val="000000"/>
          <w:sz w:val="28"/>
        </w:rPr>
        <w:t>4. Хід роботи та програмна реалізація</w:t>
      </w:r>
    </w:p>
    <w:p>
      <w:pPr>
        <w:pStyle w:val="Normal"/>
        <w:rPr/>
      </w:pPr>
      <w:r>
        <w:rPr/>
        <w:t>Програму реалізовано мовою Python (файл main.py) без використання сторонніх непрозорих бібліотек чисельного диференціювання. Нижче наведено основні модулі та алгоритми розрахунку:</w:t>
      </w:r>
    </w:p>
    <w:p>
      <w:pPr>
        <w:pStyle w:val="Heading2"/>
        <w:spacing w:before="160" w:after="40"/>
        <w:rPr/>
      </w:pPr>
      <w:r>
        <w:rPr>
          <w:rFonts w:ascii="Times New Roman" w:hAnsi="Times New Roman"/>
          <w:b/>
          <w:color w:val="222222"/>
          <w:sz w:val="26"/>
        </w:rPr>
        <w:t>4.1. Аналітичне диференціювання та точне значення</w:t>
      </w:r>
    </w:p>
    <w:p>
      <w:pPr>
        <w:pStyle w:val="Normal"/>
        <w:rPr/>
      </w:pPr>
      <w:r>
        <w:rPr/>
        <w:t>Аналітична похідна функції M(t) визначається за правилами диференціювання елементарних функцій:</w:t>
        <w:br/>
        <w:t>M'(t) = 50 · (-0.1) · e^{-0.1 t} + 5 · cos(t) = -5 · e^{-0.1 t} + 5 · cos(t)</w:t>
        <w:br/>
        <w:t>При t₀ = 1.0 маємо:</w:t>
        <w:br/>
        <w:t>M'(1.0) = -5 · e^{-0.1} + 5 · cos(1) = -5 · 0.904837418036 + 5 · 0.540302305868 = -1.822675560839</w:t>
      </w:r>
    </w:p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tbl>
      <w:tblPr>
        <w:tblW w:w="5809" w:type="dxa"/>
        <w:jc w:val="start"/>
        <w:tblInd w:w="28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09"/>
      </w:tblGrid>
      <w:tr>
        <w:trPr/>
        <w:tc>
          <w:tcPr>
            <w:tcW w:w="5809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7F7F7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def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</w:t>
            </w:r>
            <w:r>
              <w:rPr>
                <w:rFonts w:ascii="monospace" w:hAnsi="monospace"/>
                <w:color w:val="E8BBD0"/>
                <w:sz w:val="19"/>
                <w:shd w:fill="F7F7F7" w:val="clear"/>
              </w:rPr>
              <w:t>M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return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50.0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*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.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exp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(-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0.1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*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) + 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5.0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*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.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sin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>​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def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</w:t>
            </w:r>
            <w:r>
              <w:rPr>
                <w:rFonts w:ascii="monospace" w:hAnsi="monospace"/>
                <w:color w:val="E8BBD0"/>
                <w:sz w:val="19"/>
                <w:shd w:fill="F7F7F7" w:val="clear"/>
              </w:rPr>
              <w:t>dM_exact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return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-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5.0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*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.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exp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(-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0.1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*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) + 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5.0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*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.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cos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</w:t>
            </w:r>
          </w:p>
        </w:tc>
      </w:tr>
    </w:tbl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p>
      <w:pPr>
        <w:pStyle w:val="Heading2"/>
        <w:spacing w:before="160" w:after="40"/>
        <w:rPr/>
      </w:pPr>
      <w:r>
        <w:rPr>
          <w:rFonts w:ascii="Times New Roman" w:hAnsi="Times New Roman"/>
          <w:b/>
          <w:color w:val="222222"/>
          <w:sz w:val="26"/>
        </w:rPr>
        <w:t>4.2. Центральна різницева схема чисельного диференціювання</w:t>
      </w:r>
    </w:p>
    <w:p>
      <w:pPr>
        <w:pStyle w:val="Normal"/>
        <w:rPr/>
      </w:pPr>
      <w:r>
        <w:rPr/>
        <w:t>Центральна різниця обчислюється симетрично відносно робочої точки t₀ з кроком h:</w:t>
      </w:r>
    </w:p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tbl>
      <w:tblPr>
        <w:tblW w:w="4898" w:type="dxa"/>
        <w:jc w:val="start"/>
        <w:tblInd w:w="28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98"/>
      </w:tblGrid>
      <w:tr>
        <w:trPr/>
        <w:tc>
          <w:tcPr>
            <w:tcW w:w="4898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7F7F7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def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</w:t>
            </w:r>
            <w:r>
              <w:rPr>
                <w:rFonts w:ascii="monospace" w:hAnsi="monospace"/>
                <w:color w:val="E8BBD0"/>
                <w:sz w:val="19"/>
                <w:shd w:fill="F7F7F7" w:val="clear"/>
              </w:rPr>
              <w:t>diff_central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f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return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f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+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) -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f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-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)) / (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2.0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*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</w:t>
            </w:r>
          </w:p>
        </w:tc>
      </w:tr>
    </w:tbl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p>
      <w:pPr>
        <w:pStyle w:val="Heading2"/>
        <w:spacing w:before="160" w:after="40"/>
        <w:rPr/>
      </w:pPr>
      <w:r>
        <w:rPr>
          <w:rFonts w:ascii="Times New Roman" w:hAnsi="Times New Roman"/>
          <w:b/>
          <w:color w:val="222222"/>
          <w:sz w:val="26"/>
        </w:rPr>
        <w:t>4.3. Метод екстраполяції Рунге-Ромберга</w:t>
      </w:r>
    </w:p>
    <w:p>
      <w:pPr>
        <w:pStyle w:val="Normal"/>
        <w:rPr/>
      </w:pPr>
      <w:r>
        <w:rPr/>
        <w:t>Метод використовує результати диференціювання на двох кратних кроках h та 2h з порядком p = 2:</w:t>
      </w:r>
    </w:p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tbl>
      <w:tblPr>
        <w:tblW w:w="5131" w:type="dxa"/>
        <w:jc w:val="start"/>
        <w:tblInd w:w="28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31"/>
      </w:tblGrid>
      <w:tr>
        <w:trPr/>
        <w:tc>
          <w:tcPr>
            <w:tcW w:w="5131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7F7F7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def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</w:t>
            </w:r>
            <w:r>
              <w:rPr>
                <w:rFonts w:ascii="monospace" w:hAnsi="monospace"/>
                <w:color w:val="E8BBD0"/>
                <w:sz w:val="19"/>
                <w:shd w:fill="F7F7F7" w:val="clear"/>
              </w:rPr>
              <w:t>runge_romberg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d_2h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=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2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return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+ 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-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d_2h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 / (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2.0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**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- 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1.0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</w:t>
            </w:r>
          </w:p>
        </w:tc>
      </w:tr>
    </w:tbl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p>
      <w:pPr>
        <w:pStyle w:val="Heading2"/>
        <w:spacing w:before="160" w:after="40"/>
        <w:rPr/>
      </w:pPr>
      <w:r>
        <w:rPr>
          <w:rFonts w:ascii="Times New Roman" w:hAnsi="Times New Roman"/>
          <w:b/>
          <w:color w:val="222222"/>
          <w:sz w:val="26"/>
        </w:rPr>
        <w:t>4.4. Метод прискорення збіжності Ейткена та оцінка порядку p</w:t>
      </w:r>
    </w:p>
    <w:p>
      <w:pPr>
        <w:pStyle w:val="Normal"/>
        <w:rPr/>
      </w:pPr>
      <w:r>
        <w:rPr/>
        <w:t>Метод Ейткена реалізує нелінійну екстраполяцію за трьома послідовними значеннями з кратними кроками h, 2h, 4h:</w:t>
      </w:r>
    </w:p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tbl>
      <w:tblPr>
        <w:tblW w:w="5020" w:type="dxa"/>
        <w:jc w:val="start"/>
        <w:tblInd w:w="28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20"/>
      </w:tblGrid>
      <w:tr>
        <w:trPr/>
        <w:tc>
          <w:tcPr>
            <w:tcW w:w="5020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7F7F7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def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</w:t>
            </w:r>
            <w:r>
              <w:rPr>
                <w:rFonts w:ascii="monospace" w:hAnsi="monospace"/>
                <w:color w:val="E8BBD0"/>
                <w:sz w:val="19"/>
                <w:shd w:fill="F7F7F7" w:val="clear"/>
              </w:rPr>
              <w:t>aitken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d_2h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d_4h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):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numerator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d_2h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**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2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-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d_4h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*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d_h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denominator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2.0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*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d_2h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- 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d_4h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+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d_aitken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numerator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/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denominator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ratio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abs((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d_4h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-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d_2h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 / 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d_2h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-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d_h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p_order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.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log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ratio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) /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.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log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2.0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Consolas" w:hAnsi="Consolas"/>
                <w:color w:val="3A3432"/>
                <w:sz w:val="19"/>
                <w:shd w:fill="F7F7F7" w:val="clear"/>
              </w:rPr>
            </w:pPr>
            <w:r>
              <w:rPr>
                <w:rFonts w:ascii="Consolas" w:hAnsi="Consolas"/>
                <w:color w:val="3A3432"/>
                <w:sz w:val="19"/>
                <w:shd w:fill="F7F7F7" w:val="clear"/>
              </w:rPr>
              <w:t xml:space="preserve">    </w:t>
            </w:r>
            <w:r>
              <w:rPr>
                <w:rFonts w:ascii="monospace" w:hAnsi="monospace"/>
                <w:color w:val="DB2D20"/>
                <w:sz w:val="19"/>
                <w:shd w:fill="F7F7F7" w:val="clear"/>
              </w:rPr>
              <w:t>return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d_aitken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p_order</w:t>
            </w:r>
          </w:p>
        </w:tc>
      </w:tr>
    </w:tbl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p>
      <w:pPr>
        <w:pStyle w:val="Heading2"/>
        <w:spacing w:before="160" w:after="40"/>
        <w:rPr/>
      </w:pPr>
      <w:r>
        <w:rPr>
          <w:rFonts w:ascii="Times New Roman" w:hAnsi="Times New Roman"/>
          <w:b/>
          <w:color w:val="222222"/>
          <w:sz w:val="26"/>
        </w:rPr>
        <w:t>4.5. Дослідження регуляризації кроку h ∈ [10^(-20), 10^3]</w:t>
      </w:r>
    </w:p>
    <w:p>
      <w:pPr>
        <w:pStyle w:val="Normal"/>
        <w:rPr/>
      </w:pPr>
      <w:r>
        <w:rPr/>
        <w:t>Для пошуку оптимального балансу між похибкою округлення та похибкою методу побудовано логарифмічну сітку з 2301 точки:</w:t>
      </w:r>
    </w:p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tbl>
      <w:tblPr>
        <w:tblW w:w="4372" w:type="dxa"/>
        <w:jc w:val="start"/>
        <w:tblInd w:w="28" w:type="dxa"/>
        <w:shd w:fill="0000FF" w:val="clear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72"/>
      </w:tblGrid>
      <w:tr>
        <w:trPr/>
        <w:tc>
          <w:tcPr>
            <w:tcW w:w="4372" w:type="dxa"/>
            <w:tcBorders>
              <w:top w:val="single" w:sz="2" w:space="0" w:color="DBDBDB"/>
              <w:start w:val="single" w:sz="2" w:space="0" w:color="DBDBDB"/>
              <w:bottom w:val="single" w:sz="2" w:space="0" w:color="DBDBDB"/>
              <w:end w:val="single" w:sz="2" w:space="0" w:color="DBDBDB"/>
            </w:tcBorders>
            <w:shd w:fill="F7F7F7" w:val="clear"/>
            <w:vAlign w:val="center"/>
          </w:tcPr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h_powers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.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linspace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(-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20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3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2301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h_grid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</w:t>
            </w:r>
            <w:r>
              <w:rPr>
                <w:rFonts w:ascii="monospace" w:hAnsi="monospace"/>
                <w:color w:val="A16A94"/>
                <w:sz w:val="19"/>
                <w:shd w:fill="F7F7F7" w:val="clear"/>
              </w:rPr>
              <w:t>10.0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**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h_powers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d_grid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diff_central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M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t0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,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h_grid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err_grid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.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abs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d_grid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- 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exact_val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min_idx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int(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np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.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argmin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err_grid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))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h_opt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float(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h_grid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[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min_idx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])</w:t>
            </w:r>
          </w:p>
          <w:p>
            <w:pPr>
              <w:pStyle w:val="PreformattedText"/>
              <w:pBdr/>
              <w:spacing w:before="0" w:after="0"/>
              <w:ind w:hanging="0" w:start="0" w:end="0"/>
              <w:rPr>
                <w:rFonts w:ascii="monospace" w:hAnsi="monospace"/>
                <w:color w:val="3A3432"/>
                <w:sz w:val="19"/>
                <w:shd w:fill="F7F7F7" w:val="clear"/>
              </w:rPr>
            </w:pP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r_opt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 xml:space="preserve"> = float(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err_grid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[</w:t>
            </w:r>
            <w:r>
              <w:rPr>
                <w:rFonts w:ascii="monospace" w:hAnsi="monospace"/>
                <w:color w:val="01A252"/>
                <w:sz w:val="19"/>
                <w:shd w:fill="F7F7F7" w:val="clear"/>
              </w:rPr>
              <w:t>min_idx</w:t>
            </w:r>
            <w:r>
              <w:rPr>
                <w:rFonts w:ascii="monospace" w:hAnsi="monospace"/>
                <w:color w:val="3A3432"/>
                <w:sz w:val="19"/>
                <w:shd w:fill="F7F7F7" w:val="clear"/>
              </w:rPr>
              <w:t>])</w:t>
            </w:r>
          </w:p>
        </w:tc>
      </w:tr>
    </w:tbl>
    <w:p>
      <w:pPr>
        <w:pStyle w:val="Normal"/>
        <w:spacing w:before="0" w:after="80"/>
        <w:ind w:start="288"/>
        <w:rPr>
          <w:rFonts w:ascii="Consolas" w:hAnsi="Consolas"/>
          <w:color w:val="1A1A1A"/>
          <w:sz w:val="19"/>
        </w:rPr>
      </w:pPr>
      <w:r>
        <w:rPr>
          <w:rFonts w:ascii="Consolas" w:hAnsi="Consolas"/>
          <w:color w:val="1A1A1A"/>
          <w:sz w:val="19"/>
        </w:rPr>
      </w:r>
    </w:p>
    <w:p>
      <w:pPr>
        <w:pStyle w:val="Heading1"/>
        <w:spacing w:before="240" w:after="80"/>
        <w:rPr/>
      </w:pPr>
      <w:r>
        <w:rPr>
          <w:rFonts w:ascii="Times New Roman" w:hAnsi="Times New Roman"/>
          <w:b/>
          <w:color w:val="000000"/>
          <w:sz w:val="28"/>
        </w:rPr>
        <w:t>5. Результати розрахунків</w:t>
      </w:r>
    </w:p>
    <w:p>
      <w:pPr>
        <w:pStyle w:val="Heading2"/>
        <w:spacing w:before="160" w:after="40"/>
        <w:rPr/>
      </w:pPr>
      <w:r>
        <w:rPr>
          <w:rFonts w:ascii="Times New Roman" w:hAnsi="Times New Roman"/>
          <w:b/>
          <w:color w:val="222222"/>
          <w:sz w:val="26"/>
        </w:rPr>
        <w:t>5.1. Дослідження регуляризації кроку сітки</w:t>
      </w:r>
    </w:p>
    <w:p>
      <w:pPr>
        <w:pStyle w:val="Normal"/>
        <w:rPr/>
      </w:pPr>
      <w:r>
        <w:rPr/>
        <w:t>У ході обчислень на широкому діапазоні кроків h зафіксовано поведінку похибки у різних чисельних режимах:</w:t>
      </w:r>
    </w:p>
    <w:p>
      <w:pPr>
        <w:pStyle w:val="Normal"/>
        <w:rPr/>
      </w:pPr>
      <w:r>
        <w:rPr>
          <w:b/>
        </w:rPr>
        <w:t>Таблиця 1. Значення похибки чисельного диференціювання в характерних точках сітки кроків</w:t>
      </w:r>
    </w:p>
    <w:tbl>
      <w:tblPr>
        <w:tblW w:w="10080" w:type="dxa"/>
        <w:jc w:val="center"/>
        <w:tblInd w:w="0" w:type="dxa"/>
        <w:tblLayout w:type="fixed"/>
        <w:tblCellMar>
          <w:top w:w="45" w:type="dxa"/>
          <w:start w:w="70" w:type="dxa"/>
          <w:bottom w:w="45" w:type="dxa"/>
          <w:end w:w="70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Крок h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Значення y'₀(h)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Повна похибка R(h)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Провідний тип похибки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10⁻¹⁸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0.000000000000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1.822675560839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Втрата точності (t₀ ± h = t₀)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10⁻¹⁴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-1.831867990632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9.192430 · 10⁻³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Похибка заокруглення (~ ε/h)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10⁻¹⁰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-1.822677569203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2.008364 · 10⁻⁶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Похибка заокруглення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  <w:shd w:fill="E8F8F5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1.23 · 10⁻⁵ (h₀)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E8F8F5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-1.822675560842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E8F8F5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2.510123 · 10⁻¹²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  <w:shd w:fill="E8F8F5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Точка оптимуму (регуляризація)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10⁻³ (h)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-1.822676018634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4.577946 · 10⁻⁷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Похибка схеми O(h²)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10⁻¹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-1.868453412702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4.577785 · 10⁻²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Похибка схеми O(h²)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10⁰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-2.355102008514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5.324264 · 10⁻¹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Похибка схеми O(h²)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160" w:after="40"/>
        <w:rPr/>
      </w:pPr>
      <w:r>
        <w:rPr>
          <w:rFonts w:ascii="Times New Roman" w:hAnsi="Times New Roman"/>
          <w:b/>
          <w:color w:val="222222"/>
          <w:sz w:val="26"/>
        </w:rPr>
        <w:t>5.2. Розрахунки за основним завданням (робочий крок h = 10⁻³)</w:t>
      </w:r>
    </w:p>
    <w:p>
      <w:pPr>
        <w:pStyle w:val="Normal"/>
        <w:rPr/>
      </w:pPr>
      <w:r>
        <w:rPr/>
        <w:t>Розрахунки проведено для кратної сітки кроків h = 0.001, 2h = 0.002, 4h = 0.004 за вимогами методички:</w:t>
      </w:r>
    </w:p>
    <w:p>
      <w:pPr>
        <w:pStyle w:val="Normal"/>
        <w:rPr/>
      </w:pPr>
      <w:r>
        <w:rPr>
          <w:b/>
        </w:rPr>
        <w:t>Таблиця 2. Порівняння результатів диференціювання, Рунге-Ромберга та Ейткена (h = 10⁻³)</w:t>
      </w:r>
    </w:p>
    <w:tbl>
      <w:tblPr>
        <w:tblW w:w="10080" w:type="dxa"/>
        <w:jc w:val="center"/>
        <w:tblInd w:w="0" w:type="dxa"/>
        <w:tblLayout w:type="fixed"/>
        <w:tblCellMar>
          <w:top w:w="45" w:type="dxa"/>
          <w:start w:w="60" w:type="dxa"/>
          <w:bottom w:w="45" w:type="dxa"/>
          <w:end w:w="60" w:type="dxa"/>
        </w:tblCellMar>
        <w:tblLook w:val="04a0" w:noHBand="0" w:noVBand="1" w:firstColumn="1" w:lastRow="0" w:lastColumn="0" w:firstRow="1"/>
      </w:tblPr>
      <w:tblGrid>
        <w:gridCol w:w="2016"/>
        <w:gridCol w:w="2016"/>
        <w:gridCol w:w="2016"/>
        <w:gridCol w:w="2016"/>
        <w:gridCol w:w="2016"/>
      </w:tblGrid>
      <w:tr>
        <w:trPr/>
        <w:tc>
          <w:tcPr>
            <w:tcW w:w="2016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Метод / Схема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Значення похідної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Абсолютна похибка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Порядок p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Підвищення точності</w:t>
            </w:r>
          </w:p>
        </w:tc>
      </w:tr>
      <w:tr>
        <w:trPr/>
        <w:tc>
          <w:tcPr>
            <w:tcW w:w="2016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Точне значення M'(1)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-1.822675560839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0.0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—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Еталон</w:t>
            </w:r>
          </w:p>
        </w:tc>
      </w:tr>
      <w:tr>
        <w:trPr/>
        <w:tc>
          <w:tcPr>
            <w:tcW w:w="2016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ЦР (4h = 4 · 10⁻³)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-1.822682885509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7.324670 · 10⁻⁶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p = 2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Базовий рівень</w:t>
            </w:r>
          </w:p>
        </w:tc>
      </w:tr>
      <w:tr>
        <w:trPr/>
        <w:tc>
          <w:tcPr>
            <w:tcW w:w="2016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ЦР (2h = 2 · 10⁻³)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-1.822677392008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1.831169 · 10⁻⁶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p = 2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у 4.00 рази</w:t>
            </w:r>
          </w:p>
        </w:tc>
      </w:tr>
      <w:tr>
        <w:trPr/>
        <w:tc>
          <w:tcPr>
            <w:tcW w:w="2016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ЦР (h = 10⁻³, R₁)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-1.822676018634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4.577946 · 10⁻⁷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p = 2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у 4.00 рази (2² = 4)</w:t>
            </w:r>
          </w:p>
        </w:tc>
      </w:tr>
      <w:tr>
        <w:trPr/>
        <w:tc>
          <w:tcPr>
            <w:tcW w:w="2016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Рунге-Ромберг (y'_R)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-1.822675560842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3.195888 · 10⁻¹²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p = 4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у 143 245 разів!</w:t>
            </w:r>
          </w:p>
        </w:tc>
      </w:tr>
      <w:tr>
        <w:trPr/>
        <w:tc>
          <w:tcPr>
            <w:tcW w:w="2016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Ейткен (y'_E)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-1.822675560861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2.189071 · 10⁻¹¹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p ≈ 2.000001</w:t>
            </w:r>
          </w:p>
        </w:tc>
        <w:tc>
          <w:tcPr>
            <w:tcW w:w="2016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  <w:shd w:fill="F0F9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у 20 913 разів!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160" w:after="40"/>
        <w:rPr>
          <w:rFonts w:ascii="Times New Roman" w:hAnsi="Times New Roman"/>
          <w:b/>
          <w:color w:val="222222"/>
          <w:sz w:val="26"/>
        </w:rPr>
      </w:pPr>
      <w:r>
        <w:rPr>
          <w:rFonts w:ascii="Times New Roman" w:hAnsi="Times New Roman"/>
          <w:b/>
          <w:color w:val="222222"/>
          <w:sz w:val="26"/>
        </w:rPr>
      </w:r>
      <w:r>
        <w:br w:type="page"/>
      </w:r>
    </w:p>
    <w:p>
      <w:pPr>
        <w:pStyle w:val="Heading2"/>
        <w:spacing w:before="160" w:after="40"/>
        <w:rPr>
          <w:rFonts w:ascii="Times New Roman" w:hAnsi="Times New Roman"/>
          <w:b/>
          <w:color w:val="222222"/>
          <w:sz w:val="26"/>
        </w:rPr>
      </w:pPr>
      <w:r>
        <w:rPr>
          <w:rFonts w:ascii="Times New Roman" w:hAnsi="Times New Roman"/>
          <w:b/>
          <w:color w:val="222222"/>
          <w:sz w:val="26"/>
        </w:rPr>
        <w:t>5.3. Порівняння з демонстраційним прикладом методички (h = 0.01)</w:t>
      </w:r>
    </w:p>
    <w:p>
      <w:pPr>
        <w:pStyle w:val="Normal"/>
        <w:rPr/>
      </w:pPr>
      <w:r>
        <w:rPr>
          <w:b/>
        </w:rPr>
        <w:t>Таблиця 3. Розрахунки для демонстраційного прикладу з методички (h = 0.01)</w:t>
      </w:r>
    </w:p>
    <w:tbl>
      <w:tblPr>
        <w:tblW w:w="10080" w:type="dxa"/>
        <w:jc w:val="center"/>
        <w:tblInd w:w="0" w:type="dxa"/>
        <w:tblLayout w:type="fixed"/>
        <w:tblCellMar>
          <w:top w:w="45" w:type="dxa"/>
          <w:start w:w="60" w:type="dxa"/>
          <w:bottom w:w="45" w:type="dxa"/>
          <w:end w:w="60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Метод / Схема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Значення похідної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Абсолютна похибка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  <w:shd w:fill="EBF2FA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  <w:sz w:val="19"/>
              </w:rPr>
              <w:t>Значення в методичці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Точне значення M'(1)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-1.822675560839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0.0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-1.822676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ЦР (h = 0.01)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-1.822721339837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4.577900 · 10⁻⁵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-1.822721 (4.6 · 10⁻⁵)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ЦР (h/2 = 0.005)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-1.822687005631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1.144479 · 10⁻⁵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-1.822687 (1.1 · 10⁻⁵)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ЦР (h/4 = 0.0025)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-1.822678422039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2.861200 · 10⁻⁶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-1.822678 (2.9 · 10⁻⁶)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Рунге-Ромберг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-1.822675560896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5.648659 · 10⁻¹¹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 xml:space="preserve">≈ </w:t>
            </w:r>
            <w:r>
              <w:rPr>
                <w:sz w:val="19"/>
              </w:rPr>
              <w:t>-1.822676 (≈ 4 · 10⁻⁷)</w:t>
            </w:r>
          </w:p>
        </w:tc>
      </w:tr>
      <w:tr>
        <w:trPr/>
        <w:tc>
          <w:tcPr>
            <w:tcW w:w="2520" w:type="dxa"/>
            <w:tcBorders>
              <w:top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Ейткен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-1.822675560834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  <w:end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>4.880540 · 10⁻¹²</w:t>
            </w:r>
          </w:p>
        </w:tc>
        <w:tc>
          <w:tcPr>
            <w:tcW w:w="2520" w:type="dxa"/>
            <w:tcBorders>
              <w:top w:val="single" w:sz="4" w:space="0" w:color="D3D3D3"/>
              <w:start w:val="single" w:sz="4" w:space="0" w:color="D3D3D3"/>
              <w:bottom w:val="single" w:sz="4" w:space="0" w:color="D3D3D3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sz w:val="19"/>
              </w:rPr>
              <w:t xml:space="preserve">≈ </w:t>
            </w:r>
            <w:r>
              <w:rPr>
                <w:sz w:val="19"/>
              </w:rPr>
              <w:t>-1.822676 (≈ 10⁻⁷)</w:t>
            </w:r>
          </w:p>
        </w:tc>
      </w:tr>
    </w:tbl>
    <w:p>
      <w:pPr>
        <w:pStyle w:val="Heading1"/>
        <w:spacing w:before="240" w:after="80"/>
        <w:rPr/>
      </w:pPr>
      <w:r>
        <w:rPr>
          <w:rFonts w:ascii="Times New Roman" w:hAnsi="Times New Roman"/>
          <w:b/>
          <w:color w:val="000000"/>
          <w:sz w:val="28"/>
        </w:rPr>
        <w:t>6. Графічні результати</w:t>
      </w:r>
    </w:p>
    <w:p>
      <w:pPr>
        <w:pStyle w:val="Normal"/>
        <w:rPr/>
      </w:pPr>
      <w:r>
        <w:rPr/>
        <w:t>Нижче наведено графічні результати розрахунків та візуалізацію точності методів чисельного диференціювання:</w:t>
      </w:r>
    </w:p>
    <w:p>
      <w:pPr>
        <w:pStyle w:val="Normal"/>
        <w:spacing w:before="0" w:after="40"/>
        <w:jc w:val="center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93776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Рис. 1. Графік залежності повної похибки чисельного диференціювання від кроку h (крива регуляризації)</w:t>
      </w:r>
    </w:p>
    <w:p>
      <w:pPr>
        <w:pStyle w:val="Normal"/>
        <w:spacing w:before="0" w:after="40"/>
        <w:jc w:val="center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754880" cy="2796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Рис. 2. Порівняння абсолютної похибки методів чисельного диференціювання при робочому кроці h = 10⁻³</w:t>
      </w:r>
    </w:p>
    <w:p>
      <w:pPr>
        <w:pStyle w:val="Normal"/>
        <w:spacing w:before="0" w:after="40"/>
        <w:jc w:val="center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754880" cy="2685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8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Рис. 3. Динаміка зміни вологості ґрунту M(t) та швидкості висихання M'(t) у часі</w:t>
      </w:r>
    </w:p>
    <w:p>
      <w:pPr>
        <w:pStyle w:val="Heading1"/>
        <w:spacing w:before="240" w:after="80"/>
        <w:rPr/>
      </w:pPr>
      <w:r>
        <w:rPr>
          <w:rFonts w:ascii="Times New Roman" w:hAnsi="Times New Roman"/>
          <w:b/>
          <w:color w:val="000000"/>
          <w:sz w:val="28"/>
        </w:rPr>
        <w:t>7. Дослідницька частина та аналіз точності</w:t>
      </w:r>
    </w:p>
    <w:p>
      <w:pPr>
        <w:pStyle w:val="Normal"/>
        <w:rPr/>
      </w:pPr>
      <w:r>
        <w:rPr>
          <w:b/>
          <w:sz w:val="23"/>
        </w:rPr>
        <w:t>1. Фізичний та чисельний зміст V-подібної кривої регуляризації:</w:t>
        <w:br/>
      </w:r>
      <w:r>
        <w:rPr>
          <w:sz w:val="22"/>
        </w:rPr>
        <w:t>На рис. 1 наочно продемонстровано фундаментальну суперечність обчислювальної математики. При h &gt; 10⁻⁵ графік є прямою лінією з додатним нахилом tg α = 2, що строго відповідає теоретичній залежності похибки схеми O(h²). Проте при досягненні точки h₀ ≈ 1.23·10⁻⁵ подальше зменшення кроку призводить не до покращення, а до різкої деградації точності: похибка зростає з нахилом -1. Це пояснюється тим, що різниця f(x₀+h) - f(x₀-h) стає співрозмірною з машинною точністю ε_mach, виникає катастрофічне скорочення старших розрядів мантиси, а ділення на малу величину 2h багаторазово підсилює накопичену похибку округлення.</w:t>
      </w:r>
    </w:p>
    <w:p>
      <w:pPr>
        <w:pStyle w:val="Normal"/>
        <w:rPr/>
      </w:pPr>
      <w:r>
        <w:rPr>
          <w:b/>
          <w:sz w:val="23"/>
        </w:rPr>
        <w:t>2. Практичне підтвердження теоретичного порядку точності O(h²):</w:t>
        <w:br/>
      </w:r>
      <w:r>
        <w:rPr>
          <w:sz w:val="22"/>
        </w:rPr>
        <w:t>Для сітки кроків 4h = 0.004, 2h = 0.002, h = 0.001 відношення похибок становлять:</w:t>
        <w:br/>
        <w:t>R(4h) / R(2h) = (7.324670 · 10⁻⁶) / (1.831169 · 10⁻⁶) = 4.0000,</w:t>
        <w:br/>
        <w:t>R(2h) / R(h)  = (1.831169 · 10⁻⁶) / (4.577946 · 10⁻⁷) = 4.0000.</w:t>
        <w:br/>
        <w:t>Отримані числові дані ідеально узгоджуються з теоретичним множником 2^p = 2² = 4, що підтверджує симетричне скорочення похибок першого порядку у формулі центральної різниці.</w:t>
      </w:r>
    </w:p>
    <w:p>
      <w:pPr>
        <w:pStyle w:val="Normal"/>
        <w:rPr/>
      </w:pPr>
      <w:r>
        <w:rPr>
          <w:b/>
          <w:sz w:val="23"/>
        </w:rPr>
        <w:t>3. Механізм підвищення точності методом Рунге-Ромберга:</w:t>
        <w:br/>
      </w:r>
      <w:r>
        <w:rPr>
          <w:sz w:val="22"/>
        </w:rPr>
        <w:t>Завдяки тому, що робоча точка h = 10⁻³ знаходиться глибоко в зоні домінування похибки методу, лінійна комбінація y'_R = y'₀(h) + (y'₀(h) - y'₀(2h))/3 повністю виключає головний член розкладу C·h². У результаті точність покращується з 4.58·10⁻⁷ до 3.20·10⁻¹² (більш ніж у 143 тисячі разів), що на практиці демонструє стрибок до четвертого порядку O(h⁴).</w:t>
      </w:r>
    </w:p>
    <w:p>
      <w:pPr>
        <w:pStyle w:val="Normal"/>
        <w:rPr/>
      </w:pPr>
      <w:r>
        <w:rPr>
          <w:b/>
          <w:sz w:val="23"/>
        </w:rPr>
        <w:t>4. Апостеріорні можливості методу Ейткена:</w:t>
        <w:br/>
      </w:r>
      <w:r>
        <w:rPr>
          <w:sz w:val="22"/>
        </w:rPr>
        <w:t>Метод Ейткена використав три наближення і визначив оцінку p = 2.000001. Це доводить, що метод Ейткена є потужним інструментом для чисельного аналізу 'чорних скриньок' або складних диференціальних схем, де аналітичний вираз залишкового члена невідомий. При цьому точність також зросла на 5 порядків (R₃ ≈ 2.19·10⁻¹¹).</w:t>
      </w:r>
    </w:p>
    <w:p>
      <w:pPr>
        <w:pStyle w:val="Heading1"/>
        <w:spacing w:before="240" w:after="80"/>
        <w:rPr/>
      </w:pPr>
      <w:r>
        <w:rPr>
          <w:rFonts w:ascii="Times New Roman" w:hAnsi="Times New Roman"/>
          <w:b/>
          <w:color w:val="000000"/>
          <w:sz w:val="28"/>
        </w:rPr>
        <w:t>8. Висновки</w:t>
      </w:r>
    </w:p>
    <w:p>
      <w:pPr>
        <w:pStyle w:val="Normal"/>
        <w:spacing w:before="0" w:after="60"/>
        <w:rPr/>
      </w:pPr>
      <w:r>
        <w:rPr>
          <w:sz w:val="22"/>
        </w:rPr>
        <w:t>1. У ході лабораторної роботи досліджено точність апроксимаційних формул чисельного диференціювання для задачі моніторингу швидкості висихання ґрунту в автоматизованій системі зрошення: M(t) = 50e^{-0.1t} + 5sin(t). Точне значення аналітичної похідної у точці t₀ = 1.0 становить M'(1) ≈ -1.822675560839.</w:t>
      </w:r>
    </w:p>
    <w:p>
      <w:pPr>
        <w:pStyle w:val="Normal"/>
        <w:spacing w:before="0" w:after="60"/>
        <w:rPr/>
      </w:pPr>
      <w:r>
        <w:rPr>
          <w:sz w:val="22"/>
        </w:rPr>
        <w:t>2. Досліджено поведінку повної похибки у діапазоні кроків h від 10^(-20) до 10^3. Встановлено двофазну структуру похибки (крива регуляризації): при h &lt; 10⁻⁵ різко домінує похибка заокруглення (~ ε_mach / h) через катастрофічне скорочення розрядів, а при h &gt; 10⁻⁵ переважає теоретична похибка схеми (~ h²). Оптимальний крок диференціювання визначено як h₀ ≈ 1.23·10⁻⁵, при якому похибка досягає мінімуму R₀ ≈ 2.51·10⁻¹².</w:t>
      </w:r>
    </w:p>
    <w:p>
      <w:pPr>
        <w:pStyle w:val="Normal"/>
        <w:spacing w:before="0" w:after="60"/>
        <w:rPr/>
      </w:pPr>
      <w:r>
        <w:rPr>
          <w:sz w:val="22"/>
        </w:rPr>
        <w:t>3. Для прийнятого за завданням кроку h = 10⁻³ похибка центральної різниці склала R₁ ≈ 4.58·10⁻⁷. Експериментально доведено квадратичний порядок точності схеми O(h²): зменшення кроку вдвічі (4h → 2h → h) зменшує похибку рівно в 4.0000 рази.</w:t>
      </w:r>
    </w:p>
    <w:p>
      <w:pPr>
        <w:pStyle w:val="Normal"/>
        <w:spacing w:before="0" w:after="60"/>
        <w:rPr/>
      </w:pPr>
      <w:r>
        <w:rPr>
          <w:sz w:val="22"/>
        </w:rPr>
        <w:t>4. Застосування методу Рунге-Ромберга дозволило алгебраїчно компенсувати провідний квадратичний член похибки і підвищити точність до R₂ ≈ 3.20·10⁻¹² (покращення точності у 143 245 разів порівняно з базовою схемою).</w:t>
      </w:r>
    </w:p>
    <w:p>
      <w:pPr>
        <w:pStyle w:val="Normal"/>
        <w:spacing w:before="0" w:after="60"/>
        <w:rPr/>
      </w:pPr>
      <w:r>
        <w:rPr>
          <w:sz w:val="22"/>
        </w:rPr>
        <w:t>5. Застосування методу Ейткена забезпечило апостеріорне визначення фактичного порядку точності центральної різниці p = 2.000001 без апріорного знання розкладу в ряд Тейлора, покращивши точність результату до R₃ ≈ 2.19·10⁻¹¹ (у 20 913 разів).</w:t>
      </w:r>
    </w:p>
    <w:p>
      <w:pPr>
        <w:pStyle w:val="Heading1"/>
        <w:spacing w:before="240" w:after="80"/>
        <w:rPr/>
      </w:pPr>
      <w:r>
        <w:rPr>
          <w:rFonts w:ascii="Times New Roman" w:hAnsi="Times New Roman"/>
          <w:b/>
          <w:color w:val="000000"/>
          <w:sz w:val="28"/>
        </w:rPr>
        <w:t>9. Відповіді на контрольні питання</w:t>
      </w:r>
    </w:p>
    <w:p>
      <w:pPr>
        <w:pStyle w:val="Normal"/>
        <w:spacing w:before="80" w:after="40"/>
        <w:rPr/>
      </w:pPr>
      <w:r>
        <w:rPr>
          <w:b/>
          <w:sz w:val="22"/>
        </w:rPr>
        <w:t>1. У чому полягає математична суть чисельного диференціювання та в яких практичних задачах воно застосовується?</w:t>
      </w:r>
    </w:p>
    <w:p>
      <w:pPr>
        <w:pStyle w:val="Normal"/>
        <w:spacing w:before="0" w:after="80"/>
        <w:rPr/>
      </w:pPr>
      <w:r>
        <w:rPr>
          <w:sz w:val="22"/>
        </w:rPr>
        <w:t>Суть чисельного диференціювання полягає в заміні диференціального оператора диференціювання неперервної функції різницевим оператором над дискретним набором її значень у вузлах сітки. Метод застосовується, коли функція задана таблично (експериментальні вимірювання сенсорів), коли аналітичний вираз занадто складний або коли диференціювання є частиною чисельного розв'язування ДРЧП чи ЗДР.</w:t>
      </w:r>
    </w:p>
    <w:p>
      <w:pPr>
        <w:pStyle w:val="Normal"/>
        <w:spacing w:before="80" w:after="40"/>
        <w:rPr/>
      </w:pPr>
      <w:r>
        <w:rPr>
          <w:b/>
          <w:sz w:val="22"/>
        </w:rPr>
        <w:t>2. Як виводяться різницеві формули для першої похідної за допомогою інтерполяційних многочленів та ряду Тейлора?</w:t>
      </w:r>
    </w:p>
    <w:p>
      <w:pPr>
        <w:pStyle w:val="Normal"/>
        <w:spacing w:before="0" w:after="80"/>
        <w:rPr/>
      </w:pPr>
      <w:r>
        <w:rPr>
          <w:sz w:val="22"/>
        </w:rPr>
        <w:t>Функція наближається інтерполяційним многочленом (Ньютона або Лагранжа) по кількох вузлах сітки, після чого многочлен диференціюється аналітично. За допомогою ряду Тейлора значення функції у вузлах розкладаються в околі цільової точки, що дає змогу знайти вагові коефіцієнти комбінації значень та визначити перший відкинутий залишковий член.</w:t>
      </w:r>
    </w:p>
    <w:p>
      <w:pPr>
        <w:pStyle w:val="Normal"/>
        <w:spacing w:before="80" w:after="40"/>
        <w:rPr/>
      </w:pPr>
      <w:r>
        <w:rPr>
          <w:b/>
          <w:sz w:val="22"/>
        </w:rPr>
        <w:t>3. Чому центральна різницева схема має другий порядок точності O(h²), тоді як односторонні схеми — лише перший O(h)?</w:t>
      </w:r>
    </w:p>
    <w:p>
      <w:pPr>
        <w:pStyle w:val="Normal"/>
        <w:spacing w:before="0" w:after="80"/>
        <w:rPr/>
      </w:pPr>
      <w:r>
        <w:rPr>
          <w:sz w:val="22"/>
        </w:rPr>
        <w:t>Завдяки симетрії вузлів x₀ - h та x₀ + h відносно x₀ при відніманні f(x₀ + h) - f(x₀ - h) усі парні степені приросту h у розкладі Тейлора взаємно анігілюють. У результаті залишковий член починається з h³ / (2h) = O(h²), тоді як для односторонніх різниць непарні та парні доданки не скорочуються, залишаючи похибку O(h).</w:t>
      </w:r>
    </w:p>
    <w:p>
      <w:pPr>
        <w:pStyle w:val="Normal"/>
        <w:spacing w:before="80" w:after="40"/>
        <w:rPr/>
      </w:pPr>
      <w:r>
        <w:rPr>
          <w:b/>
          <w:sz w:val="22"/>
        </w:rPr>
        <w:t>4. З яких двох основних складових формується повна похибка чисельного диференціювання на обчислювальній машині?</w:t>
      </w:r>
    </w:p>
    <w:p>
      <w:pPr>
        <w:pStyle w:val="Normal"/>
        <w:spacing w:before="0" w:after="80"/>
        <w:rPr/>
      </w:pPr>
      <w:r>
        <w:rPr>
          <w:sz w:val="22"/>
        </w:rPr>
        <w:t>Повна похибка формується з похибки числового методу (залишковий член апроксимації різницевої схеми через відкидання вищих похідних ряду Тейлора) та похибки заокруглення комп'ютера (через скінченне 64-бітне представлення дійсних чисел за стандартом IEEE 754).</w:t>
      </w:r>
    </w:p>
    <w:p>
      <w:pPr>
        <w:pStyle w:val="Normal"/>
        <w:spacing w:before="80" w:after="40"/>
        <w:rPr/>
      </w:pPr>
      <w:r>
        <w:rPr>
          <w:b/>
          <w:sz w:val="22"/>
        </w:rPr>
        <w:t>5. Що таке явище катастрофічної втрати точності (cancellation) та як воно проявляється при малому кроці h?</w:t>
      </w:r>
    </w:p>
    <w:p>
      <w:pPr>
        <w:pStyle w:val="Normal"/>
        <w:spacing w:before="0" w:after="80"/>
        <w:rPr/>
      </w:pPr>
      <w:r>
        <w:rPr>
          <w:sz w:val="22"/>
        </w:rPr>
        <w:t>При h → 0 значення f(x₀ + h) та f(x₀ - h) стають надзвичайно близькими. При їх відніманні однакові старші двійкові розряди мантиси обнуляються, а результат визначається випадковим шумом молодших розрядів заокруглення. Подальше ділення цього шуму на 2h призводить до гіперболічного зростання похибки як O(ε_mach / h).</w:t>
      </w:r>
    </w:p>
    <w:p>
      <w:pPr>
        <w:pStyle w:val="Normal"/>
        <w:spacing w:before="80" w:after="40"/>
        <w:rPr/>
      </w:pPr>
      <w:r>
        <w:rPr>
          <w:b/>
          <w:sz w:val="22"/>
        </w:rPr>
        <w:t>6. У чому полягає суть процедури регуляризації кроку сітки та як аналітично оцінити оптимальний крок h₀?</w:t>
      </w:r>
    </w:p>
    <w:p>
      <w:pPr>
        <w:pStyle w:val="Normal"/>
        <w:spacing w:before="0" w:after="80"/>
        <w:rPr/>
      </w:pPr>
      <w:r>
        <w:rPr>
          <w:sz w:val="22"/>
        </w:rPr>
        <w:t>Регуляризація кроку полягає у знаходженні балансу h₀, який мінімізує суму похибки схеми C₁·h² та похибки заокруглення C₂·ε_mach/h. Прирівнюючи похідну повної похибки до нуля dε/dh = 2C₁h - C₂·ε_mach/h² = 0, отримують оцінку оптимального кроку h₀ ~ (ε_mach)^(1/3).</w:t>
      </w:r>
    </w:p>
    <w:p>
      <w:pPr>
        <w:pStyle w:val="Normal"/>
        <w:spacing w:before="80" w:after="40"/>
        <w:rPr/>
      </w:pPr>
      <w:r>
        <w:rPr>
          <w:b/>
          <w:sz w:val="22"/>
        </w:rPr>
        <w:t>7. У чому полягає теоретична основа методу екстраполяції Рунге-Ромберга та як він підвищує порядок точності формули?</w:t>
      </w:r>
    </w:p>
    <w:p>
      <w:pPr>
        <w:pStyle w:val="Normal"/>
        <w:spacing w:before="0" w:after="80"/>
        <w:rPr/>
      </w:pPr>
      <w:r>
        <w:rPr>
          <w:sz w:val="22"/>
        </w:rPr>
        <w:t>Метод базується на припущенні, що похибка різницевої формули має асимптотичний розклад вигляду y'(h) = y'_точне + C·h^p + O(h^{p+1}). Обчисливши похідну з кроками h та kh (де k = 2), складають систему двох рівнянь з невідомими y'_точне та C, звідки головний член похибки C·h^p алгебраїчно виключається, забезпечуючи перехід до вищого порядку збіжності.</w:t>
      </w:r>
    </w:p>
    <w:p>
      <w:pPr>
        <w:pStyle w:val="Normal"/>
        <w:spacing w:before="80" w:after="40"/>
        <w:rPr/>
      </w:pPr>
      <w:r>
        <w:rPr>
          <w:b/>
          <w:sz w:val="22"/>
        </w:rPr>
        <w:t>8. За якою формулою обчислюється уточнення Рунге-Ромберга для центральної різниці та чому знаменник дорівнює 3?</w:t>
      </w:r>
    </w:p>
    <w:p>
      <w:pPr>
        <w:pStyle w:val="Normal"/>
        <w:spacing w:before="0" w:after="80"/>
        <w:rPr/>
      </w:pPr>
      <w:r>
        <w:rPr>
          <w:sz w:val="22"/>
        </w:rPr>
        <w:t>Формула має вигляд y'_R = y'₀(h) + (y'₀(h) - y'₀(2h)) / (2^p - 1). Оскільки центральна різниця має теоретичний порядок точності p = 2, то дільник дорівнює 2² - 1 = 4 - 1 = 3.</w:t>
      </w:r>
    </w:p>
    <w:p>
      <w:pPr>
        <w:pStyle w:val="Normal"/>
        <w:spacing w:before="80" w:after="40"/>
        <w:rPr/>
      </w:pPr>
      <w:r>
        <w:rPr>
          <w:b/>
          <w:sz w:val="22"/>
        </w:rPr>
        <w:t>9. У яких випадках доцільно застосовувати метод Ейткена та які його ключові переваги перед методом Рунге-Ромберга?</w:t>
      </w:r>
    </w:p>
    <w:p>
      <w:pPr>
        <w:pStyle w:val="Normal"/>
        <w:spacing w:before="0" w:after="80"/>
        <w:rPr/>
      </w:pPr>
      <w:r>
        <w:rPr>
          <w:sz w:val="22"/>
        </w:rPr>
        <w:t>Метод Ейткена застосовують, коли теоретичний порядок точності чисельної схеми p заздалегідь невідомий або коли нерівномірність сітки чи складність крайових умов спотворюють теоретичну асимптотику. Головна перевага — повна автономність розрахунку за трьома наближеннями без використання значення p.</w:t>
      </w:r>
    </w:p>
    <w:p>
      <w:pPr>
        <w:pStyle w:val="Normal"/>
        <w:spacing w:before="80" w:after="40"/>
        <w:rPr/>
      </w:pPr>
      <w:r>
        <w:rPr>
          <w:b/>
          <w:sz w:val="22"/>
        </w:rPr>
        <w:t>10. Як за допомогою методу Ейткена апостеріорно обчислити фактичний порядок точності p чисельної схеми?</w:t>
      </w:r>
    </w:p>
    <w:p>
      <w:pPr>
        <w:pStyle w:val="Normal"/>
        <w:spacing w:before="0" w:after="80"/>
        <w:rPr/>
      </w:pPr>
      <w:r>
        <w:rPr>
          <w:sz w:val="22"/>
        </w:rPr>
        <w:t>Фактичний порядок p обчислюється за логарифмічним відношенням приростів між трьома послідовними кроками з коефіцієнтом подрібнення 2: p = (1 / ln(2)) · ln |(y'₀(4h) - y'₀(2h)) / (y'₀(2h) - y'₀(h))|. Отримане значення є експериментальним тестом збіжності схеми.</w:t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b/>
          <w:sz w:val="28"/>
          <w:szCs w:val="28"/>
        </w:rPr>
        <w:t>Додаток:</w:t>
        <w:br/>
      </w:r>
    </w:p>
    <w:p>
      <w:pPr>
        <w:pStyle w:val="Normal"/>
        <w:widowControl/>
        <w:bidi w:val="0"/>
        <w:spacing w:lineRule="auto" w:line="276" w:before="0" w:after="80"/>
        <w:jc w:val="start"/>
        <w:rPr/>
      </w:pPr>
      <w:r>
        <w:rPr>
          <w:rFonts w:ascii="Times New Roman" w:hAnsi="Times New Roman"/>
          <w:sz w:val="22"/>
        </w:rPr>
        <w:t>Посилання на репозиторій GitHub: https://github.com/3efirok/computing_methods_and_technologies/tree/main/Lab4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Consolas">
    <w:charset w:val="01" w:characterSet="utf-8"/>
    <w:family w:val="roman"/>
    <w:pitch w:val="variable"/>
  </w:font>
  <w:font w:name="monospace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Stanislavwx/computing-methods-and-technologies/tree/main/Lab4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LibreOffice/25.8.7.3$Linux_X86_64 LibreOffice_project/580$Build-3</Application>
  <AppVersion>15.0000</AppVersion>
  <Pages>10</Pages>
  <Words>2650</Words>
  <Characters>14093</Characters>
  <CharactersWithSpaces>16290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2026-10-12T16:26:19Z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