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9277"/>
      </w:tblGrid>
      <w:tr w:rsidR="004D6038" w:rsidRPr="00A43502" w:rsidTr="00C86059">
        <w:tc>
          <w:tcPr>
            <w:tcW w:w="929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CA60A8" w:rsidP="005265D6">
            <w:pPr>
              <w:pStyle w:val="a7"/>
              <w:spacing w:beforeLines="50" w:before="156" w:afterLines="50" w:after="156" w:line="360" w:lineRule="auto"/>
              <w:ind w:firstLineChars="200" w:firstLine="440"/>
              <w:rPr>
                <w:rFonts w:ascii="宋体" w:hAnsi="宋体" w:cs="Arial"/>
              </w:rPr>
            </w:pPr>
            <w:r>
              <w:rPr>
                <w:rFonts w:ascii="宋体" w:hAnsi="宋体" w:cs="Arial"/>
                <w:noProof/>
              </w:rPr>
              <w:drawing>
                <wp:inline distT="0" distB="0" distL="0" distR="0">
                  <wp:extent cx="5055174" cy="13755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pa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105" cy="138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38" w:rsidRPr="00A43502" w:rsidTr="00C86059">
        <w:tc>
          <w:tcPr>
            <w:tcW w:w="9291" w:type="dxa"/>
          </w:tcPr>
          <w:p w:rsidR="00EF73C7" w:rsidRPr="00A43502" w:rsidRDefault="00B921A3" w:rsidP="00CE7129">
            <w:pPr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 w:rsidRPr="00AF47E0">
              <w:rPr>
                <w:rFonts w:ascii="宋体" w:hAnsi="宋体" w:cs="Arial" w:hint="eastAsia"/>
                <w:b/>
                <w:sz w:val="48"/>
                <w:szCs w:val="52"/>
              </w:rPr>
              <w:t>《</w:t>
            </w:r>
            <w:r w:rsidR="00CA60A8">
              <w:rPr>
                <w:rFonts w:ascii="宋体" w:hAnsi="宋体" w:cs="Arial"/>
                <w:b/>
                <w:sz w:val="48"/>
                <w:szCs w:val="52"/>
              </w:rPr>
              <w:t>epay</w:t>
            </w:r>
            <w:r w:rsidRPr="00AF47E0">
              <w:rPr>
                <w:rFonts w:ascii="宋体" w:hAnsi="宋体" w:cs="Arial" w:hint="eastAsia"/>
                <w:b/>
                <w:sz w:val="48"/>
                <w:szCs w:val="52"/>
              </w:rPr>
              <w:t>》</w:t>
            </w:r>
            <w:r w:rsidR="00DD60B2" w:rsidRPr="000B2A6A">
              <w:t xml:space="preserve"> </w:t>
            </w:r>
            <w:r w:rsidR="006B4C1D">
              <w:rPr>
                <w:rFonts w:ascii="宋体" w:hAnsi="宋体" w:cs="Arial" w:hint="eastAsia"/>
                <w:b/>
                <w:sz w:val="52"/>
                <w:szCs w:val="52"/>
              </w:rPr>
              <w:t>Requirements</w:t>
            </w:r>
            <w:r w:rsidR="00DD60B2" w:rsidRPr="00DD60B2">
              <w:rPr>
                <w:rFonts w:ascii="宋体" w:hAnsi="宋体" w:cs="Arial"/>
                <w:b/>
                <w:sz w:val="52"/>
                <w:szCs w:val="52"/>
              </w:rPr>
              <w:t xml:space="preserve"> Analysis</w:t>
            </w:r>
          </w:p>
          <w:p w:rsidR="004D6038" w:rsidRPr="00A43502" w:rsidRDefault="00FB3C0B" w:rsidP="005265D6">
            <w:pPr>
              <w:pStyle w:val="a7"/>
              <w:spacing w:beforeLines="50" w:before="156" w:afterLines="50" w:after="156" w:line="360" w:lineRule="auto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V</w:t>
            </w:r>
            <w:r w:rsidRPr="00A43502"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 w:rsidR="004D6038" w:rsidRPr="00A43502">
              <w:rPr>
                <w:rFonts w:ascii="宋体" w:hAnsi="宋体" w:cs="Arial"/>
                <w:b/>
                <w:sz w:val="52"/>
                <w:szCs w:val="52"/>
              </w:rPr>
              <w:t>.</w:t>
            </w:r>
            <w:r w:rsidR="00F61BA0"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</w:tbl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CA60A8" w:rsidRDefault="00CA60A8" w:rsidP="00A1362A">
      <w:pPr>
        <w:jc w:val="center"/>
        <w:rPr>
          <w:rFonts w:ascii="宋体" w:hAnsi="宋体" w:cs="Arial"/>
          <w:b/>
          <w:color w:val="0070C0"/>
        </w:rPr>
      </w:pPr>
    </w:p>
    <w:p w:rsidR="00A1362A" w:rsidRPr="00CA60A8" w:rsidRDefault="00A1362A" w:rsidP="00A1362A">
      <w:pPr>
        <w:jc w:val="center"/>
        <w:rPr>
          <w:rFonts w:ascii="宋体" w:hAnsi="宋体" w:cs="Arial"/>
          <w:b/>
          <w:color w:val="000000" w:themeColor="text1"/>
        </w:rPr>
      </w:pPr>
      <w:r w:rsidRPr="00CA60A8">
        <w:rPr>
          <w:rFonts w:ascii="宋体" w:hAnsi="宋体" w:cs="Arial"/>
          <w:b/>
          <w:color w:val="000000" w:themeColor="text1"/>
        </w:rPr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708"/>
        <w:gridCol w:w="1276"/>
        <w:gridCol w:w="4394"/>
      </w:tblGrid>
      <w:tr w:rsidR="00A1362A" w:rsidRPr="00A43502" w:rsidTr="005E61A8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AEAE"/>
          </w:tcPr>
          <w:p w:rsidR="00A1362A" w:rsidRPr="00CA60A8" w:rsidRDefault="00A1362A" w:rsidP="00C86059">
            <w:pPr>
              <w:jc w:val="center"/>
              <w:rPr>
                <w:rFonts w:ascii="宋体" w:hAnsi="宋体" w:cs="Arial"/>
                <w:b/>
                <w:color w:val="FFFFFF" w:themeColor="background1"/>
                <w:szCs w:val="21"/>
              </w:rPr>
            </w:pPr>
            <w:r w:rsidRPr="00CA60A8">
              <w:rPr>
                <w:rFonts w:ascii="宋体" w:hAnsi="宋体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00AEAE"/>
          </w:tcPr>
          <w:p w:rsidR="00A1362A" w:rsidRPr="00CA60A8" w:rsidRDefault="00A1362A" w:rsidP="00C86059">
            <w:pPr>
              <w:jc w:val="center"/>
              <w:rPr>
                <w:rFonts w:ascii="宋体" w:hAnsi="宋体" w:cs="Arial"/>
                <w:b/>
                <w:color w:val="FFFFFF" w:themeColor="background1"/>
                <w:szCs w:val="21"/>
              </w:rPr>
            </w:pPr>
            <w:r w:rsidRPr="00CA60A8">
              <w:rPr>
                <w:rFonts w:ascii="宋体" w:hAnsi="宋体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00AEAE"/>
          </w:tcPr>
          <w:p w:rsidR="00A1362A" w:rsidRPr="00CA60A8" w:rsidRDefault="00A1362A" w:rsidP="00C86059">
            <w:pPr>
              <w:jc w:val="center"/>
              <w:rPr>
                <w:rFonts w:ascii="宋体" w:hAnsi="宋体" w:cs="Arial"/>
                <w:b/>
                <w:color w:val="FFFFFF" w:themeColor="background1"/>
                <w:szCs w:val="21"/>
              </w:rPr>
            </w:pPr>
            <w:r w:rsidRPr="00CA60A8">
              <w:rPr>
                <w:rFonts w:ascii="宋体" w:hAnsi="宋体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AEAE"/>
          </w:tcPr>
          <w:p w:rsidR="00A1362A" w:rsidRPr="00CA60A8" w:rsidRDefault="00A1362A" w:rsidP="00C86059">
            <w:pPr>
              <w:jc w:val="center"/>
              <w:rPr>
                <w:rFonts w:ascii="宋体" w:hAnsi="宋体" w:cs="Arial"/>
                <w:b/>
                <w:color w:val="FFFFFF" w:themeColor="background1"/>
                <w:szCs w:val="21"/>
              </w:rPr>
            </w:pPr>
            <w:r w:rsidRPr="00CA60A8">
              <w:rPr>
                <w:rFonts w:ascii="宋体" w:hAnsi="宋体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AEAE"/>
          </w:tcPr>
          <w:p w:rsidR="00A1362A" w:rsidRPr="00CA60A8" w:rsidRDefault="00A1362A" w:rsidP="00C86059">
            <w:pPr>
              <w:jc w:val="center"/>
              <w:rPr>
                <w:rFonts w:ascii="宋体" w:hAnsi="宋体" w:cs="Arial"/>
                <w:b/>
                <w:color w:val="FFFFFF" w:themeColor="background1"/>
                <w:szCs w:val="21"/>
              </w:rPr>
            </w:pPr>
            <w:r w:rsidRPr="00CA60A8">
              <w:rPr>
                <w:rFonts w:ascii="宋体" w:hAnsi="宋体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A1362A" w:rsidRPr="00A43502" w:rsidTr="005E61A8">
        <w:tc>
          <w:tcPr>
            <w:tcW w:w="817" w:type="dxa"/>
            <w:tcBorders>
              <w:top w:val="double" w:sz="4" w:space="0" w:color="auto"/>
            </w:tcBorders>
          </w:tcPr>
          <w:p w:rsidR="00A1362A" w:rsidRPr="00A43502" w:rsidRDefault="00CA60A8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1.0.0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1362A" w:rsidRPr="00A43502" w:rsidRDefault="0099673A" w:rsidP="00C86059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黄凯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1362A" w:rsidRPr="00A43502" w:rsidRDefault="00CA60A8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8.</w:t>
            </w:r>
            <w:r>
              <w:rPr>
                <w:rFonts w:ascii="宋体" w:hAnsi="宋体" w:cs="Arial"/>
                <w:color w:val="000000"/>
                <w:szCs w:val="21"/>
              </w:rPr>
              <w:t>21</w:t>
            </w: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A1362A" w:rsidRPr="00A43502" w:rsidRDefault="00CA60A8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创建</w:t>
            </w:r>
          </w:p>
        </w:tc>
      </w:tr>
      <w:tr w:rsidR="00A1362A" w:rsidRPr="00A43502" w:rsidTr="005E61A8">
        <w:tc>
          <w:tcPr>
            <w:tcW w:w="817" w:type="dxa"/>
          </w:tcPr>
          <w:p w:rsidR="00A1362A" w:rsidRPr="00A43502" w:rsidRDefault="0099673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1.0.1</w:t>
            </w:r>
          </w:p>
        </w:tc>
        <w:tc>
          <w:tcPr>
            <w:tcW w:w="1418" w:type="dxa"/>
          </w:tcPr>
          <w:p w:rsidR="00A1362A" w:rsidRPr="00A43502" w:rsidRDefault="0099673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黄</w:t>
            </w:r>
            <w:r>
              <w:rPr>
                <w:rFonts w:ascii="宋体" w:hAnsi="宋体" w:cs="Arial"/>
                <w:color w:val="000000"/>
                <w:szCs w:val="21"/>
              </w:rPr>
              <w:t>凯</w:t>
            </w:r>
          </w:p>
        </w:tc>
        <w:tc>
          <w:tcPr>
            <w:tcW w:w="708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A1362A" w:rsidRPr="00A43502" w:rsidRDefault="00AC3634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8.22</w:t>
            </w:r>
          </w:p>
        </w:tc>
        <w:tc>
          <w:tcPr>
            <w:tcW w:w="4394" w:type="dxa"/>
          </w:tcPr>
          <w:p w:rsidR="00A1362A" w:rsidRPr="00A43502" w:rsidRDefault="0099673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完成</w:t>
            </w:r>
          </w:p>
        </w:tc>
      </w:tr>
      <w:tr w:rsidR="005E61A8" w:rsidRPr="00A43502" w:rsidTr="005E61A8">
        <w:tc>
          <w:tcPr>
            <w:tcW w:w="817" w:type="dxa"/>
          </w:tcPr>
          <w:p w:rsidR="005E61A8" w:rsidRDefault="005E61A8" w:rsidP="006D4315">
            <w:pPr>
              <w:jc w:val="left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1.1.0</w:t>
            </w:r>
          </w:p>
        </w:tc>
        <w:tc>
          <w:tcPr>
            <w:tcW w:w="1418" w:type="dxa"/>
          </w:tcPr>
          <w:p w:rsidR="005E61A8" w:rsidRDefault="005E61A8" w:rsidP="00C86059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Chen</w:t>
            </w:r>
            <w:r>
              <w:rPr>
                <w:rFonts w:ascii="宋体" w:hAnsi="宋体" w:cs="Arial"/>
                <w:color w:val="000000"/>
                <w:szCs w:val="21"/>
              </w:rPr>
              <w:t xml:space="preserve"> Xingyu</w:t>
            </w:r>
          </w:p>
        </w:tc>
        <w:tc>
          <w:tcPr>
            <w:tcW w:w="708" w:type="dxa"/>
          </w:tcPr>
          <w:p w:rsidR="005E61A8" w:rsidRPr="00A43502" w:rsidRDefault="005E61A8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5E61A8" w:rsidRDefault="005E61A8" w:rsidP="00D32C5D">
            <w:pPr>
              <w:jc w:val="center"/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9.14</w:t>
            </w:r>
          </w:p>
        </w:tc>
        <w:tc>
          <w:tcPr>
            <w:tcW w:w="4394" w:type="dxa"/>
          </w:tcPr>
          <w:p w:rsidR="005E61A8" w:rsidRDefault="005E61A8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Examined</w:t>
            </w:r>
            <w:bookmarkStart w:id="0" w:name="_GoBack"/>
            <w:bookmarkEnd w:id="0"/>
          </w:p>
        </w:tc>
      </w:tr>
    </w:tbl>
    <w:p w:rsidR="00207908" w:rsidRPr="00A43502" w:rsidRDefault="00207908" w:rsidP="004D6038">
      <w:pPr>
        <w:rPr>
          <w:rFonts w:ascii="宋体" w:hAnsi="宋体" w:cs="Arial"/>
        </w:rPr>
      </w:pPr>
    </w:p>
    <w:p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A76CB7" w:rsidRDefault="00A76CB7" w:rsidP="00954753">
      <w:bookmarkStart w:id="1" w:name="_Toc506973482"/>
      <w:bookmarkStart w:id="2" w:name="_Toc304476736"/>
      <w:bookmarkStart w:id="3" w:name="_Toc1511"/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-752974550"/>
        <w:docPartObj>
          <w:docPartGallery w:val="Table of Contents"/>
          <w:docPartUnique/>
        </w:docPartObj>
      </w:sdtPr>
      <w:sdtEndPr/>
      <w:sdtContent>
        <w:p w:rsidR="00ED0A61" w:rsidRDefault="00ED0A61">
          <w:pPr>
            <w:pStyle w:val="TOC"/>
            <w:ind w:right="210"/>
          </w:pPr>
          <w:r>
            <w:rPr>
              <w:lang w:val="zh-CN"/>
            </w:rPr>
            <w:t>Category</w:t>
          </w:r>
        </w:p>
        <w:p w:rsidR="00856D48" w:rsidRDefault="00ED0A61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958080" w:history="1">
            <w:r w:rsidR="00856D48" w:rsidRPr="00FC0AE5">
              <w:rPr>
                <w:rStyle w:val="a5"/>
                <w:noProof/>
              </w:rPr>
              <w:t>1.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System Business Usecase Diagram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_Toc366958080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5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081" w:history="1">
            <w:r w:rsidR="00856D48" w:rsidRPr="00FC0AE5">
              <w:rPr>
                <w:rStyle w:val="a5"/>
                <w:noProof/>
              </w:rPr>
              <w:t>2.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Requirements Analysis of Login Business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_Toc366958081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2" w:history="1">
            <w:r w:rsidR="00856D48" w:rsidRPr="00FC0AE5">
              <w:rPr>
                <w:rStyle w:val="a5"/>
                <w:noProof/>
              </w:rPr>
              <w:t>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Login Use Case Diagram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_Toc366958082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3" w:history="1">
            <w:r w:rsidR="00856D48" w:rsidRPr="00FC0AE5">
              <w:rPr>
                <w:rStyle w:val="a5"/>
                <w:noProof/>
              </w:rPr>
              <w:t>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Login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_Toc366958083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4" w:history="1">
            <w:r w:rsidR="00856D48" w:rsidRPr="00FC0AE5">
              <w:rPr>
                <w:rStyle w:val="a5"/>
                <w:noProof/>
              </w:rPr>
              <w:t>2.2.1.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Customer Login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_Toc366958084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5" w:history="1">
            <w:r w:rsidR="00856D48" w:rsidRPr="00FC0AE5">
              <w:rPr>
                <w:rStyle w:val="a5"/>
                <w:noProof/>
              </w:rPr>
              <w:t>2.2.2.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Individual store cashier Login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_Toc366958085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086" w:history="1">
            <w:r w:rsidR="00856D48" w:rsidRPr="00FC0AE5">
              <w:rPr>
                <w:rStyle w:val="a5"/>
                <w:noProof/>
              </w:rPr>
              <w:t>3.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Registration Business Requirements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_Toc366958086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7" w:history="1">
            <w:r w:rsidR="00856D48" w:rsidRPr="00FC0AE5">
              <w:rPr>
                <w:rStyle w:val="a5"/>
                <w:noProof/>
              </w:rPr>
              <w:t>3.1.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Registration Use Case Diagram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_Toc366958087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8" w:history="1">
            <w:r w:rsidR="00856D48" w:rsidRPr="00FC0AE5">
              <w:rPr>
                <w:rStyle w:val="a5"/>
                <w:noProof/>
              </w:rPr>
              <w:t>3.2.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Registration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_Toc366958088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89" w:history="1">
            <w:r w:rsidR="00856D48" w:rsidRPr="00FC0AE5">
              <w:rPr>
                <w:rStyle w:val="a5"/>
                <w:noProof/>
              </w:rPr>
              <w:t>3.2.1.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Customer Registration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_Toc366958089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0" w:history="1">
            <w:r w:rsidR="00856D48" w:rsidRPr="00FC0AE5">
              <w:rPr>
                <w:rStyle w:val="a5"/>
                <w:noProof/>
              </w:rPr>
              <w:t>3.2.2.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Individual shop registeration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_Toc366958090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091" w:history="1">
            <w:r w:rsidR="00856D48" w:rsidRPr="00FC0AE5">
              <w:rPr>
                <w:rStyle w:val="a5"/>
                <w:noProof/>
              </w:rPr>
              <w:t>4.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Business of Loss Report Demand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_Toc366958091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9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2" w:history="1">
            <w:r w:rsidR="00856D48" w:rsidRPr="00FC0AE5">
              <w:rPr>
                <w:rStyle w:val="a5"/>
                <w:noProof/>
              </w:rPr>
              <w:t>4.1.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Business of Loss Report Use Case Diagram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_Toc366958092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9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3" w:history="1">
            <w:r w:rsidR="00856D48" w:rsidRPr="00FC0AE5">
              <w:rPr>
                <w:rStyle w:val="a5"/>
                <w:noProof/>
              </w:rPr>
              <w:t>4.2.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Business of Loss Report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_Toc366958093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9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4" w:history="1">
            <w:r w:rsidR="00856D48" w:rsidRPr="00FC0AE5">
              <w:rPr>
                <w:rStyle w:val="a5"/>
                <w:noProof/>
              </w:rPr>
              <w:t>4.2.1.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Business of Loss Report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_Toc366958094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9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095" w:history="1">
            <w:r w:rsidR="00856D48" w:rsidRPr="00FC0AE5">
              <w:rPr>
                <w:rStyle w:val="a5"/>
                <w:noProof/>
              </w:rPr>
              <w:t>5.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Business of User’s Information Modification Requirement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_Toc366958095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10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6" w:history="1">
            <w:r w:rsidR="00856D48" w:rsidRPr="00FC0AE5">
              <w:rPr>
                <w:rStyle w:val="a5"/>
                <w:noProof/>
              </w:rPr>
              <w:t>5.1.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Business of user’s information modification use case diagrams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_Toc366958096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10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7" w:history="1">
            <w:r w:rsidR="00856D48" w:rsidRPr="00FC0AE5">
              <w:rPr>
                <w:rStyle w:val="a5"/>
                <w:noProof/>
              </w:rPr>
              <w:t>5.2.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Business of user’s information modification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_Toc366958097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10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098" w:history="1">
            <w:r w:rsidR="00856D48" w:rsidRPr="00FC0AE5">
              <w:rPr>
                <w:rStyle w:val="a5"/>
                <w:noProof/>
              </w:rPr>
              <w:t>6.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Payment services Requirements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_Toc366958098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11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099" w:history="1">
            <w:r w:rsidR="00856D48" w:rsidRPr="00FC0AE5">
              <w:rPr>
                <w:rStyle w:val="a5"/>
                <w:noProof/>
              </w:rPr>
              <w:t>6.1.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Payment services use case diagrams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_Toc366958099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11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0" w:history="1">
            <w:r w:rsidR="00856D48" w:rsidRPr="00FC0AE5">
              <w:rPr>
                <w:rStyle w:val="a5"/>
                <w:noProof/>
              </w:rPr>
              <w:t>6.2.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Payment services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_Toc366958100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11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1" w:history="1">
            <w:r w:rsidR="00856D48" w:rsidRPr="00FC0AE5">
              <w:rPr>
                <w:rStyle w:val="a5"/>
                <w:noProof/>
              </w:rPr>
              <w:t>6.2.1.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Supermarket Payment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_Toc366958101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11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2" w:history="1">
            <w:r w:rsidR="00856D48" w:rsidRPr="00FC0AE5">
              <w:rPr>
                <w:rStyle w:val="a5"/>
                <w:noProof/>
              </w:rPr>
              <w:t>6.2.2.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Individual store Payment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_Toc366958102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12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3" w:history="1">
            <w:r w:rsidR="00856D48" w:rsidRPr="00FC0AE5">
              <w:rPr>
                <w:rStyle w:val="a5"/>
                <w:noProof/>
              </w:rPr>
              <w:t>6.2.3.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Collection (Personal Edition)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_Toc366958103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12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4" w:history="1">
            <w:r w:rsidR="00856D48" w:rsidRPr="00FC0AE5">
              <w:rPr>
                <w:rStyle w:val="a5"/>
                <w:noProof/>
              </w:rPr>
              <w:t>6.2.4.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Transfer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_Toc366958104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13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5" w:history="1">
            <w:r w:rsidR="00856D48" w:rsidRPr="00FC0AE5">
              <w:rPr>
                <w:rStyle w:val="a5"/>
                <w:noProof/>
              </w:rPr>
              <w:t>6.2.5.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Cash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_Toc366958105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13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106" w:history="1">
            <w:r w:rsidR="00856D48" w:rsidRPr="00FC0AE5">
              <w:rPr>
                <w:rStyle w:val="a5"/>
                <w:noProof/>
              </w:rPr>
              <w:t>7.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Finances management business requirements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_Toc366958106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14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7" w:history="1">
            <w:r w:rsidR="00856D48" w:rsidRPr="00FC0AE5">
              <w:rPr>
                <w:rStyle w:val="a5"/>
                <w:noProof/>
              </w:rPr>
              <w:t>7.1.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Finances management user case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_Toc366958107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14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8" w:history="1">
            <w:r w:rsidR="00856D48" w:rsidRPr="00FC0AE5">
              <w:rPr>
                <w:rStyle w:val="a5"/>
                <w:noProof/>
              </w:rPr>
              <w:t>7.2.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Finances management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_Toc366958108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14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09" w:history="1">
            <w:r w:rsidR="00856D48" w:rsidRPr="00FC0AE5">
              <w:rPr>
                <w:rStyle w:val="a5"/>
                <w:noProof/>
              </w:rPr>
              <w:t>7.2.1.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Deposit Money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_Toc366958109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14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0" w:history="1">
            <w:r w:rsidR="00856D48" w:rsidRPr="00FC0AE5">
              <w:rPr>
                <w:rStyle w:val="a5"/>
                <w:noProof/>
              </w:rPr>
              <w:t>7.2.2.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Interest Management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_Toc366958110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14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111" w:history="1">
            <w:r w:rsidR="00856D48" w:rsidRPr="00FC0AE5">
              <w:rPr>
                <w:rStyle w:val="a5"/>
                <w:noProof/>
              </w:rPr>
              <w:t>8.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Collection business requirements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_Toc366958111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15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2" w:history="1">
            <w:r w:rsidR="00856D48" w:rsidRPr="00FC0AE5">
              <w:rPr>
                <w:rStyle w:val="a5"/>
                <w:noProof/>
              </w:rPr>
              <w:t>8.1.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Collection user case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_Toc366958112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15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3" w:history="1">
            <w:r w:rsidR="00856D48" w:rsidRPr="00FC0AE5">
              <w:rPr>
                <w:rStyle w:val="a5"/>
                <w:noProof/>
              </w:rPr>
              <w:t>8.2.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Collection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_Toc366958113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15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4" w:history="1">
            <w:r w:rsidR="00856D48" w:rsidRPr="00FC0AE5">
              <w:rPr>
                <w:rStyle w:val="a5"/>
                <w:noProof/>
              </w:rPr>
              <w:t>8.2.1.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Individual storeCollection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_Toc366958114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15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5" w:history="1">
            <w:r w:rsidR="00856D48" w:rsidRPr="00FC0AE5">
              <w:rPr>
                <w:rStyle w:val="a5"/>
                <w:noProof/>
              </w:rPr>
              <w:t>8.2.2.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Shop Collection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_Toc366958115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16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42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116" w:history="1">
            <w:r w:rsidR="00856D48" w:rsidRPr="00FC0AE5">
              <w:rPr>
                <w:rStyle w:val="a5"/>
                <w:noProof/>
              </w:rPr>
              <w:t>9.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Data Reports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_Toc366958116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7" w:history="1">
            <w:r w:rsidR="00856D48" w:rsidRPr="00FC0AE5">
              <w:rPr>
                <w:rStyle w:val="a5"/>
                <w:noProof/>
              </w:rPr>
              <w:t>9.1.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Data Reportsuser case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_Toc366958117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18" w:history="1">
            <w:r w:rsidR="00856D48" w:rsidRPr="00FC0AE5">
              <w:rPr>
                <w:rStyle w:val="a5"/>
                <w:noProof/>
              </w:rPr>
              <w:t>9.2.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Data Reports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_Toc366958118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17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10"/>
            <w:tabs>
              <w:tab w:val="left" w:pos="8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66958119" w:history="1">
            <w:r w:rsidR="00856D48" w:rsidRPr="00FC0AE5">
              <w:rPr>
                <w:rStyle w:val="a5"/>
                <w:noProof/>
              </w:rPr>
              <w:t>10.</w:t>
            </w:r>
            <w:r w:rsidR="00856D48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56D48" w:rsidRPr="00FC0AE5">
              <w:rPr>
                <w:rStyle w:val="a5"/>
                <w:noProof/>
              </w:rPr>
              <w:t>Server business requirements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_Toc366958119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20" w:history="1">
            <w:r w:rsidR="00856D48" w:rsidRPr="00FC0AE5">
              <w:rPr>
                <w:rStyle w:val="a5"/>
                <w:noProof/>
              </w:rPr>
              <w:t>10.1.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Server user case analysis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_Toc366958120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20"/>
            <w:tabs>
              <w:tab w:val="left" w:pos="12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21" w:history="1">
            <w:r w:rsidR="00856D48" w:rsidRPr="00FC0AE5">
              <w:rPr>
                <w:rStyle w:val="a5"/>
                <w:noProof/>
              </w:rPr>
              <w:t>10.2.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Server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_Toc366958121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22" w:history="1">
            <w:r w:rsidR="00856D48" w:rsidRPr="00FC0AE5">
              <w:rPr>
                <w:rStyle w:val="a5"/>
                <w:noProof/>
              </w:rPr>
              <w:t>10.2.1.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Request reception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_Toc366958122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23" w:history="1">
            <w:r w:rsidR="00856D48" w:rsidRPr="00FC0AE5">
              <w:rPr>
                <w:rStyle w:val="a5"/>
                <w:noProof/>
              </w:rPr>
              <w:t>10.2.2.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Data process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_Toc366958123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18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856D48" w:rsidRDefault="005E61A8">
          <w:pPr>
            <w:pStyle w:val="30"/>
            <w:tabs>
              <w:tab w:val="left" w:pos="16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6958124" w:history="1">
            <w:r w:rsidR="00856D48" w:rsidRPr="00FC0AE5">
              <w:rPr>
                <w:rStyle w:val="a5"/>
                <w:noProof/>
              </w:rPr>
              <w:t>10.2.3.</w:t>
            </w:r>
            <w:r w:rsidR="00856D4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56D48" w:rsidRPr="00FC0AE5">
              <w:rPr>
                <w:rStyle w:val="a5"/>
                <w:noProof/>
              </w:rPr>
              <w:t>Request Response use case description</w:t>
            </w:r>
            <w:r w:rsidR="00856D48">
              <w:rPr>
                <w:noProof/>
                <w:webHidden/>
              </w:rPr>
              <w:tab/>
            </w:r>
            <w:r w:rsidR="00856D48">
              <w:rPr>
                <w:noProof/>
                <w:webHidden/>
              </w:rPr>
              <w:fldChar w:fldCharType="begin"/>
            </w:r>
            <w:r w:rsidR="00856D48">
              <w:rPr>
                <w:noProof/>
                <w:webHidden/>
              </w:rPr>
              <w:instrText xml:space="preserve"> PAGEREF _Toc366958124 \h </w:instrText>
            </w:r>
            <w:r w:rsidR="00856D48">
              <w:rPr>
                <w:noProof/>
                <w:webHidden/>
              </w:rPr>
            </w:r>
            <w:r w:rsidR="00856D48">
              <w:rPr>
                <w:noProof/>
                <w:webHidden/>
              </w:rPr>
              <w:fldChar w:fldCharType="separate"/>
            </w:r>
            <w:r w:rsidR="00856D48">
              <w:rPr>
                <w:noProof/>
                <w:webHidden/>
              </w:rPr>
              <w:t>20</w:t>
            </w:r>
            <w:r w:rsidR="00856D48">
              <w:rPr>
                <w:noProof/>
                <w:webHidden/>
              </w:rPr>
              <w:fldChar w:fldCharType="end"/>
            </w:r>
          </w:hyperlink>
        </w:p>
        <w:p w:rsidR="00ED0A61" w:rsidRDefault="00ED0A61">
          <w:r>
            <w:rPr>
              <w:b/>
              <w:bCs/>
              <w:lang w:val="zh-CN"/>
            </w:rPr>
            <w:fldChar w:fldCharType="end"/>
          </w:r>
        </w:p>
      </w:sdtContent>
    </w:sdt>
    <w:p w:rsidR="00954753" w:rsidRPr="00954753" w:rsidRDefault="00954753" w:rsidP="00A76CB7">
      <w:pPr>
        <w:widowControl/>
        <w:jc w:val="left"/>
      </w:pPr>
    </w:p>
    <w:p w:rsidR="003F32E4" w:rsidRDefault="00723578" w:rsidP="00CA1A73">
      <w:pPr>
        <w:pStyle w:val="1"/>
        <w:numPr>
          <w:ilvl w:val="0"/>
          <w:numId w:val="1"/>
        </w:numPr>
      </w:pPr>
      <w:bookmarkStart w:id="4" w:name="_Toc366928702"/>
      <w:bookmarkStart w:id="5" w:name="_Toc366958080"/>
      <w:bookmarkEnd w:id="1"/>
      <w:bookmarkEnd w:id="2"/>
      <w:bookmarkEnd w:id="3"/>
      <w:r>
        <w:rPr>
          <w:rFonts w:hint="eastAsia"/>
        </w:rPr>
        <w:lastRenderedPageBreak/>
        <w:t>System B</w:t>
      </w:r>
      <w:r w:rsidR="00762E27">
        <w:rPr>
          <w:rFonts w:hint="eastAsia"/>
        </w:rPr>
        <w:t>usiness Usecase D</w:t>
      </w:r>
      <w:r w:rsidR="00D97C7F">
        <w:rPr>
          <w:rFonts w:hint="eastAsia"/>
        </w:rPr>
        <w:t>iagram</w:t>
      </w:r>
      <w:bookmarkEnd w:id="4"/>
      <w:bookmarkEnd w:id="5"/>
    </w:p>
    <w:p w:rsidR="003F32E4" w:rsidRDefault="006A4079" w:rsidP="00D265F2">
      <w:pPr>
        <w:jc w:val="center"/>
      </w:pPr>
      <w:r>
        <w:rPr>
          <w:noProof/>
        </w:rPr>
        <w:drawing>
          <wp:inline distT="0" distB="0" distL="0" distR="0" wp14:anchorId="75EF108F" wp14:editId="6F5B2DAA">
            <wp:extent cx="5553515" cy="7855537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15" cy="785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82" w:rsidRDefault="00467B82" w:rsidP="00D265F2">
      <w:pPr>
        <w:jc w:val="center"/>
      </w:pPr>
    </w:p>
    <w:p w:rsidR="00467B82" w:rsidRDefault="00467B82" w:rsidP="003F32E4"/>
    <w:p w:rsidR="00467B82" w:rsidRPr="00467B82" w:rsidRDefault="00467B82" w:rsidP="00467B82">
      <w:pPr>
        <w:jc w:val="center"/>
      </w:pPr>
    </w:p>
    <w:p w:rsidR="0079546F" w:rsidRDefault="00803104" w:rsidP="00CA1A73">
      <w:pPr>
        <w:pStyle w:val="1"/>
        <w:numPr>
          <w:ilvl w:val="0"/>
          <w:numId w:val="1"/>
        </w:numPr>
      </w:pPr>
      <w:bookmarkStart w:id="6" w:name="_Toc366928703"/>
      <w:bookmarkStart w:id="7" w:name="_Toc366958081"/>
      <w:r>
        <w:t>Requirements</w:t>
      </w:r>
      <w:r w:rsidR="00723578">
        <w:t xml:space="preserve"> Analysis of </w:t>
      </w:r>
      <w:r w:rsidR="00723578">
        <w:rPr>
          <w:rFonts w:hint="eastAsia"/>
        </w:rPr>
        <w:t>Log</w:t>
      </w:r>
      <w:r w:rsidR="00AE613F">
        <w:t>in B</w:t>
      </w:r>
      <w:r w:rsidR="005178D7" w:rsidRPr="005178D7">
        <w:t>usiness</w:t>
      </w:r>
      <w:bookmarkEnd w:id="6"/>
      <w:bookmarkEnd w:id="7"/>
    </w:p>
    <w:p w:rsidR="0079546F" w:rsidRDefault="005178D7" w:rsidP="00CA1A73">
      <w:pPr>
        <w:pStyle w:val="2"/>
        <w:numPr>
          <w:ilvl w:val="1"/>
          <w:numId w:val="1"/>
        </w:numPr>
      </w:pPr>
      <w:bookmarkStart w:id="8" w:name="_Toc366928704"/>
      <w:bookmarkStart w:id="9" w:name="_Toc366958082"/>
      <w:r>
        <w:rPr>
          <w:rFonts w:hint="eastAsia"/>
        </w:rPr>
        <w:t xml:space="preserve">Login </w:t>
      </w:r>
      <w:r w:rsidRPr="005178D7">
        <w:t>Use Case Diagram</w:t>
      </w:r>
      <w:bookmarkEnd w:id="8"/>
      <w:bookmarkEnd w:id="9"/>
    </w:p>
    <w:p w:rsidR="0079546F" w:rsidRDefault="00177A8B" w:rsidP="0079546F">
      <w:pPr>
        <w:jc w:val="center"/>
      </w:pPr>
      <w:r>
        <w:rPr>
          <w:noProof/>
        </w:rPr>
        <w:drawing>
          <wp:inline distT="0" distB="0" distL="0" distR="0" wp14:anchorId="17F3CC5F" wp14:editId="7EF4047E">
            <wp:extent cx="1535044" cy="901752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700" cy="92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D44">
        <w:rPr>
          <w:noProof/>
        </w:rPr>
        <w:drawing>
          <wp:inline distT="0" distB="0" distL="0" distR="0" wp14:anchorId="725D4783" wp14:editId="7F8D6299">
            <wp:extent cx="1682945" cy="854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7" cy="87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5178D7" w:rsidP="00CA1A73">
      <w:pPr>
        <w:pStyle w:val="2"/>
        <w:numPr>
          <w:ilvl w:val="1"/>
          <w:numId w:val="1"/>
        </w:numPr>
      </w:pPr>
      <w:bookmarkStart w:id="10" w:name="_Toc366928705"/>
      <w:bookmarkStart w:id="11" w:name="_Toc366958083"/>
      <w:r>
        <w:rPr>
          <w:rFonts w:hint="eastAsia"/>
        </w:rPr>
        <w:t xml:space="preserve">Login </w:t>
      </w:r>
      <w:r w:rsidR="00934C4E">
        <w:t>u</w:t>
      </w:r>
      <w:r w:rsidRPr="005178D7">
        <w:t>se case description</w:t>
      </w:r>
      <w:bookmarkEnd w:id="10"/>
      <w:bookmarkEnd w:id="11"/>
    </w:p>
    <w:p w:rsidR="0079546F" w:rsidRDefault="00934C4E" w:rsidP="00CA1A73">
      <w:pPr>
        <w:pStyle w:val="3"/>
        <w:numPr>
          <w:ilvl w:val="2"/>
          <w:numId w:val="1"/>
        </w:numPr>
      </w:pPr>
      <w:bookmarkStart w:id="12" w:name="_Toc366928706"/>
      <w:bookmarkStart w:id="13" w:name="_Toc366958084"/>
      <w:r>
        <w:t>Customer l</w:t>
      </w:r>
      <w:r w:rsidR="00A0611A" w:rsidRPr="00A0611A">
        <w:t>ogin</w:t>
      </w:r>
      <w:r w:rsidR="00A0611A">
        <w:rPr>
          <w:rFonts w:hint="eastAsia"/>
        </w:rPr>
        <w:t xml:space="preserve"> </w:t>
      </w:r>
      <w:r>
        <w:t>u</w:t>
      </w:r>
      <w:r w:rsidR="00A0611A" w:rsidRPr="005178D7">
        <w:t>se case description</w:t>
      </w:r>
      <w:bookmarkEnd w:id="12"/>
      <w:bookmarkEnd w:id="1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2A28E4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Log in</w:t>
            </w:r>
            <w:r w:rsidR="002A28E4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-001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9546F" w:rsidRPr="00AE613F" w:rsidRDefault="002053FA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9546F" w:rsidRPr="00AE613F" w:rsidRDefault="0020326B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Log in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9546F" w:rsidRPr="00AE613F" w:rsidRDefault="002053FA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9546F" w:rsidRPr="00AE613F" w:rsidRDefault="005265D6" w:rsidP="0020326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</w:t>
            </w:r>
            <w:r w:rsidR="0020326B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sers of Personal Edition 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9546F" w:rsidRPr="00AE613F" w:rsidRDefault="002053FA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9546F" w:rsidRPr="00AE613F" w:rsidRDefault="002E0559" w:rsidP="002E05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User h</w:t>
            </w:r>
            <w:r w:rsidR="0020326B" w:rsidRPr="00AE613F">
              <w:rPr>
                <w:rFonts w:ascii="Arial" w:hAnsi="Arial" w:cs="Arial"/>
                <w:color w:val="000000"/>
                <w:kern w:val="0"/>
                <w:szCs w:val="21"/>
              </w:rPr>
              <w:t>as been registered, and account files exist</w:t>
            </w:r>
          </w:p>
        </w:tc>
      </w:tr>
      <w:tr w:rsidR="0079546F" w:rsidRPr="0049678C" w:rsidTr="00AE613F">
        <w:trPr>
          <w:trHeight w:val="946"/>
        </w:trPr>
        <w:tc>
          <w:tcPr>
            <w:tcW w:w="2283" w:type="dxa"/>
            <w:shd w:val="clear" w:color="auto" w:fill="auto"/>
            <w:noWrap/>
            <w:hideMark/>
          </w:tcPr>
          <w:p w:rsidR="0079546F" w:rsidRPr="00AE613F" w:rsidRDefault="002053FA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79546F" w:rsidRPr="00AE613F" w:rsidRDefault="0079546F" w:rsidP="001A759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0409FB" w:rsidRPr="00AE613F">
              <w:rPr>
                <w:rFonts w:ascii="Arial" w:hAnsi="Arial" w:cs="Arial"/>
                <w:szCs w:val="21"/>
              </w:rPr>
              <w:t xml:space="preserve"> </w:t>
            </w:r>
            <w:r w:rsidR="000409FB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Enter the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="000409FB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password</w:t>
            </w:r>
          </w:p>
          <w:p w:rsidR="0079546F" w:rsidRPr="00AE613F" w:rsidRDefault="0079546F" w:rsidP="001A759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 w:rsidR="000409FB" w:rsidRPr="00AE613F">
              <w:rPr>
                <w:rFonts w:ascii="Arial" w:hAnsi="Arial" w:cs="Arial"/>
                <w:szCs w:val="21"/>
              </w:rPr>
              <w:t xml:space="preserve"> </w:t>
            </w:r>
            <w:r w:rsidR="00934C4E">
              <w:rPr>
                <w:rFonts w:ascii="Arial" w:hAnsi="Arial" w:cs="Arial"/>
                <w:color w:val="000000"/>
                <w:kern w:val="0"/>
                <w:szCs w:val="21"/>
              </w:rPr>
              <w:t>Click l</w:t>
            </w:r>
            <w:r w:rsidR="000409FB" w:rsidRPr="00AE613F">
              <w:rPr>
                <w:rFonts w:ascii="Arial" w:hAnsi="Arial" w:cs="Arial"/>
                <w:color w:val="000000"/>
                <w:kern w:val="0"/>
                <w:szCs w:val="21"/>
              </w:rPr>
              <w:t>ogin</w:t>
            </w:r>
          </w:p>
          <w:p w:rsidR="0079546F" w:rsidRPr="00AE613F" w:rsidRDefault="0079546F" w:rsidP="001A759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0409FB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check username and password according to the local file </w:t>
            </w:r>
          </w:p>
          <w:p w:rsidR="0079546F" w:rsidRPr="00AE613F" w:rsidRDefault="0079546F" w:rsidP="001A759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4.</w:t>
            </w:r>
            <w:r w:rsidR="002800F3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Return </w:t>
            </w:r>
            <w:r w:rsidR="00DF3E85">
              <w:rPr>
                <w:rFonts w:ascii="Arial" w:hAnsi="Arial" w:cs="Arial"/>
                <w:color w:val="000000"/>
                <w:kern w:val="0"/>
                <w:szCs w:val="21"/>
              </w:rPr>
              <w:t>login r</w:t>
            </w:r>
            <w:r w:rsidR="00BE526B" w:rsidRPr="00AE613F">
              <w:rPr>
                <w:rFonts w:ascii="Arial" w:hAnsi="Arial" w:cs="Arial"/>
                <w:color w:val="000000"/>
                <w:kern w:val="0"/>
                <w:szCs w:val="21"/>
              </w:rPr>
              <w:t>esults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9546F" w:rsidRPr="00AE613F" w:rsidRDefault="002053FA" w:rsidP="002053F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79546F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9546F" w:rsidRPr="00AE613F" w:rsidRDefault="0020326B" w:rsidP="0020326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79546F" w:rsidRPr="00AE613F" w:rsidRDefault="00D03CF4" w:rsidP="00ED1CB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Local file does not exist, 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>user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need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to send the server bank card number and ID number for verification. If validation is successful, the password file can be downloaded from the server</w:t>
            </w:r>
          </w:p>
        </w:tc>
      </w:tr>
      <w:tr w:rsidR="0079546F" w:rsidRPr="0049678C" w:rsidTr="00AE613F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9546F" w:rsidRPr="00AE613F" w:rsidRDefault="0020326B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  <w:r w:rsidR="0079546F" w:rsidRPr="00AE613F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14" w:type="dxa"/>
            <w:shd w:val="clear" w:color="auto" w:fill="auto"/>
            <w:hideMark/>
          </w:tcPr>
          <w:p w:rsidR="0079546F" w:rsidRPr="00AE613F" w:rsidRDefault="000E79F3" w:rsidP="000E79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If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or password is blank or does not meet specifications, 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 xml:space="preserve">it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prompts the user to enter the correct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password</w:t>
            </w:r>
          </w:p>
        </w:tc>
      </w:tr>
      <w:tr w:rsidR="0079546F" w:rsidRPr="0049678C" w:rsidTr="00AE613F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79546F" w:rsidRPr="00AE613F" w:rsidRDefault="0020326B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79546F" w:rsidRPr="00AE613F" w:rsidRDefault="000E79F3" w:rsidP="000E79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 failed login returns reasons for the failure, a successful login leads into the main interface</w:t>
            </w:r>
          </w:p>
        </w:tc>
      </w:tr>
    </w:tbl>
    <w:p w:rsidR="0079546F" w:rsidRPr="0044752E" w:rsidRDefault="0079546F" w:rsidP="0079546F"/>
    <w:p w:rsidR="0079546F" w:rsidRDefault="00934C4E" w:rsidP="00CA1A73">
      <w:pPr>
        <w:pStyle w:val="3"/>
        <w:numPr>
          <w:ilvl w:val="2"/>
          <w:numId w:val="1"/>
        </w:numPr>
      </w:pPr>
      <w:bookmarkStart w:id="14" w:name="_Toc366928707"/>
      <w:bookmarkStart w:id="15" w:name="_Toc366958085"/>
      <w:r>
        <w:t>Individual store cashier l</w:t>
      </w:r>
      <w:r w:rsidR="002D560F" w:rsidRPr="002D560F">
        <w:t xml:space="preserve">ogin </w:t>
      </w:r>
      <w:r>
        <w:t>u</w:t>
      </w:r>
      <w:r w:rsidR="00E00179" w:rsidRPr="005178D7">
        <w:t>se case description</w:t>
      </w:r>
      <w:bookmarkEnd w:id="14"/>
      <w:bookmarkEnd w:id="15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79546F" w:rsidRPr="0049678C" w:rsidTr="00C9095D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2A28E4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Log in</w:t>
            </w:r>
            <w:r w:rsidR="002A28E4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-002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E00179" w:rsidRPr="00AE613F" w:rsidRDefault="002A28E4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Log in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E00179" w:rsidRPr="00AE613F" w:rsidRDefault="00687FBA" w:rsidP="0079546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Individual store cashier Login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User has been registered, and account files exist</w:t>
            </w:r>
          </w:p>
        </w:tc>
      </w:tr>
      <w:tr w:rsidR="00E00179" w:rsidRPr="0049678C" w:rsidTr="00C9095D">
        <w:trPr>
          <w:trHeight w:val="946"/>
        </w:trPr>
        <w:tc>
          <w:tcPr>
            <w:tcW w:w="2283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E00179" w:rsidRPr="00AE613F" w:rsidRDefault="00E00179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Pr="00AE613F">
              <w:rPr>
                <w:rFonts w:ascii="Arial" w:hAnsi="Arial" w:cs="Arial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Enter the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password</w:t>
            </w:r>
          </w:p>
          <w:p w:rsidR="00E00179" w:rsidRPr="00AE613F" w:rsidRDefault="00E00179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 w:rsidRPr="00AE613F">
              <w:rPr>
                <w:rFonts w:ascii="Arial" w:hAnsi="Arial" w:cs="Arial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Click Login</w:t>
            </w:r>
          </w:p>
          <w:p w:rsidR="00E00179" w:rsidRPr="00AE613F" w:rsidRDefault="00E00179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3. check username and password according to the local file </w:t>
            </w:r>
          </w:p>
          <w:p w:rsidR="00E00179" w:rsidRPr="00AE613F" w:rsidRDefault="00E00179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4. Return to login Results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E00179" w:rsidRPr="00AE613F" w:rsidRDefault="00ED1CB8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None.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E00179" w:rsidRPr="00AE613F" w:rsidRDefault="00E00179" w:rsidP="00ED1CB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Local file does not exist, 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>user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need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to send the server bank card number and ID number for verification. If validation is successful, the password file can be downloaded from the server</w:t>
            </w:r>
          </w:p>
        </w:tc>
      </w:tr>
      <w:tr w:rsidR="00E00179" w:rsidRPr="0049678C" w:rsidTr="00C9095D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  <w:hideMark/>
          </w:tcPr>
          <w:p w:rsidR="00E00179" w:rsidRPr="00AE613F" w:rsidRDefault="00E0017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If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or password is blank or does not meet specifications, prompts the user to enter the correct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password</w:t>
            </w:r>
          </w:p>
        </w:tc>
      </w:tr>
      <w:tr w:rsidR="00E00179" w:rsidRPr="0049678C" w:rsidTr="00C9095D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 failed login returns reasons for the failure, a successful login leads into the main interface</w:t>
            </w:r>
          </w:p>
        </w:tc>
      </w:tr>
    </w:tbl>
    <w:p w:rsidR="0079546F" w:rsidRDefault="0079546F" w:rsidP="0079546F">
      <w:pPr>
        <w:widowControl/>
        <w:jc w:val="left"/>
        <w:rPr>
          <w:b/>
          <w:bCs/>
          <w:kern w:val="44"/>
          <w:sz w:val="48"/>
          <w:szCs w:val="44"/>
        </w:rPr>
      </w:pPr>
    </w:p>
    <w:p w:rsidR="0079546F" w:rsidRDefault="00EF4656" w:rsidP="00CA1A73">
      <w:pPr>
        <w:pStyle w:val="1"/>
        <w:numPr>
          <w:ilvl w:val="0"/>
          <w:numId w:val="1"/>
        </w:numPr>
      </w:pPr>
      <w:bookmarkStart w:id="16" w:name="_Toc366928708"/>
      <w:bookmarkStart w:id="17" w:name="_Toc366958086"/>
      <w:r w:rsidRPr="00EF4656">
        <w:t>Registration</w:t>
      </w:r>
      <w:r>
        <w:rPr>
          <w:rFonts w:hint="eastAsia"/>
        </w:rPr>
        <w:t xml:space="preserve"> Business </w:t>
      </w:r>
      <w:r w:rsidR="00803104">
        <w:t>Requirements</w:t>
      </w:r>
      <w:r w:rsidR="004867CF" w:rsidRPr="005178D7">
        <w:t xml:space="preserve"> Analysis</w:t>
      </w:r>
      <w:bookmarkEnd w:id="16"/>
      <w:bookmarkEnd w:id="17"/>
    </w:p>
    <w:p w:rsidR="0079546F" w:rsidRDefault="008C2C4F" w:rsidP="00CA1A73">
      <w:pPr>
        <w:pStyle w:val="2"/>
        <w:numPr>
          <w:ilvl w:val="1"/>
          <w:numId w:val="1"/>
        </w:numPr>
      </w:pPr>
      <w:bookmarkStart w:id="18" w:name="_Toc366928709"/>
      <w:bookmarkStart w:id="19" w:name="_Toc366958087"/>
      <w:r w:rsidRPr="00EF4656">
        <w:t>Registration</w:t>
      </w:r>
      <w:r>
        <w:rPr>
          <w:rFonts w:hint="eastAsia"/>
        </w:rPr>
        <w:t xml:space="preserve"> </w:t>
      </w:r>
      <w:r w:rsidRPr="008C2C4F">
        <w:t>Use Case Diagram</w:t>
      </w:r>
      <w:bookmarkEnd w:id="18"/>
      <w:bookmarkEnd w:id="19"/>
    </w:p>
    <w:p w:rsidR="0079546F" w:rsidRDefault="00531D19" w:rsidP="0079546F">
      <w:pPr>
        <w:jc w:val="center"/>
      </w:pPr>
      <w:r>
        <w:rPr>
          <w:noProof/>
        </w:rPr>
        <w:drawing>
          <wp:inline distT="0" distB="0" distL="0" distR="0" wp14:anchorId="6E0C8B14" wp14:editId="72407613">
            <wp:extent cx="1756223" cy="952989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25" cy="9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EA1D4" wp14:editId="1C92FD49">
            <wp:extent cx="1847251" cy="855088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18" cy="8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8262E6" w:rsidP="00CA1A73">
      <w:pPr>
        <w:pStyle w:val="2"/>
        <w:numPr>
          <w:ilvl w:val="1"/>
          <w:numId w:val="1"/>
        </w:numPr>
      </w:pPr>
      <w:bookmarkStart w:id="20" w:name="_Toc366928710"/>
      <w:bookmarkStart w:id="21" w:name="_Toc366958088"/>
      <w:r w:rsidRPr="008262E6">
        <w:t>Registration use case description</w:t>
      </w:r>
      <w:bookmarkEnd w:id="20"/>
      <w:bookmarkEnd w:id="21"/>
    </w:p>
    <w:p w:rsidR="0079546F" w:rsidRDefault="00D1740D" w:rsidP="00CA1A73">
      <w:pPr>
        <w:pStyle w:val="3"/>
        <w:numPr>
          <w:ilvl w:val="2"/>
          <w:numId w:val="1"/>
        </w:numPr>
      </w:pPr>
      <w:bookmarkStart w:id="22" w:name="_Toc366928711"/>
      <w:bookmarkStart w:id="23" w:name="_Toc366958089"/>
      <w:r>
        <w:rPr>
          <w:rFonts w:hint="eastAsia"/>
        </w:rPr>
        <w:t xml:space="preserve">Customer </w:t>
      </w:r>
      <w:r w:rsidR="00ED1CB8">
        <w:t>r</w:t>
      </w:r>
      <w:r w:rsidRPr="008262E6">
        <w:t>egistration use case description</w:t>
      </w:r>
      <w:bookmarkEnd w:id="22"/>
      <w:bookmarkEnd w:id="2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6955"/>
      </w:tblGrid>
      <w:tr w:rsidR="0079546F" w:rsidRPr="0049678C" w:rsidTr="00444268">
        <w:trPr>
          <w:trHeight w:val="270"/>
        </w:trPr>
        <w:tc>
          <w:tcPr>
            <w:tcW w:w="2142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955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7E02DC">
            <w:pPr>
              <w:widowControl/>
              <w:jc w:val="left"/>
              <w:rPr>
                <w:rFonts w:ascii="Arial" w:hAnsi="Arial" w:cs="Arial"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FFFFFF" w:themeColor="background1"/>
                <w:kern w:val="0"/>
                <w:szCs w:val="21"/>
              </w:rPr>
              <w:t>epay-</w:t>
            </w:r>
            <w:r w:rsidR="00B05203" w:rsidRPr="00AE613F">
              <w:rPr>
                <w:rFonts w:ascii="Arial" w:hAnsi="Arial" w:cs="Arial"/>
                <w:szCs w:val="21"/>
              </w:rPr>
              <w:t xml:space="preserve"> Registration</w:t>
            </w:r>
            <w:r w:rsidR="00B05203" w:rsidRPr="00AE613F">
              <w:rPr>
                <w:rFonts w:ascii="Arial" w:hAnsi="Arial" w:cs="Arial"/>
                <w:color w:val="FFFFFF" w:themeColor="background1"/>
                <w:kern w:val="0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color w:val="FFFFFF" w:themeColor="background1"/>
                <w:kern w:val="0"/>
                <w:szCs w:val="21"/>
              </w:rPr>
              <w:t>-00</w:t>
            </w:r>
            <w:r w:rsidR="007E02DC" w:rsidRPr="00AE613F">
              <w:rPr>
                <w:rFonts w:ascii="Arial" w:hAnsi="Arial" w:cs="Arial"/>
                <w:color w:val="FFFFFF" w:themeColor="background1"/>
                <w:kern w:val="0"/>
                <w:szCs w:val="21"/>
              </w:rPr>
              <w:t>3</w:t>
            </w:r>
          </w:p>
        </w:tc>
      </w:tr>
      <w:tr w:rsidR="00E00179" w:rsidRPr="0049678C" w:rsidTr="00444268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E00179" w:rsidRPr="00AE613F" w:rsidRDefault="00307EC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Registration</w:t>
            </w:r>
          </w:p>
        </w:tc>
      </w:tr>
      <w:tr w:rsidR="00E00179" w:rsidRPr="0049678C" w:rsidTr="00444268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E00179" w:rsidRPr="00AE613F" w:rsidRDefault="00ED1CB8" w:rsidP="00ED1CB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users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of Personal Edition</w:t>
            </w:r>
          </w:p>
        </w:tc>
      </w:tr>
      <w:tr w:rsidR="00E00179" w:rsidRPr="0049678C" w:rsidTr="00444268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E00179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E00179" w:rsidRPr="0049678C" w:rsidTr="00444268">
        <w:trPr>
          <w:trHeight w:val="946"/>
        </w:trPr>
        <w:tc>
          <w:tcPr>
            <w:tcW w:w="2142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955" w:type="dxa"/>
            <w:shd w:val="clear" w:color="auto" w:fill="auto"/>
            <w:hideMark/>
          </w:tcPr>
          <w:p w:rsidR="00886B92" w:rsidRPr="00AE613F" w:rsidRDefault="00E00179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 xml:space="preserve"> Click r</w:t>
            </w:r>
            <w:r w:rsidR="00886B92" w:rsidRPr="00AE613F">
              <w:rPr>
                <w:rFonts w:ascii="Arial" w:hAnsi="Arial" w:cs="Arial"/>
                <w:color w:val="000000"/>
                <w:kern w:val="0"/>
                <w:szCs w:val="21"/>
              </w:rPr>
              <w:t>egistration</w:t>
            </w:r>
          </w:p>
          <w:p w:rsidR="00886B92" w:rsidRPr="00AE613F" w:rsidRDefault="00886B92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Enter the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, password, and real name information</w:t>
            </w:r>
            <w:r w:rsidR="00FB29FB" w:rsidRPr="00AE613F">
              <w:rPr>
                <w:rFonts w:ascii="Arial" w:hAnsi="Arial" w:cs="Arial"/>
                <w:color w:val="000000"/>
                <w:kern w:val="0"/>
                <w:szCs w:val="21"/>
              </w:rPr>
              <w:t>,which will be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sent to the server</w:t>
            </w:r>
          </w:p>
          <w:p w:rsidR="00886B92" w:rsidRPr="00AE613F" w:rsidRDefault="00ED1CB8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 After verified,</w:t>
            </w:r>
            <w:r w:rsidR="00886B92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data will be written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in</w:t>
            </w:r>
            <w:r w:rsidR="00886B92" w:rsidRPr="00AE613F">
              <w:rPr>
                <w:rFonts w:ascii="Arial" w:hAnsi="Arial" w:cs="Arial"/>
                <w:color w:val="000000"/>
                <w:kern w:val="0"/>
                <w:szCs w:val="21"/>
              </w:rPr>
              <w:t>to the database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886B92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and will begin </w:t>
            </w:r>
            <w:r w:rsidR="00886B92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gesture password settings</w:t>
            </w:r>
          </w:p>
          <w:p w:rsidR="00980E1A" w:rsidRPr="00AE613F" w:rsidRDefault="00886B92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4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8F6D61" w:rsidRPr="00AE613F">
              <w:rPr>
                <w:rFonts w:ascii="Arial" w:hAnsi="Arial" w:cs="Arial"/>
                <w:color w:val="000000"/>
                <w:kern w:val="0"/>
                <w:szCs w:val="21"/>
              </w:rPr>
              <w:t>If t</w:t>
            </w:r>
            <w:r w:rsidR="00F73F1D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wo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gestures password</w:t>
            </w:r>
            <w:r w:rsidR="00F73F1D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is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consistent</w:t>
            </w:r>
            <w:r w:rsidR="008F6D61" w:rsidRPr="00AE613F">
              <w:rPr>
                <w:rFonts w:ascii="Arial" w:hAnsi="Arial" w:cs="Arial"/>
                <w:color w:val="000000"/>
                <w:kern w:val="0"/>
                <w:szCs w:val="21"/>
              </w:rPr>
              <w:t>, s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et</w:t>
            </w:r>
            <w:r w:rsidR="008F6D61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will be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successful</w:t>
            </w:r>
            <w:r w:rsidR="009626C3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 xml:space="preserve"> begin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bank card </w:t>
            </w:r>
            <w:r w:rsidR="00980E1A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will 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>binding</w:t>
            </w:r>
          </w:p>
          <w:p w:rsidR="00886B92" w:rsidRPr="00AE613F" w:rsidRDefault="00886B92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Enter the bank card number, </w:t>
            </w:r>
            <w:r w:rsidR="00ED1CB8">
              <w:rPr>
                <w:rFonts w:ascii="Arial" w:hAnsi="Arial" w:cs="Arial"/>
                <w:color w:val="000000"/>
                <w:kern w:val="0"/>
                <w:szCs w:val="21"/>
              </w:rPr>
              <w:t xml:space="preserve">bank card password,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ID number, phone number, sent to the server</w:t>
            </w:r>
          </w:p>
          <w:p w:rsidR="00E00179" w:rsidRPr="00AE613F" w:rsidRDefault="00886B92" w:rsidP="00886B9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After confirmation, the data is written </w:t>
            </w:r>
            <w:r w:rsidR="002971B7">
              <w:rPr>
                <w:rFonts w:ascii="Arial" w:hAnsi="Arial" w:cs="Arial"/>
                <w:color w:val="000000"/>
                <w:kern w:val="0"/>
                <w:szCs w:val="21"/>
              </w:rPr>
              <w:t>in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to the database, registration is complete</w:t>
            </w:r>
          </w:p>
        </w:tc>
      </w:tr>
      <w:tr w:rsidR="00E00179" w:rsidRPr="0049678C" w:rsidTr="00444268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Optionalevents flow</w:t>
            </w:r>
          </w:p>
        </w:tc>
        <w:tc>
          <w:tcPr>
            <w:tcW w:w="6955" w:type="dxa"/>
            <w:shd w:val="clear" w:color="auto" w:fill="auto"/>
            <w:hideMark/>
          </w:tcPr>
          <w:p w:rsidR="00E00179" w:rsidRPr="00AE613F" w:rsidRDefault="00C65856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</w:t>
            </w:r>
            <w:r w:rsidR="002971B7">
              <w:rPr>
                <w:rFonts w:ascii="Arial" w:hAnsi="Arial" w:cs="Arial"/>
                <w:color w:val="000000"/>
                <w:kern w:val="0"/>
                <w:szCs w:val="21"/>
              </w:rPr>
              <w:t>ne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00179" w:rsidRPr="0049678C" w:rsidTr="00444268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E00179" w:rsidRPr="00AE613F" w:rsidRDefault="00E00179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</w:p>
        </w:tc>
        <w:tc>
          <w:tcPr>
            <w:tcW w:w="6955" w:type="dxa"/>
            <w:shd w:val="clear" w:color="auto" w:fill="auto"/>
            <w:hideMark/>
          </w:tcPr>
          <w:p w:rsidR="00E00179" w:rsidRPr="00AE613F" w:rsidRDefault="00F453C7" w:rsidP="009B29F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If u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ser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name already exists or does not meet specifications, prompts the user to re-enter your username</w:t>
            </w:r>
          </w:p>
        </w:tc>
      </w:tr>
      <w:tr w:rsidR="0079546F" w:rsidRPr="0049678C" w:rsidTr="00444268">
        <w:trPr>
          <w:trHeight w:val="285"/>
        </w:trPr>
        <w:tc>
          <w:tcPr>
            <w:tcW w:w="2142" w:type="dxa"/>
            <w:shd w:val="clear" w:color="auto" w:fill="auto"/>
            <w:noWrap/>
            <w:hideMark/>
          </w:tcPr>
          <w:p w:rsidR="0079546F" w:rsidRPr="00AE613F" w:rsidRDefault="00E0017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955" w:type="dxa"/>
            <w:shd w:val="clear" w:color="auto" w:fill="auto"/>
            <w:hideMark/>
          </w:tcPr>
          <w:p w:rsidR="0079546F" w:rsidRPr="00AE613F" w:rsidRDefault="00484A45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Registration is successful, enter the main interface</w:t>
            </w:r>
          </w:p>
        </w:tc>
      </w:tr>
    </w:tbl>
    <w:p w:rsidR="0079546F" w:rsidRDefault="0079546F" w:rsidP="0079546F">
      <w:pPr>
        <w:widowControl/>
        <w:jc w:val="left"/>
        <w:rPr>
          <w:b/>
          <w:bCs/>
          <w:kern w:val="44"/>
          <w:sz w:val="48"/>
          <w:szCs w:val="44"/>
        </w:rPr>
      </w:pPr>
    </w:p>
    <w:p w:rsidR="0079546F" w:rsidRDefault="007748C0" w:rsidP="00CA1A73">
      <w:pPr>
        <w:pStyle w:val="3"/>
        <w:numPr>
          <w:ilvl w:val="2"/>
          <w:numId w:val="1"/>
        </w:numPr>
      </w:pPr>
      <w:bookmarkStart w:id="24" w:name="_Toc366928712"/>
      <w:bookmarkStart w:id="25" w:name="_Toc366958090"/>
      <w:r>
        <w:t>Individual shop register</w:t>
      </w:r>
      <w:r>
        <w:rPr>
          <w:rFonts w:hint="eastAsia"/>
        </w:rPr>
        <w:t>ation</w:t>
      </w:r>
      <w:r w:rsidRPr="007748C0">
        <w:t xml:space="preserve"> use case description</w:t>
      </w:r>
      <w:bookmarkEnd w:id="24"/>
      <w:bookmarkEnd w:id="25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6955"/>
      </w:tblGrid>
      <w:tr w:rsidR="0079546F" w:rsidRPr="0049678C" w:rsidTr="00AE613F">
        <w:trPr>
          <w:trHeight w:val="270"/>
        </w:trPr>
        <w:tc>
          <w:tcPr>
            <w:tcW w:w="2142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955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BB0E6D" w:rsidRPr="00AE613F">
              <w:rPr>
                <w:rFonts w:ascii="Arial" w:hAnsi="Arial" w:cs="Arial"/>
                <w:szCs w:val="21"/>
              </w:rPr>
              <w:t xml:space="preserve"> registeration 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-00</w:t>
            </w:r>
            <w:r w:rsidR="007E02DC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4</w:t>
            </w:r>
          </w:p>
        </w:tc>
      </w:tr>
      <w:tr w:rsidR="00B338B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338B6" w:rsidRPr="00AE613F" w:rsidRDefault="00BB0E6D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registeration</w:t>
            </w:r>
          </w:p>
        </w:tc>
      </w:tr>
      <w:tr w:rsidR="00B338B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338B6" w:rsidRPr="00AE613F" w:rsidRDefault="00BB0E6D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Individual store cashier</w:t>
            </w:r>
          </w:p>
        </w:tc>
      </w:tr>
      <w:tr w:rsidR="00B338B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338B6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B338B6" w:rsidRPr="0049678C" w:rsidTr="00AE613F">
        <w:trPr>
          <w:trHeight w:val="946"/>
        </w:trPr>
        <w:tc>
          <w:tcPr>
            <w:tcW w:w="2142" w:type="dxa"/>
            <w:shd w:val="clear" w:color="auto" w:fill="auto"/>
            <w:noWrap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955" w:type="dxa"/>
            <w:shd w:val="clear" w:color="auto" w:fill="auto"/>
            <w:hideMark/>
          </w:tcPr>
          <w:p w:rsidR="00114BAC" w:rsidRPr="00AE613F" w:rsidRDefault="00B338B6" w:rsidP="00114BA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3C26A6">
              <w:rPr>
                <w:rFonts w:ascii="Arial" w:hAnsi="Arial" w:cs="Arial"/>
                <w:color w:val="000000"/>
                <w:kern w:val="0"/>
                <w:szCs w:val="21"/>
              </w:rPr>
              <w:t>Click r</w:t>
            </w:r>
            <w:r w:rsidR="00114BAC" w:rsidRPr="00AE613F">
              <w:rPr>
                <w:rFonts w:ascii="Arial" w:hAnsi="Arial" w:cs="Arial"/>
                <w:color w:val="000000"/>
                <w:kern w:val="0"/>
                <w:szCs w:val="21"/>
              </w:rPr>
              <w:t>egistration</w:t>
            </w:r>
          </w:p>
          <w:p w:rsidR="00114BAC" w:rsidRPr="00AE613F" w:rsidRDefault="009B29F4" w:rsidP="00114BA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Enter the user</w:t>
            </w:r>
            <w:r w:rsidR="00114BAC" w:rsidRPr="00AE613F">
              <w:rPr>
                <w:rFonts w:ascii="Arial" w:hAnsi="Arial" w:cs="Arial"/>
                <w:color w:val="000000"/>
                <w:kern w:val="0"/>
                <w:szCs w:val="21"/>
              </w:rPr>
              <w:t>name, password, and real name information,which will be sent to the server</w:t>
            </w:r>
          </w:p>
          <w:p w:rsidR="00114BAC" w:rsidRPr="00AE613F" w:rsidRDefault="00114BAC" w:rsidP="00114BA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Verify that the data will be written to the database through for gesture password settings</w:t>
            </w:r>
          </w:p>
          <w:p w:rsidR="00B338B6" w:rsidRPr="00AE613F" w:rsidRDefault="00114BAC" w:rsidP="001A759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If two gestures password is consistent, set will be successful and a bank card will be binded</w:t>
            </w:r>
          </w:p>
          <w:p w:rsidR="00114BAC" w:rsidRPr="00AE613F" w:rsidRDefault="00114BAC" w:rsidP="00114BA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Enter the bank card number, 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 xml:space="preserve">bank card password, 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ID number, phone number, sent to the server</w:t>
            </w:r>
          </w:p>
          <w:p w:rsidR="00B338B6" w:rsidRPr="00AE613F" w:rsidRDefault="00114BAC" w:rsidP="00B442A8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After confirmation, the data is written to the database, registration is complete</w:t>
            </w:r>
          </w:p>
        </w:tc>
      </w:tr>
      <w:tr w:rsidR="00B338B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955" w:type="dxa"/>
            <w:shd w:val="clear" w:color="auto" w:fill="auto"/>
            <w:hideMark/>
          </w:tcPr>
          <w:p w:rsidR="00B338B6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B338B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</w:p>
        </w:tc>
        <w:tc>
          <w:tcPr>
            <w:tcW w:w="6955" w:type="dxa"/>
            <w:shd w:val="clear" w:color="auto" w:fill="auto"/>
            <w:hideMark/>
          </w:tcPr>
          <w:p w:rsidR="00B338B6" w:rsidRPr="00AE613F" w:rsidRDefault="001B2E37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If u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ser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name already exists or does not meet specifications, prompts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user to re-enter your user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name</w:t>
            </w:r>
          </w:p>
        </w:tc>
      </w:tr>
      <w:tr w:rsidR="00B338B6" w:rsidRPr="0049678C" w:rsidTr="00AE613F">
        <w:trPr>
          <w:trHeight w:val="285"/>
        </w:trPr>
        <w:tc>
          <w:tcPr>
            <w:tcW w:w="2142" w:type="dxa"/>
            <w:shd w:val="clear" w:color="auto" w:fill="auto"/>
            <w:noWrap/>
            <w:hideMark/>
          </w:tcPr>
          <w:p w:rsidR="00B338B6" w:rsidRPr="00AE613F" w:rsidRDefault="00B338B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955" w:type="dxa"/>
            <w:shd w:val="clear" w:color="auto" w:fill="auto"/>
            <w:hideMark/>
          </w:tcPr>
          <w:p w:rsidR="00B338B6" w:rsidRPr="00AE613F" w:rsidRDefault="00E82FB4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Registration is successful, enter the main interface</w:t>
            </w:r>
          </w:p>
        </w:tc>
      </w:tr>
    </w:tbl>
    <w:p w:rsidR="0079546F" w:rsidRPr="004801E0" w:rsidRDefault="0079546F" w:rsidP="0079546F">
      <w:pPr>
        <w:widowControl/>
        <w:jc w:val="left"/>
        <w:rPr>
          <w:b/>
          <w:bCs/>
          <w:kern w:val="44"/>
          <w:sz w:val="48"/>
          <w:szCs w:val="44"/>
        </w:rPr>
      </w:pPr>
    </w:p>
    <w:p w:rsidR="0079546F" w:rsidRDefault="006E168F" w:rsidP="00CA1A73">
      <w:pPr>
        <w:pStyle w:val="1"/>
        <w:numPr>
          <w:ilvl w:val="0"/>
          <w:numId w:val="1"/>
        </w:numPr>
      </w:pPr>
      <w:bookmarkStart w:id="26" w:name="_Toc366928713"/>
      <w:bookmarkStart w:id="27" w:name="_Toc366958091"/>
      <w:r>
        <w:rPr>
          <w:rFonts w:hint="eastAsia"/>
        </w:rPr>
        <w:lastRenderedPageBreak/>
        <w:t xml:space="preserve">Business of </w:t>
      </w:r>
      <w:r w:rsidR="008B53C6">
        <w:rPr>
          <w:rFonts w:hint="eastAsia"/>
        </w:rPr>
        <w:t>L</w:t>
      </w:r>
      <w:r w:rsidRPr="006E168F">
        <w:t>oss</w:t>
      </w:r>
      <w:r w:rsidR="008B53C6" w:rsidRPr="008B53C6">
        <w:rPr>
          <w:rFonts w:hint="eastAsia"/>
        </w:rPr>
        <w:t xml:space="preserve"> </w:t>
      </w:r>
      <w:r w:rsidR="008B53C6">
        <w:rPr>
          <w:rFonts w:hint="eastAsia"/>
        </w:rPr>
        <w:t>R</w:t>
      </w:r>
      <w:r w:rsidR="008B53C6" w:rsidRPr="006E168F">
        <w:t>eport</w:t>
      </w:r>
      <w:r>
        <w:rPr>
          <w:rFonts w:hint="eastAsia"/>
        </w:rPr>
        <w:t xml:space="preserve"> </w:t>
      </w:r>
      <w:r w:rsidR="00D60648">
        <w:rPr>
          <w:rFonts w:hint="eastAsia"/>
        </w:rPr>
        <w:t>D</w:t>
      </w:r>
      <w:r w:rsidR="00D60648">
        <w:t xml:space="preserve">emand </w:t>
      </w:r>
      <w:r w:rsidR="00D60648">
        <w:rPr>
          <w:rFonts w:hint="eastAsia"/>
        </w:rPr>
        <w:t>A</w:t>
      </w:r>
      <w:r w:rsidRPr="006E168F">
        <w:t>nalysis</w:t>
      </w:r>
      <w:bookmarkEnd w:id="26"/>
      <w:bookmarkEnd w:id="27"/>
    </w:p>
    <w:p w:rsidR="0079546F" w:rsidRDefault="00010D4A" w:rsidP="00CA1A73">
      <w:pPr>
        <w:pStyle w:val="2"/>
        <w:numPr>
          <w:ilvl w:val="1"/>
          <w:numId w:val="1"/>
        </w:numPr>
      </w:pPr>
      <w:bookmarkStart w:id="28" w:name="_Toc366928714"/>
      <w:bookmarkStart w:id="29" w:name="_Toc366958092"/>
      <w:r>
        <w:rPr>
          <w:rFonts w:hint="eastAsia"/>
        </w:rPr>
        <w:t>Business of</w:t>
      </w:r>
      <w:r w:rsidR="008428D4">
        <w:rPr>
          <w:rFonts w:hint="eastAsia"/>
        </w:rPr>
        <w:t xml:space="preserve"> </w:t>
      </w:r>
      <w:r w:rsidR="008B53C6">
        <w:rPr>
          <w:rFonts w:hint="eastAsia"/>
        </w:rPr>
        <w:t>L</w:t>
      </w:r>
      <w:r w:rsidR="008B53C6" w:rsidRPr="006E168F">
        <w:t>oss</w:t>
      </w:r>
      <w:r w:rsidR="008B53C6" w:rsidRPr="008B53C6">
        <w:rPr>
          <w:rFonts w:hint="eastAsia"/>
        </w:rPr>
        <w:t xml:space="preserve"> </w:t>
      </w:r>
      <w:r w:rsidR="008B53C6">
        <w:rPr>
          <w:rFonts w:hint="eastAsia"/>
        </w:rPr>
        <w:t>R</w:t>
      </w:r>
      <w:r w:rsidR="008B53C6" w:rsidRPr="006E168F">
        <w:t>eport</w:t>
      </w:r>
      <w:r w:rsidRPr="007748C0">
        <w:t xml:space="preserve"> </w:t>
      </w:r>
      <w:r w:rsidR="008B53C6">
        <w:rPr>
          <w:rFonts w:hint="eastAsia"/>
        </w:rPr>
        <w:t>U</w:t>
      </w:r>
      <w:r w:rsidR="008B401C">
        <w:t xml:space="preserve">se </w:t>
      </w:r>
      <w:r w:rsidR="008B401C">
        <w:rPr>
          <w:rFonts w:hint="eastAsia"/>
        </w:rPr>
        <w:t>C</w:t>
      </w:r>
      <w:r w:rsidRPr="007748C0">
        <w:t>ase</w:t>
      </w:r>
      <w:r w:rsidR="008B401C">
        <w:rPr>
          <w:rFonts w:hint="eastAsia"/>
        </w:rPr>
        <w:t xml:space="preserve"> D</w:t>
      </w:r>
      <w:r>
        <w:rPr>
          <w:rFonts w:hint="eastAsia"/>
        </w:rPr>
        <w:t>iagram</w:t>
      </w:r>
      <w:bookmarkEnd w:id="28"/>
      <w:bookmarkEnd w:id="29"/>
    </w:p>
    <w:p w:rsidR="0079546F" w:rsidRPr="00714152" w:rsidRDefault="008A345B" w:rsidP="00813D44">
      <w:pPr>
        <w:jc w:val="center"/>
      </w:pPr>
      <w:r>
        <w:rPr>
          <w:noProof/>
        </w:rPr>
        <w:drawing>
          <wp:inline distT="0" distB="0" distL="0" distR="0" wp14:anchorId="4E0BA6FF" wp14:editId="3012576F">
            <wp:extent cx="1933202" cy="1110743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57" cy="111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8428D4" w:rsidP="00CA1A73">
      <w:pPr>
        <w:pStyle w:val="2"/>
        <w:numPr>
          <w:ilvl w:val="1"/>
          <w:numId w:val="1"/>
        </w:numPr>
      </w:pPr>
      <w:bookmarkStart w:id="30" w:name="_Toc366928715"/>
      <w:bookmarkStart w:id="31" w:name="_Toc366958093"/>
      <w:r>
        <w:rPr>
          <w:rFonts w:hint="eastAsia"/>
        </w:rPr>
        <w:t>Business of L</w:t>
      </w:r>
      <w:r w:rsidRPr="006E168F">
        <w:t>oss</w:t>
      </w:r>
      <w:r w:rsidRPr="008B53C6">
        <w:rPr>
          <w:rFonts w:hint="eastAsia"/>
        </w:rPr>
        <w:t xml:space="preserve"> </w:t>
      </w:r>
      <w:r>
        <w:rPr>
          <w:rFonts w:hint="eastAsia"/>
        </w:rPr>
        <w:t>R</w:t>
      </w:r>
      <w:r w:rsidRPr="006E168F">
        <w:t>eport</w:t>
      </w:r>
      <w:r w:rsidR="009B5B76" w:rsidRPr="009B5B76">
        <w:t xml:space="preserve"> </w:t>
      </w:r>
      <w:r w:rsidR="009B5B76" w:rsidRPr="007748C0">
        <w:t>use case description</w:t>
      </w:r>
      <w:bookmarkEnd w:id="30"/>
      <w:bookmarkEnd w:id="31"/>
    </w:p>
    <w:p w:rsidR="0079546F" w:rsidRDefault="00B442A8" w:rsidP="00CA1A73">
      <w:pPr>
        <w:pStyle w:val="3"/>
        <w:numPr>
          <w:ilvl w:val="2"/>
          <w:numId w:val="1"/>
        </w:numPr>
      </w:pPr>
      <w:bookmarkStart w:id="32" w:name="_Toc366928716"/>
      <w:bookmarkStart w:id="33" w:name="_Toc366958094"/>
      <w:r>
        <w:rPr>
          <w:rFonts w:hint="eastAsia"/>
        </w:rPr>
        <w:t>Business of l</w:t>
      </w:r>
      <w:r w:rsidR="008428D4" w:rsidRPr="006E168F">
        <w:t>oss</w:t>
      </w:r>
      <w:r w:rsidR="008428D4" w:rsidRPr="008B53C6">
        <w:rPr>
          <w:rFonts w:hint="eastAsia"/>
        </w:rPr>
        <w:t xml:space="preserve"> </w:t>
      </w:r>
      <w:r>
        <w:rPr>
          <w:rFonts w:hint="eastAsia"/>
        </w:rPr>
        <w:t>r</w:t>
      </w:r>
      <w:r w:rsidR="008428D4" w:rsidRPr="006E168F">
        <w:t>eport</w:t>
      </w:r>
      <w:r w:rsidR="009B5B76" w:rsidRPr="009B5B76">
        <w:t xml:space="preserve"> </w:t>
      </w:r>
      <w:r w:rsidR="009B5B76" w:rsidRPr="007748C0">
        <w:t>use case description</w:t>
      </w:r>
      <w:bookmarkEnd w:id="32"/>
      <w:bookmarkEnd w:id="3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6955"/>
      </w:tblGrid>
      <w:tr w:rsidR="0079546F" w:rsidRPr="0049678C" w:rsidTr="00AE613F">
        <w:trPr>
          <w:trHeight w:val="270"/>
        </w:trPr>
        <w:tc>
          <w:tcPr>
            <w:tcW w:w="2142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955" w:type="dxa"/>
            <w:shd w:val="clear" w:color="auto" w:fill="00AEAE"/>
            <w:noWrap/>
            <w:vAlign w:val="bottom"/>
            <w:hideMark/>
          </w:tcPr>
          <w:p w:rsidR="0079546F" w:rsidRPr="00AE613F" w:rsidRDefault="0079546F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8428D4" w:rsidRPr="00AE613F">
              <w:rPr>
                <w:rFonts w:ascii="Arial" w:hAnsi="Arial" w:cs="Arial"/>
                <w:szCs w:val="21"/>
              </w:rPr>
              <w:t xml:space="preserve"> Business of  Loss Report</w:t>
            </w:r>
            <w:r w:rsidR="008428D4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-00</w:t>
            </w:r>
            <w:r w:rsidR="007E02DC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5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B442A8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Business of </w:t>
            </w:r>
            <w:r w:rsidR="008428D4" w:rsidRPr="00AE613F">
              <w:rPr>
                <w:rFonts w:ascii="Arial" w:hAnsi="Arial" w:cs="Arial"/>
                <w:szCs w:val="21"/>
              </w:rPr>
              <w:t>Loss Report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B442A8" w:rsidP="00B442A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users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of </w:t>
            </w:r>
            <w:r w:rsidR="009B5B76" w:rsidRPr="00AE613F">
              <w:rPr>
                <w:rFonts w:ascii="Arial" w:hAnsi="Arial" w:cs="Arial"/>
                <w:color w:val="000000"/>
                <w:kern w:val="0"/>
                <w:szCs w:val="21"/>
              </w:rPr>
              <w:t>Personal Edition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9B5B76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Phone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 xml:space="preserve"> binded is lost</w:t>
            </w:r>
          </w:p>
        </w:tc>
      </w:tr>
      <w:tr w:rsidR="00B92526" w:rsidRPr="0049678C" w:rsidTr="00AE613F">
        <w:trPr>
          <w:trHeight w:val="946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955" w:type="dxa"/>
            <w:shd w:val="clear" w:color="auto" w:fill="auto"/>
            <w:hideMark/>
          </w:tcPr>
          <w:p w:rsidR="009B5B76" w:rsidRPr="00AE613F" w:rsidRDefault="00B442A8" w:rsidP="009B5B76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E</w:t>
            </w:r>
            <w:r w:rsidR="009B5B76" w:rsidRPr="00AE613F">
              <w:rPr>
                <w:rFonts w:ascii="Arial" w:hAnsi="Arial" w:cs="Arial"/>
                <w:color w:val="000000"/>
                <w:kern w:val="0"/>
                <w:szCs w:val="21"/>
              </w:rPr>
              <w:t>nter the official site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click to report the loss</w:t>
            </w:r>
          </w:p>
          <w:p w:rsidR="009B5B76" w:rsidRPr="00AE613F" w:rsidRDefault="009B5B76" w:rsidP="009B5B76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Enter your </w:t>
            </w:r>
            <w:r w:rsidR="009B29F4" w:rsidRPr="00AE613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, password, ID number, phone number, and real name</w:t>
            </w:r>
          </w:p>
          <w:p w:rsidR="009B5B76" w:rsidRPr="00AE613F" w:rsidRDefault="009B5B76" w:rsidP="009B5B76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Send report the loss of a request for authentication</w:t>
            </w:r>
          </w:p>
          <w:p w:rsidR="00B92526" w:rsidRPr="00AE613F" w:rsidRDefault="00B50D84" w:rsidP="009B5B76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  <w:r w:rsidR="00B442A8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Receive report of</w:t>
            </w:r>
            <w:r w:rsidR="009B5B76"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 loss results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955" w:type="dxa"/>
            <w:shd w:val="clear" w:color="auto" w:fill="auto"/>
            <w:hideMark/>
          </w:tcPr>
          <w:p w:rsidR="00B92526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</w:p>
        </w:tc>
        <w:tc>
          <w:tcPr>
            <w:tcW w:w="6955" w:type="dxa"/>
            <w:shd w:val="clear" w:color="auto" w:fill="auto"/>
            <w:hideMark/>
          </w:tcPr>
          <w:p w:rsidR="00DE7EFF" w:rsidRPr="00AE613F" w:rsidRDefault="00DE7EFF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The information entered is wrong</w:t>
            </w:r>
          </w:p>
          <w:p w:rsidR="00B92526" w:rsidRPr="00AE613F" w:rsidRDefault="00F40DD0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Data transmission fails, retry</w:t>
            </w:r>
          </w:p>
        </w:tc>
      </w:tr>
      <w:tr w:rsidR="00B92526" w:rsidRPr="0049678C" w:rsidTr="00AE613F">
        <w:trPr>
          <w:trHeight w:val="285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955" w:type="dxa"/>
            <w:shd w:val="clear" w:color="auto" w:fill="auto"/>
            <w:hideMark/>
          </w:tcPr>
          <w:p w:rsidR="00B92526" w:rsidRPr="00AE613F" w:rsidRDefault="00F40DD0" w:rsidP="00F40DD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After verification, if all information is correct, the account will be frozen so that the account services are not available for all transactions</w:t>
            </w:r>
          </w:p>
        </w:tc>
      </w:tr>
    </w:tbl>
    <w:p w:rsidR="00813D44" w:rsidRPr="00A76CB7" w:rsidRDefault="00496391" w:rsidP="00CA1A73">
      <w:pPr>
        <w:pStyle w:val="1"/>
        <w:numPr>
          <w:ilvl w:val="0"/>
          <w:numId w:val="1"/>
        </w:numPr>
      </w:pPr>
      <w:bookmarkStart w:id="34" w:name="_Toc366928717"/>
      <w:bookmarkStart w:id="35" w:name="_Toc366958095"/>
      <w:r w:rsidRPr="00A76CB7">
        <w:rPr>
          <w:rFonts w:hint="eastAsia"/>
        </w:rPr>
        <w:lastRenderedPageBreak/>
        <w:t>B</w:t>
      </w:r>
      <w:r w:rsidRPr="00A76CB7">
        <w:t>usiness</w:t>
      </w:r>
      <w:r w:rsidRPr="00A76CB7">
        <w:rPr>
          <w:rFonts w:hint="eastAsia"/>
        </w:rPr>
        <w:t xml:space="preserve"> of </w:t>
      </w:r>
      <w:r w:rsidR="00AE613F">
        <w:t>U</w:t>
      </w:r>
      <w:r w:rsidRPr="00A76CB7">
        <w:t>ser</w:t>
      </w:r>
      <w:r w:rsidR="009B29F4" w:rsidRPr="00A76CB7">
        <w:t>’</w:t>
      </w:r>
      <w:r w:rsidR="009B29F4" w:rsidRPr="00A76CB7">
        <w:rPr>
          <w:rFonts w:hint="eastAsia"/>
        </w:rPr>
        <w:t>s</w:t>
      </w:r>
      <w:r w:rsidRPr="00A76CB7">
        <w:t xml:space="preserve"> </w:t>
      </w:r>
      <w:r w:rsidR="00AE613F">
        <w:t>I</w:t>
      </w:r>
      <w:r w:rsidRPr="00A76CB7">
        <w:t xml:space="preserve">nformation </w:t>
      </w:r>
      <w:r w:rsidR="00AE613F">
        <w:t>M</w:t>
      </w:r>
      <w:r w:rsidRPr="00A76CB7">
        <w:t>odif</w:t>
      </w:r>
      <w:r w:rsidRPr="00A76CB7">
        <w:rPr>
          <w:rFonts w:hint="eastAsia"/>
        </w:rPr>
        <w:t>ication</w:t>
      </w:r>
      <w:r w:rsidRPr="00A76CB7">
        <w:t xml:space="preserve"> </w:t>
      </w:r>
      <w:r w:rsidR="00AE613F">
        <w:t>Requirement</w:t>
      </w:r>
      <w:r w:rsidRPr="00A76CB7">
        <w:t xml:space="preserve"> </w:t>
      </w:r>
      <w:r w:rsidR="00AE613F">
        <w:t>A</w:t>
      </w:r>
      <w:r w:rsidRPr="00A76CB7">
        <w:t>nalysis</w:t>
      </w:r>
      <w:bookmarkEnd w:id="34"/>
      <w:bookmarkEnd w:id="35"/>
    </w:p>
    <w:p w:rsidR="000819BE" w:rsidRDefault="001618C7" w:rsidP="00CA1A73">
      <w:pPr>
        <w:pStyle w:val="2"/>
        <w:numPr>
          <w:ilvl w:val="1"/>
          <w:numId w:val="1"/>
        </w:numPr>
      </w:pPr>
      <w:bookmarkStart w:id="36" w:name="_Toc366928718"/>
      <w:bookmarkStart w:id="37" w:name="_Toc366958096"/>
      <w:r>
        <w:rPr>
          <w:rFonts w:hint="eastAsia"/>
        </w:rPr>
        <w:t>B</w:t>
      </w:r>
      <w:r w:rsidRPr="00496391">
        <w:t>usiness</w:t>
      </w:r>
      <w:r>
        <w:rPr>
          <w:rFonts w:hint="eastAsia"/>
        </w:rPr>
        <w:t xml:space="preserve"> of </w:t>
      </w:r>
      <w:r w:rsidRPr="00496391">
        <w:t>user</w:t>
      </w:r>
      <w:r w:rsidR="009B29F4">
        <w:t>’</w:t>
      </w:r>
      <w:r w:rsidR="009B29F4">
        <w:rPr>
          <w:rFonts w:hint="eastAsia"/>
        </w:rPr>
        <w:t>s</w:t>
      </w:r>
      <w:r w:rsidRPr="00496391">
        <w:t xml:space="preserve"> information</w:t>
      </w:r>
      <w:r w:rsidR="006E06F8">
        <w:rPr>
          <w:rFonts w:hint="eastAsia"/>
        </w:rPr>
        <w:t xml:space="preserve"> </w:t>
      </w:r>
      <w:r w:rsidR="006E06F8">
        <w:t>modif</w:t>
      </w:r>
      <w:r w:rsidR="006E06F8">
        <w:rPr>
          <w:rFonts w:hint="eastAsia"/>
        </w:rPr>
        <w:t>ication</w:t>
      </w:r>
      <w:r>
        <w:rPr>
          <w:rFonts w:hint="eastAsia"/>
        </w:rPr>
        <w:t xml:space="preserve"> use case diagram</w:t>
      </w:r>
      <w:r w:rsidR="006E06F8">
        <w:rPr>
          <w:rFonts w:hint="eastAsia"/>
        </w:rPr>
        <w:t>s</w:t>
      </w:r>
      <w:bookmarkEnd w:id="36"/>
      <w:bookmarkEnd w:id="37"/>
    </w:p>
    <w:p w:rsidR="000819BE" w:rsidRDefault="002E2C6B" w:rsidP="000819BE">
      <w:pPr>
        <w:jc w:val="center"/>
      </w:pPr>
      <w:r>
        <w:rPr>
          <w:noProof/>
        </w:rPr>
        <w:drawing>
          <wp:inline distT="0" distB="0" distL="0" distR="0" wp14:anchorId="4AB10C26" wp14:editId="052BEAF2">
            <wp:extent cx="1725602" cy="1004561"/>
            <wp:effectExtent l="19050" t="0" r="7948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53" cy="100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BE" w:rsidRDefault="006E06F8" w:rsidP="00CA1A73">
      <w:pPr>
        <w:pStyle w:val="2"/>
        <w:numPr>
          <w:ilvl w:val="1"/>
          <w:numId w:val="1"/>
        </w:numPr>
      </w:pPr>
      <w:bookmarkStart w:id="38" w:name="_Toc366928719"/>
      <w:bookmarkStart w:id="39" w:name="_Toc366958097"/>
      <w:r>
        <w:rPr>
          <w:rFonts w:hint="eastAsia"/>
        </w:rPr>
        <w:t>B</w:t>
      </w:r>
      <w:r w:rsidRPr="00496391">
        <w:t>usiness</w:t>
      </w:r>
      <w:r>
        <w:rPr>
          <w:rFonts w:hint="eastAsia"/>
        </w:rPr>
        <w:t xml:space="preserve"> of </w:t>
      </w:r>
      <w:r w:rsidRPr="00496391">
        <w:t>user</w:t>
      </w:r>
      <w:r w:rsidR="009B29F4">
        <w:t>’</w:t>
      </w:r>
      <w:r w:rsidR="009B29F4">
        <w:rPr>
          <w:rFonts w:hint="eastAsia"/>
        </w:rPr>
        <w:t>s</w:t>
      </w:r>
      <w:r w:rsidRPr="00496391">
        <w:t xml:space="preserve"> information</w:t>
      </w:r>
      <w:r>
        <w:rPr>
          <w:rFonts w:hint="eastAsia"/>
        </w:rPr>
        <w:t xml:space="preserve"> </w:t>
      </w:r>
      <w:r>
        <w:t>modif</w:t>
      </w:r>
      <w:r>
        <w:rPr>
          <w:rFonts w:hint="eastAsia"/>
        </w:rPr>
        <w:t>ication</w:t>
      </w:r>
      <w:r w:rsidRPr="006E06F8">
        <w:t xml:space="preserve"> </w:t>
      </w:r>
      <w:r w:rsidRPr="007748C0">
        <w:t>use case description</w:t>
      </w:r>
      <w:bookmarkEnd w:id="38"/>
      <w:bookmarkEnd w:id="39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6955"/>
      </w:tblGrid>
      <w:tr w:rsidR="000819BE" w:rsidRPr="0049678C" w:rsidTr="00AE613F">
        <w:trPr>
          <w:trHeight w:val="270"/>
        </w:trPr>
        <w:tc>
          <w:tcPr>
            <w:tcW w:w="2142" w:type="dxa"/>
            <w:shd w:val="clear" w:color="auto" w:fill="00AEAE"/>
            <w:noWrap/>
            <w:vAlign w:val="bottom"/>
            <w:hideMark/>
          </w:tcPr>
          <w:p w:rsidR="000819BE" w:rsidRPr="00AE613F" w:rsidRDefault="000819BE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955" w:type="dxa"/>
            <w:shd w:val="clear" w:color="auto" w:fill="00AEAE"/>
            <w:noWrap/>
            <w:vAlign w:val="bottom"/>
            <w:hideMark/>
          </w:tcPr>
          <w:p w:rsidR="000819BE" w:rsidRPr="00AE613F" w:rsidRDefault="000819BE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A3755C" w:rsidRPr="00AE613F">
              <w:rPr>
                <w:rFonts w:ascii="Arial" w:hAnsi="Arial" w:cs="Arial"/>
                <w:szCs w:val="21"/>
              </w:rPr>
              <w:t xml:space="preserve"> Business of user</w:t>
            </w:r>
            <w:r w:rsidR="009B29F4" w:rsidRPr="00AE613F">
              <w:rPr>
                <w:rFonts w:ascii="Arial" w:hAnsi="Arial" w:cs="Arial"/>
                <w:szCs w:val="21"/>
              </w:rPr>
              <w:t>’s</w:t>
            </w:r>
            <w:r w:rsidR="00A3755C" w:rsidRPr="00AE613F">
              <w:rPr>
                <w:rFonts w:ascii="Arial" w:hAnsi="Arial" w:cs="Arial"/>
                <w:szCs w:val="21"/>
              </w:rPr>
              <w:t xml:space="preserve"> information modification</w:t>
            </w:r>
            <w:r w:rsidR="00A3755C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="007E02DC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00</w:t>
            </w:r>
            <w:r w:rsidR="007E02DC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6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C26026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Business of user information modification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A92737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Personal Edition users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955" w:type="dxa"/>
            <w:shd w:val="clear" w:color="auto" w:fill="auto"/>
            <w:noWrap/>
            <w:vAlign w:val="bottom"/>
            <w:hideMark/>
          </w:tcPr>
          <w:p w:rsidR="00B92526" w:rsidRPr="00AE613F" w:rsidRDefault="00A92737" w:rsidP="000819B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Click the Change Password button or gesture password</w:t>
            </w:r>
          </w:p>
        </w:tc>
      </w:tr>
      <w:tr w:rsidR="00B92526" w:rsidRPr="0049678C" w:rsidTr="00AE613F">
        <w:trPr>
          <w:trHeight w:val="265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955" w:type="dxa"/>
            <w:shd w:val="clear" w:color="auto" w:fill="auto"/>
            <w:hideMark/>
          </w:tcPr>
          <w:p w:rsidR="005E6322" w:rsidRPr="00AE613F" w:rsidRDefault="00B442A8" w:rsidP="005E632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E</w:t>
            </w:r>
            <w:r w:rsidR="005E6322" w:rsidRPr="00AE613F">
              <w:rPr>
                <w:rFonts w:ascii="Arial" w:hAnsi="Arial" w:cs="Arial"/>
                <w:color w:val="000000"/>
                <w:kern w:val="0"/>
                <w:szCs w:val="21"/>
              </w:rPr>
              <w:t>nter the old password</w:t>
            </w:r>
          </w:p>
          <w:p w:rsidR="005E6322" w:rsidRPr="00AE613F" w:rsidRDefault="00B442A8" w:rsidP="005E632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E</w:t>
            </w:r>
            <w:r w:rsidR="005E6322" w:rsidRPr="00AE613F">
              <w:rPr>
                <w:rFonts w:ascii="Arial" w:hAnsi="Arial" w:cs="Arial"/>
                <w:color w:val="000000"/>
                <w:kern w:val="0"/>
                <w:szCs w:val="21"/>
              </w:rPr>
              <w:t>nter the new password twice.</w:t>
            </w:r>
          </w:p>
          <w:p w:rsidR="00B92526" w:rsidRPr="00AE613F" w:rsidRDefault="00B442A8" w:rsidP="005E6322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 M</w:t>
            </w:r>
            <w:r w:rsidR="005E6322" w:rsidRPr="00AE613F">
              <w:rPr>
                <w:rFonts w:ascii="Arial" w:hAnsi="Arial" w:cs="Arial"/>
                <w:color w:val="000000"/>
                <w:kern w:val="0"/>
                <w:szCs w:val="21"/>
              </w:rPr>
              <w:t>odified successfully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955" w:type="dxa"/>
            <w:shd w:val="clear" w:color="auto" w:fill="auto"/>
            <w:hideMark/>
          </w:tcPr>
          <w:p w:rsidR="00B92526" w:rsidRPr="00AE613F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B92526" w:rsidRPr="0049678C" w:rsidTr="00AE613F">
        <w:trPr>
          <w:trHeight w:val="270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</w:p>
        </w:tc>
        <w:tc>
          <w:tcPr>
            <w:tcW w:w="6955" w:type="dxa"/>
            <w:shd w:val="clear" w:color="auto" w:fill="auto"/>
            <w:hideMark/>
          </w:tcPr>
          <w:p w:rsidR="00B442A8" w:rsidRPr="00AE613F" w:rsidRDefault="00B442A8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Try to modify the password when the network is not connected. </w:t>
            </w:r>
            <w:r w:rsidR="005C53B3">
              <w:rPr>
                <w:rFonts w:ascii="Arial" w:hAnsi="Arial" w:cs="Arial"/>
                <w:color w:val="000000"/>
                <w:kern w:val="0"/>
                <w:szCs w:val="21"/>
              </w:rPr>
              <w:t>It will tip network conneting request and modify the password with network</w:t>
            </w:r>
          </w:p>
        </w:tc>
      </w:tr>
      <w:tr w:rsidR="00B92526" w:rsidRPr="0049678C" w:rsidTr="00AE613F">
        <w:trPr>
          <w:trHeight w:val="285"/>
        </w:trPr>
        <w:tc>
          <w:tcPr>
            <w:tcW w:w="2142" w:type="dxa"/>
            <w:shd w:val="clear" w:color="auto" w:fill="auto"/>
            <w:noWrap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955" w:type="dxa"/>
            <w:shd w:val="clear" w:color="auto" w:fill="auto"/>
            <w:hideMark/>
          </w:tcPr>
          <w:p w:rsidR="00B92526" w:rsidRPr="00AE613F" w:rsidRDefault="00B54BD4" w:rsidP="000819B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If the authentication information is correct, then change the password successfully</w:t>
            </w:r>
          </w:p>
        </w:tc>
      </w:tr>
    </w:tbl>
    <w:p w:rsidR="000819BE" w:rsidRPr="000819BE" w:rsidRDefault="000819BE" w:rsidP="000819BE">
      <w:pPr>
        <w:jc w:val="left"/>
      </w:pPr>
    </w:p>
    <w:p w:rsidR="003F32E4" w:rsidRDefault="00662022" w:rsidP="00CA1A73">
      <w:pPr>
        <w:pStyle w:val="1"/>
        <w:numPr>
          <w:ilvl w:val="0"/>
          <w:numId w:val="1"/>
        </w:numPr>
      </w:pPr>
      <w:bookmarkStart w:id="40" w:name="_Toc366928720"/>
      <w:bookmarkStart w:id="41" w:name="_Toc366958098"/>
      <w:r>
        <w:rPr>
          <w:rFonts w:hint="eastAsia"/>
        </w:rPr>
        <w:lastRenderedPageBreak/>
        <w:t>P</w:t>
      </w:r>
      <w:r w:rsidR="00A62241" w:rsidRPr="00A62241">
        <w:t>ayment services</w:t>
      </w:r>
      <w:r w:rsidR="00A62241">
        <w:rPr>
          <w:rFonts w:hint="eastAsia"/>
        </w:rPr>
        <w:t xml:space="preserve"> </w:t>
      </w:r>
      <w:r w:rsidR="00803104">
        <w:rPr>
          <w:rFonts w:hint="eastAsia"/>
        </w:rPr>
        <w:t>Requirements</w:t>
      </w:r>
      <w:r w:rsidR="00A62241">
        <w:t xml:space="preserve"> </w:t>
      </w:r>
      <w:r w:rsidR="00A62241">
        <w:rPr>
          <w:rFonts w:hint="eastAsia"/>
        </w:rPr>
        <w:t>A</w:t>
      </w:r>
      <w:r w:rsidR="00A62241" w:rsidRPr="006E168F">
        <w:t>nalysis</w:t>
      </w:r>
      <w:bookmarkEnd w:id="40"/>
      <w:bookmarkEnd w:id="41"/>
    </w:p>
    <w:p w:rsidR="003F32E4" w:rsidRDefault="009D0B19" w:rsidP="00CA1A73">
      <w:pPr>
        <w:pStyle w:val="2"/>
        <w:numPr>
          <w:ilvl w:val="1"/>
          <w:numId w:val="1"/>
        </w:numPr>
      </w:pPr>
      <w:bookmarkStart w:id="42" w:name="_Toc366928721"/>
      <w:bookmarkStart w:id="43" w:name="_Toc366958099"/>
      <w:r>
        <w:rPr>
          <w:rFonts w:hint="eastAsia"/>
        </w:rPr>
        <w:t>P</w:t>
      </w:r>
      <w:r w:rsidRPr="00A62241">
        <w:t>ayment services</w:t>
      </w:r>
      <w:r w:rsidRPr="009D0B19">
        <w:rPr>
          <w:rFonts w:hint="eastAsia"/>
        </w:rPr>
        <w:t xml:space="preserve"> </w:t>
      </w:r>
      <w:r>
        <w:rPr>
          <w:rFonts w:hint="eastAsia"/>
        </w:rPr>
        <w:t>use case diagrams</w:t>
      </w:r>
      <w:bookmarkEnd w:id="42"/>
      <w:bookmarkEnd w:id="43"/>
    </w:p>
    <w:p w:rsidR="003F32E4" w:rsidRDefault="000265CB" w:rsidP="003B7532">
      <w:pPr>
        <w:jc w:val="center"/>
      </w:pPr>
      <w:r>
        <w:object w:dxaOrig="9780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65.5pt" o:ole="">
            <v:imagedata r:id="rId16" o:title=""/>
          </v:shape>
          <o:OLEObject Type="Embed" ProgID="Visio.Drawing.15" ShapeID="_x0000_i1025" DrawAspect="Content" ObjectID="_1440714731" r:id="rId17"/>
        </w:object>
      </w:r>
    </w:p>
    <w:p w:rsidR="003F32E4" w:rsidRDefault="005E56C5" w:rsidP="00CA1A73">
      <w:pPr>
        <w:pStyle w:val="2"/>
        <w:numPr>
          <w:ilvl w:val="1"/>
          <w:numId w:val="1"/>
        </w:numPr>
      </w:pPr>
      <w:bookmarkStart w:id="44" w:name="_Toc366928722"/>
      <w:bookmarkStart w:id="45" w:name="_Toc366958100"/>
      <w:r>
        <w:rPr>
          <w:rFonts w:hint="eastAsia"/>
        </w:rPr>
        <w:t>P</w:t>
      </w:r>
      <w:r w:rsidRPr="00A62241">
        <w:t>ayment services</w:t>
      </w:r>
      <w:r w:rsidRPr="009D0B19">
        <w:rPr>
          <w:rFonts w:hint="eastAsia"/>
        </w:rPr>
        <w:t xml:space="preserve"> </w:t>
      </w:r>
      <w:r>
        <w:rPr>
          <w:rFonts w:hint="eastAsia"/>
        </w:rPr>
        <w:t>use case description</w:t>
      </w:r>
      <w:bookmarkEnd w:id="44"/>
      <w:bookmarkEnd w:id="45"/>
    </w:p>
    <w:p w:rsidR="00124609" w:rsidRDefault="000B29AA" w:rsidP="00CA1A73">
      <w:pPr>
        <w:pStyle w:val="3"/>
        <w:numPr>
          <w:ilvl w:val="2"/>
          <w:numId w:val="1"/>
        </w:numPr>
      </w:pPr>
      <w:bookmarkStart w:id="46" w:name="_Toc366928723"/>
      <w:bookmarkStart w:id="47" w:name="_Toc366958101"/>
      <w:r w:rsidRPr="000B29AA">
        <w:t>Supermarket Payment</w:t>
      </w:r>
      <w:r>
        <w:rPr>
          <w:rFonts w:hint="eastAsia"/>
        </w:rPr>
        <w:t xml:space="preserve"> use case description</w:t>
      </w:r>
      <w:bookmarkEnd w:id="46"/>
      <w:bookmarkEnd w:id="47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0A1BBC" w:rsidRPr="00AE613F" w:rsidTr="00AE613F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0A1BBC" w:rsidRPr="00AE613F" w:rsidRDefault="000A1BBC" w:rsidP="000A1BB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0A1BBC" w:rsidRPr="00AE613F" w:rsidRDefault="000A1BBC" w:rsidP="000A1BB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0B29AA" w:rsidRPr="00AE613F">
              <w:rPr>
                <w:rFonts w:ascii="Arial" w:hAnsi="Arial" w:cs="Arial"/>
                <w:szCs w:val="21"/>
              </w:rPr>
              <w:t xml:space="preserve"> Payment</w:t>
            </w:r>
            <w:r w:rsidR="000B29AA"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AE613F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-007</w:t>
            </w:r>
          </w:p>
        </w:tc>
      </w:tr>
      <w:tr w:rsidR="00B92526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B92526" w:rsidRPr="00AE613F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B92526" w:rsidRPr="00AE613F" w:rsidRDefault="000B29AA" w:rsidP="000A1B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Supermarket promotional information push</w:t>
            </w:r>
          </w:p>
        </w:tc>
      </w:tr>
      <w:tr w:rsidR="000B29AA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0B29AA" w:rsidRPr="00AE613F" w:rsidRDefault="00076712" w:rsidP="00076712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 xml:space="preserve">users </w:t>
            </w:r>
            <w:r>
              <w:rPr>
                <w:rFonts w:ascii="Arial" w:hAnsi="Arial" w:cs="Arial"/>
                <w:szCs w:val="21"/>
              </w:rPr>
              <w:t xml:space="preserve">of </w:t>
            </w:r>
            <w:r w:rsidR="000B29AA" w:rsidRPr="00AE613F">
              <w:rPr>
                <w:rFonts w:ascii="Arial" w:hAnsi="Arial" w:cs="Arial"/>
                <w:szCs w:val="21"/>
              </w:rPr>
              <w:t>Personal Edition</w:t>
            </w:r>
          </w:p>
        </w:tc>
      </w:tr>
      <w:tr w:rsidR="000B29AA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0B29AA" w:rsidRPr="00AE613F" w:rsidRDefault="000B29AA" w:rsidP="0043001F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Customer brush dimensional code, two-dimensional code information is displayed as supermarkets, the user clicks on the button to receive promotional information</w:t>
            </w:r>
          </w:p>
        </w:tc>
      </w:tr>
      <w:tr w:rsidR="000B29AA" w:rsidRPr="00AE613F" w:rsidTr="00076712">
        <w:trPr>
          <w:trHeight w:val="522"/>
        </w:trPr>
        <w:tc>
          <w:tcPr>
            <w:tcW w:w="2283" w:type="dxa"/>
            <w:shd w:val="clear" w:color="auto" w:fill="auto"/>
            <w:noWrap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0B29AA" w:rsidRPr="00AE613F" w:rsidRDefault="00076712" w:rsidP="0043001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</w:t>
            </w:r>
            <w:r w:rsidR="000B29AA" w:rsidRPr="00AE613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R</w:t>
            </w:r>
            <w:r w:rsidR="000B29AA" w:rsidRPr="00AE613F">
              <w:rPr>
                <w:rFonts w:ascii="Arial" w:hAnsi="Arial" w:cs="Arial"/>
                <w:szCs w:val="21"/>
              </w:rPr>
              <w:t>eceive promotional information Picture</w:t>
            </w:r>
          </w:p>
          <w:p w:rsidR="000B29AA" w:rsidRPr="00AE613F" w:rsidRDefault="00076712" w:rsidP="0043001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</w:t>
            </w:r>
            <w:r w:rsidR="000B29AA" w:rsidRPr="00AE613F">
              <w:rPr>
                <w:rFonts w:ascii="Arial" w:hAnsi="Arial" w:cs="Arial"/>
                <w:szCs w:val="21"/>
              </w:rPr>
              <w:t xml:space="preserve"> View Promotions</w:t>
            </w:r>
          </w:p>
        </w:tc>
      </w:tr>
      <w:tr w:rsidR="000B29AA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0B29AA" w:rsidRPr="00AE613F" w:rsidRDefault="00F76A19" w:rsidP="0043001F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None</w:t>
            </w:r>
          </w:p>
        </w:tc>
      </w:tr>
      <w:tr w:rsidR="000B29AA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0B29AA" w:rsidRPr="00AE613F" w:rsidRDefault="000B29AA" w:rsidP="0043001F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Cashier failed to connect, reconnect</w:t>
            </w:r>
          </w:p>
        </w:tc>
      </w:tr>
      <w:tr w:rsidR="000B29AA" w:rsidRPr="00AE613F" w:rsidTr="00AE613F">
        <w:trPr>
          <w:trHeight w:val="270"/>
        </w:trPr>
        <w:tc>
          <w:tcPr>
            <w:tcW w:w="2283" w:type="dxa"/>
            <w:shd w:val="clear" w:color="auto" w:fill="auto"/>
            <w:noWrap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</w:tcPr>
          <w:p w:rsidR="000B29AA" w:rsidRPr="00AE613F" w:rsidRDefault="000B29AA" w:rsidP="0043001F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Promotional information transmission fails, re-click Send</w:t>
            </w:r>
          </w:p>
        </w:tc>
      </w:tr>
      <w:tr w:rsidR="000B29AA" w:rsidRPr="00AE613F" w:rsidTr="00AE613F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0B29AA" w:rsidRPr="00AE613F" w:rsidRDefault="000B29A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AE613F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0B29AA" w:rsidRPr="00AE613F" w:rsidRDefault="000B29AA" w:rsidP="0043001F">
            <w:pPr>
              <w:rPr>
                <w:rFonts w:ascii="Arial" w:hAnsi="Arial" w:cs="Arial"/>
                <w:szCs w:val="21"/>
              </w:rPr>
            </w:pPr>
            <w:r w:rsidRPr="00AE613F">
              <w:rPr>
                <w:rFonts w:ascii="Arial" w:hAnsi="Arial" w:cs="Arial"/>
                <w:szCs w:val="21"/>
              </w:rPr>
              <w:t>Start shopping</w:t>
            </w:r>
          </w:p>
        </w:tc>
      </w:tr>
    </w:tbl>
    <w:p w:rsidR="000A1BBC" w:rsidRPr="000A1BBC" w:rsidRDefault="000A1BBC" w:rsidP="000A1BBC"/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0C0A94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0C0A94" w:rsidRPr="003B7532" w:rsidRDefault="000C0A94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lastRenderedPageBreak/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0C0A94" w:rsidRPr="003B7532" w:rsidRDefault="00CA60A8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815461" w:rsidRPr="003B7532">
              <w:rPr>
                <w:rFonts w:ascii="Arial" w:hAnsi="Arial" w:cs="Arial"/>
                <w:szCs w:val="21"/>
              </w:rPr>
              <w:t xml:space="preserve"> Payment</w:t>
            </w:r>
            <w:r w:rsidR="00815461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="007E02DC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</w:t>
            </w: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00</w:t>
            </w:r>
            <w:r w:rsidR="005C0632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8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660AED" w:rsidRPr="003B7532" w:rsidRDefault="00660AED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Supermarket Payment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660AED" w:rsidRPr="003B7532" w:rsidRDefault="00076712" w:rsidP="00076712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users</w:t>
            </w:r>
            <w:r>
              <w:rPr>
                <w:rFonts w:ascii="Arial" w:hAnsi="Arial" w:cs="Arial"/>
                <w:szCs w:val="21"/>
              </w:rPr>
              <w:t xml:space="preserve"> of Personal Edition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660AED" w:rsidRPr="003B7532" w:rsidRDefault="00660AED" w:rsidP="00076712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 xml:space="preserve">Customer </w:t>
            </w:r>
            <w:r w:rsidR="00076712">
              <w:rPr>
                <w:rFonts w:ascii="Arial" w:hAnsi="Arial" w:cs="Arial"/>
                <w:szCs w:val="21"/>
              </w:rPr>
              <w:t>scan</w:t>
            </w:r>
            <w:r w:rsidRPr="003B7532">
              <w:rPr>
                <w:rFonts w:ascii="Arial" w:hAnsi="Arial" w:cs="Arial"/>
                <w:szCs w:val="21"/>
              </w:rPr>
              <w:t xml:space="preserve"> </w:t>
            </w:r>
            <w:r w:rsidR="00076712">
              <w:rPr>
                <w:rFonts w:ascii="Arial" w:hAnsi="Arial" w:cs="Arial"/>
                <w:szCs w:val="21"/>
              </w:rPr>
              <w:t xml:space="preserve">two-dimension code, which contains the </w:t>
            </w:r>
            <w:r w:rsidRPr="003B7532">
              <w:rPr>
                <w:rFonts w:ascii="Arial" w:hAnsi="Arial" w:cs="Arial"/>
                <w:szCs w:val="21"/>
              </w:rPr>
              <w:t xml:space="preserve">information </w:t>
            </w:r>
            <w:r w:rsidR="00076712">
              <w:rPr>
                <w:rFonts w:ascii="Arial" w:hAnsi="Arial" w:cs="Arial"/>
                <w:szCs w:val="21"/>
              </w:rPr>
              <w:t>that it is from supermarket</w:t>
            </w:r>
          </w:p>
        </w:tc>
      </w:tr>
      <w:tr w:rsidR="00660AED" w:rsidRPr="003B7532" w:rsidTr="003B7532">
        <w:trPr>
          <w:trHeight w:val="902"/>
        </w:trPr>
        <w:tc>
          <w:tcPr>
            <w:tcW w:w="2283" w:type="dxa"/>
            <w:shd w:val="clear" w:color="auto" w:fill="auto"/>
            <w:noWrap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3E1DB1" w:rsidRPr="00076712" w:rsidRDefault="00076712" w:rsidP="00660AED">
            <w:pPr>
              <w:widowControl/>
              <w:numPr>
                <w:ilvl w:val="0"/>
                <w:numId w:val="2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szCs w:val="21"/>
              </w:rPr>
              <w:t>1.</w:t>
            </w:r>
            <w:r w:rsidR="00660AED" w:rsidRPr="003B7532">
              <w:rPr>
                <w:rFonts w:ascii="Arial" w:hAnsi="Arial" w:cs="Arial"/>
                <w:szCs w:val="21"/>
              </w:rPr>
              <w:t xml:space="preserve"> </w:t>
            </w:r>
            <w:r w:rsidR="00D445EC">
              <w:rPr>
                <w:rFonts w:ascii="Arial" w:hAnsi="Arial" w:cs="Arial"/>
                <w:szCs w:val="21"/>
              </w:rPr>
              <w:t>C</w:t>
            </w:r>
            <w:r w:rsidR="00660AED" w:rsidRPr="003B7532">
              <w:rPr>
                <w:rFonts w:ascii="Arial" w:hAnsi="Arial" w:cs="Arial"/>
                <w:szCs w:val="21"/>
              </w:rPr>
              <w:t xml:space="preserve">onnect </w:t>
            </w:r>
            <w:r w:rsidR="00D445EC">
              <w:rPr>
                <w:rFonts w:ascii="Arial" w:hAnsi="Arial" w:cs="Arial"/>
                <w:szCs w:val="21"/>
              </w:rPr>
              <w:t xml:space="preserve">with </w:t>
            </w:r>
            <w:hyperlink r:id="rId18" w:history="1">
              <w:r w:rsidRPr="00076712">
                <w:rPr>
                  <w:rFonts w:ascii="Arial" w:hAnsi="Arial" w:cs="Arial"/>
                  <w:szCs w:val="21"/>
                </w:rPr>
                <w:t>the cashier's</w:t>
              </w:r>
            </w:hyperlink>
            <w:r w:rsidRPr="00076712">
              <w:rPr>
                <w:rFonts w:ascii="Arial" w:hAnsi="Arial" w:cs="Arial" w:hint="eastAsia"/>
                <w:szCs w:val="21"/>
              </w:rPr>
              <w:t xml:space="preserve"> </w:t>
            </w:r>
            <w:r w:rsidRPr="00076712">
              <w:rPr>
                <w:rFonts w:ascii="Arial" w:hAnsi="Arial" w:cs="Arial"/>
                <w:szCs w:val="21"/>
              </w:rPr>
              <w:t>via b</w:t>
            </w:r>
            <w:r w:rsidR="00660AED" w:rsidRPr="00076712">
              <w:rPr>
                <w:rFonts w:ascii="Arial" w:hAnsi="Arial" w:cs="Arial"/>
                <w:szCs w:val="21"/>
              </w:rPr>
              <w:t>luetooth</w:t>
            </w:r>
          </w:p>
          <w:p w:rsidR="003E1DB1" w:rsidRPr="003B7532" w:rsidRDefault="00076712" w:rsidP="00660AE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2. </w:t>
            </w:r>
            <w:r w:rsidR="00D445EC">
              <w:rPr>
                <w:rFonts w:ascii="Arial" w:hAnsi="Arial" w:cs="Arial"/>
                <w:szCs w:val="21"/>
              </w:rPr>
              <w:t>Scan strip</w:t>
            </w:r>
            <w:r w:rsidR="003E1DB1" w:rsidRPr="003B7532">
              <w:rPr>
                <w:rFonts w:ascii="Arial" w:hAnsi="Arial" w:cs="Arial"/>
                <w:szCs w:val="21"/>
              </w:rPr>
              <w:t xml:space="preserve"> code</w:t>
            </w:r>
            <w:r w:rsidR="00D445EC">
              <w:rPr>
                <w:rFonts w:ascii="Arial" w:hAnsi="Arial" w:cs="Arial"/>
                <w:szCs w:val="21"/>
              </w:rPr>
              <w:t xml:space="preserve"> on the commodity</w:t>
            </w:r>
            <w:r w:rsidR="003E1DB1" w:rsidRPr="003B7532">
              <w:rPr>
                <w:rFonts w:ascii="Arial" w:hAnsi="Arial" w:cs="Arial"/>
                <w:szCs w:val="21"/>
              </w:rPr>
              <w:t xml:space="preserve"> to go shopping,</w:t>
            </w:r>
            <w:r w:rsidR="00D445EC">
              <w:rPr>
                <w:rFonts w:ascii="Arial" w:hAnsi="Arial" w:cs="Arial"/>
                <w:szCs w:val="21"/>
              </w:rPr>
              <w:t xml:space="preserve"> from which contains commodity</w:t>
            </w:r>
            <w:r w:rsidR="003E1DB1" w:rsidRPr="003B7532">
              <w:rPr>
                <w:rFonts w:ascii="Arial" w:hAnsi="Arial" w:cs="Arial"/>
                <w:szCs w:val="21"/>
              </w:rPr>
              <w:t xml:space="preserve"> information</w:t>
            </w:r>
          </w:p>
          <w:p w:rsidR="00660AED" w:rsidRPr="003B7532" w:rsidRDefault="00076712" w:rsidP="00660AE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3.</w:t>
            </w:r>
            <w:r w:rsidR="003E1DB1" w:rsidRPr="003B7532">
              <w:rPr>
                <w:rFonts w:ascii="Arial" w:hAnsi="Arial" w:cs="Arial"/>
                <w:szCs w:val="21"/>
              </w:rPr>
              <w:t xml:space="preserve"> </w:t>
            </w:r>
            <w:r w:rsidR="00D445EC">
              <w:rPr>
                <w:rFonts w:ascii="Arial" w:hAnsi="Arial" w:cs="Arial"/>
                <w:szCs w:val="21"/>
              </w:rPr>
              <w:t>When</w:t>
            </w:r>
            <w:r w:rsidR="003E1DB1" w:rsidRPr="003B7532">
              <w:rPr>
                <w:rFonts w:ascii="Arial" w:hAnsi="Arial" w:cs="Arial"/>
                <w:szCs w:val="21"/>
              </w:rPr>
              <w:t xml:space="preserve"> shopping completed, confirm the product information and to obtain the total price, payment confirmation after confirmation</w:t>
            </w:r>
          </w:p>
          <w:p w:rsidR="003E1DB1" w:rsidRPr="003B7532" w:rsidRDefault="00076712" w:rsidP="00660AE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4. R</w:t>
            </w:r>
            <w:r w:rsidR="003E1DB1" w:rsidRPr="003B7532">
              <w:rPr>
                <w:rFonts w:ascii="Arial" w:hAnsi="Arial" w:cs="Arial"/>
                <w:szCs w:val="21"/>
              </w:rPr>
              <w:t>eceive payments result.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660AED" w:rsidRPr="003B7532" w:rsidRDefault="00F76A19" w:rsidP="003E1DB1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None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660AED" w:rsidRPr="003B7532" w:rsidRDefault="003E1DB1" w:rsidP="003E1DB1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Cashier failed to connect, reconnect</w:t>
            </w:r>
          </w:p>
        </w:tc>
      </w:tr>
      <w:tr w:rsidR="00660AED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</w:tcPr>
          <w:p w:rsidR="00660AED" w:rsidRPr="003B7532" w:rsidRDefault="003E1DB1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Data transmission fails, resend</w:t>
            </w:r>
          </w:p>
        </w:tc>
      </w:tr>
      <w:tr w:rsidR="00660AED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660AED" w:rsidRPr="003B7532" w:rsidRDefault="00660AED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660AED" w:rsidRPr="003B7532" w:rsidRDefault="003E1DB1" w:rsidP="003E1DB1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If the payment is successful, the bank cards debit money</w:t>
            </w:r>
          </w:p>
        </w:tc>
      </w:tr>
    </w:tbl>
    <w:p w:rsidR="000C0A94" w:rsidRPr="000C0A94" w:rsidRDefault="000C0A94" w:rsidP="000C0A94">
      <w:pPr>
        <w:ind w:leftChars="300" w:left="630"/>
      </w:pPr>
    </w:p>
    <w:p w:rsidR="000C0A94" w:rsidRPr="000C0A94" w:rsidRDefault="00871CB2" w:rsidP="00CA1A73">
      <w:pPr>
        <w:pStyle w:val="3"/>
        <w:numPr>
          <w:ilvl w:val="2"/>
          <w:numId w:val="1"/>
        </w:numPr>
      </w:pPr>
      <w:bookmarkStart w:id="48" w:name="_Toc366928724"/>
      <w:bookmarkStart w:id="49" w:name="_Toc366958102"/>
      <w:r>
        <w:rPr>
          <w:rFonts w:hint="eastAsia"/>
        </w:rPr>
        <w:t>I</w:t>
      </w:r>
      <w:r w:rsidR="006D058D" w:rsidRPr="006D058D">
        <w:t>ndividual</w:t>
      </w:r>
      <w:r w:rsidR="006D058D" w:rsidRPr="009B29F4">
        <w:t xml:space="preserve"> </w:t>
      </w:r>
      <w:r w:rsidR="006D058D" w:rsidRPr="006D058D">
        <w:t xml:space="preserve">store </w:t>
      </w:r>
      <w:r w:rsidR="006D058D">
        <w:t>Payment use case descri</w:t>
      </w:r>
      <w:r w:rsidR="006D058D">
        <w:rPr>
          <w:rFonts w:hint="eastAsia"/>
        </w:rPr>
        <w:t>ption</w:t>
      </w:r>
      <w:bookmarkEnd w:id="48"/>
      <w:bookmarkEnd w:id="49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0C0A94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0C0A94" w:rsidRPr="003B7532" w:rsidRDefault="000C0A94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0C0A94" w:rsidRPr="003B7532" w:rsidRDefault="00CA60A8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E16DD8" w:rsidRPr="003B7532">
              <w:rPr>
                <w:rFonts w:ascii="Arial" w:hAnsi="Arial" w:cs="Arial"/>
                <w:szCs w:val="21"/>
              </w:rPr>
              <w:t xml:space="preserve"> Payment </w:t>
            </w:r>
            <w:r w:rsidR="007E02DC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</w:t>
            </w: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00</w:t>
            </w:r>
            <w:r w:rsidR="005C0632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9</w:t>
            </w:r>
          </w:p>
        </w:tc>
      </w:tr>
      <w:tr w:rsidR="00B92526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B92526" w:rsidRPr="003B7532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B92526" w:rsidRPr="003B7532" w:rsidRDefault="00871CB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Individual store Payment</w:t>
            </w:r>
          </w:p>
        </w:tc>
      </w:tr>
      <w:tr w:rsidR="00B92526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B92526" w:rsidRPr="003B7532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B92526" w:rsidRPr="003B7532" w:rsidRDefault="00871CB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customer</w:t>
            </w:r>
          </w:p>
        </w:tc>
      </w:tr>
      <w:tr w:rsidR="00B92526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B92526" w:rsidRPr="003B7532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B92526" w:rsidRPr="003B7532" w:rsidRDefault="00A0768B" w:rsidP="00521C0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Customer </w:t>
            </w:r>
            <w:r w:rsidR="00521C04">
              <w:rPr>
                <w:rFonts w:ascii="Arial" w:hAnsi="Arial" w:cs="Arial"/>
                <w:szCs w:val="21"/>
              </w:rPr>
              <w:t>scan</w:t>
            </w:r>
            <w:r w:rsidR="00521C04" w:rsidRPr="003B7532">
              <w:rPr>
                <w:rFonts w:ascii="Arial" w:hAnsi="Arial" w:cs="Arial"/>
                <w:szCs w:val="21"/>
              </w:rPr>
              <w:t xml:space="preserve"> </w:t>
            </w:r>
            <w:r w:rsidR="00521C04">
              <w:rPr>
                <w:rFonts w:ascii="Arial" w:hAnsi="Arial" w:cs="Arial"/>
                <w:szCs w:val="21"/>
              </w:rPr>
              <w:t>two-dimension code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521C04">
              <w:rPr>
                <w:rFonts w:ascii="Arial" w:hAnsi="Arial" w:cs="Arial"/>
                <w:color w:val="000000"/>
                <w:kern w:val="0"/>
                <w:szCs w:val="21"/>
              </w:rPr>
              <w:t xml:space="preserve">which contains the information of 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individual store</w:t>
            </w:r>
          </w:p>
        </w:tc>
      </w:tr>
      <w:tr w:rsidR="00B92526" w:rsidRPr="003B7532" w:rsidTr="003B7532">
        <w:trPr>
          <w:trHeight w:val="472"/>
        </w:trPr>
        <w:tc>
          <w:tcPr>
            <w:tcW w:w="2283" w:type="dxa"/>
            <w:shd w:val="clear" w:color="auto" w:fill="auto"/>
            <w:noWrap/>
            <w:hideMark/>
          </w:tcPr>
          <w:p w:rsidR="00B92526" w:rsidRPr="003B7532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3712AE" w:rsidRPr="003B7532" w:rsidRDefault="00521C04" w:rsidP="003712A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6F03D0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</w:t>
            </w:r>
            <w:r w:rsidR="003712AE" w:rsidRPr="003B7532">
              <w:rPr>
                <w:rFonts w:ascii="Arial" w:hAnsi="Arial" w:cs="Arial"/>
                <w:color w:val="000000"/>
                <w:kern w:val="0"/>
                <w:szCs w:val="21"/>
              </w:rPr>
              <w:t>he system</w:t>
            </w:r>
            <w:r w:rsidR="006F03D0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connects </w:t>
            </w:r>
            <w:hyperlink r:id="rId19" w:history="1">
              <w:r w:rsidRPr="00076712">
                <w:rPr>
                  <w:rFonts w:ascii="Arial" w:hAnsi="Arial" w:cs="Arial"/>
                  <w:szCs w:val="21"/>
                </w:rPr>
                <w:t>the cashier's</w:t>
              </w:r>
            </w:hyperlink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via b</w:t>
            </w:r>
            <w:r w:rsidR="003712AE" w:rsidRPr="003B7532">
              <w:rPr>
                <w:rFonts w:ascii="Arial" w:hAnsi="Arial" w:cs="Arial"/>
                <w:color w:val="000000"/>
                <w:kern w:val="0"/>
                <w:szCs w:val="21"/>
              </w:rPr>
              <w:t>luetooth</w:t>
            </w:r>
          </w:p>
          <w:p w:rsidR="003712AE" w:rsidRPr="003B7532" w:rsidRDefault="00521C04" w:rsidP="003712A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 w:rsidR="00790959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Receive</w:t>
            </w:r>
            <w:r w:rsidR="003712AE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transaction amount, payment confirmation after confirmation</w:t>
            </w:r>
          </w:p>
          <w:p w:rsidR="00B92526" w:rsidRPr="003B7532" w:rsidRDefault="00521C04" w:rsidP="0079095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790959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Receive</w:t>
            </w:r>
            <w:r w:rsidR="003712AE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payment result.</w:t>
            </w:r>
          </w:p>
        </w:tc>
      </w:tr>
      <w:tr w:rsidR="00B92526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B92526" w:rsidRPr="003B7532" w:rsidRDefault="00B92526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B92526" w:rsidRPr="003B7532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DE4C53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DE4C53" w:rsidRPr="003B7532" w:rsidRDefault="00DE4C5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DE4C53" w:rsidRPr="003B7532" w:rsidRDefault="00DE4C53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Cashier failed to connect</w:t>
            </w:r>
          </w:p>
        </w:tc>
      </w:tr>
      <w:tr w:rsidR="00DE4C53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</w:tcPr>
          <w:p w:rsidR="00DE4C53" w:rsidRPr="003B7532" w:rsidRDefault="00DE4C5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</w:tcPr>
          <w:p w:rsidR="00DE4C53" w:rsidRPr="003B7532" w:rsidRDefault="00DE4C53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Data transmission fails</w:t>
            </w:r>
          </w:p>
        </w:tc>
      </w:tr>
      <w:tr w:rsidR="00DE4C53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DE4C53" w:rsidRPr="003B7532" w:rsidRDefault="00DE4C5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DE4C53" w:rsidRPr="003B7532" w:rsidRDefault="00DE4C53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If the payment is successful</w:t>
            </w:r>
          </w:p>
        </w:tc>
      </w:tr>
    </w:tbl>
    <w:p w:rsidR="003F32E4" w:rsidRPr="000C0A94" w:rsidRDefault="003F32E4" w:rsidP="003F32E4"/>
    <w:p w:rsidR="003F32E4" w:rsidRDefault="00841496" w:rsidP="00CA1A73">
      <w:pPr>
        <w:pStyle w:val="3"/>
        <w:numPr>
          <w:ilvl w:val="2"/>
          <w:numId w:val="1"/>
        </w:numPr>
      </w:pPr>
      <w:bookmarkStart w:id="50" w:name="_Toc366928725"/>
      <w:bookmarkStart w:id="51" w:name="_Toc366958103"/>
      <w:r>
        <w:rPr>
          <w:rFonts w:hint="eastAsia"/>
        </w:rPr>
        <w:t>Get</w:t>
      </w:r>
      <w:r w:rsidR="002128E4">
        <w:t>ting</w:t>
      </w:r>
      <w:r>
        <w:t xml:space="preserve"> payment </w:t>
      </w:r>
      <w:r w:rsidR="00137002" w:rsidRPr="00137002">
        <w:t xml:space="preserve">(Personal Edition) </w:t>
      </w:r>
      <w:r w:rsidR="00137002">
        <w:t>use case descri</w:t>
      </w:r>
      <w:r w:rsidR="00137002">
        <w:rPr>
          <w:rFonts w:hint="eastAsia"/>
        </w:rPr>
        <w:t>ption</w:t>
      </w:r>
      <w:bookmarkEnd w:id="50"/>
      <w:bookmarkEnd w:id="51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E61020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E61020" w:rsidRPr="003B7532" w:rsidRDefault="00E61020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E61020" w:rsidRPr="003B7532" w:rsidRDefault="007E02DC" w:rsidP="007E02D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E16DD8" w:rsidRPr="003B7532">
              <w:rPr>
                <w:rFonts w:ascii="Arial" w:hAnsi="Arial" w:cs="Arial"/>
                <w:szCs w:val="21"/>
              </w:rPr>
              <w:t xml:space="preserve"> Payment </w:t>
            </w:r>
            <w:r w:rsidR="005C0632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-010</w:t>
            </w:r>
          </w:p>
        </w:tc>
      </w:tr>
      <w:tr w:rsidR="00E16DD8" w:rsidRPr="00841496" w:rsidTr="00841496">
        <w:trPr>
          <w:trHeight w:val="293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E16DD8" w:rsidRPr="00841496" w:rsidRDefault="00841496" w:rsidP="008414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Get</w:t>
            </w:r>
            <w:r w:rsidR="002128E4">
              <w:rPr>
                <w:rFonts w:ascii="Arial" w:hAnsi="Arial" w:cs="Arial"/>
                <w:color w:val="000000"/>
                <w:kern w:val="0"/>
                <w:szCs w:val="21"/>
              </w:rPr>
              <w:t>ting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payment</w:t>
            </w:r>
          </w:p>
        </w:tc>
      </w:tr>
      <w:tr w:rsidR="00E16DD8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E16DD8" w:rsidRPr="003B7532" w:rsidRDefault="00841496" w:rsidP="00841496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 xml:space="preserve">users </w:t>
            </w:r>
            <w:r>
              <w:rPr>
                <w:rFonts w:ascii="Arial" w:hAnsi="Arial" w:cs="Arial"/>
                <w:szCs w:val="21"/>
              </w:rPr>
              <w:t xml:space="preserve">of </w:t>
            </w:r>
            <w:r w:rsidR="00E16DD8" w:rsidRPr="003B7532">
              <w:rPr>
                <w:rFonts w:ascii="Arial" w:hAnsi="Arial" w:cs="Arial"/>
                <w:szCs w:val="21"/>
              </w:rPr>
              <w:t xml:space="preserve">Personal Edition </w:t>
            </w:r>
          </w:p>
        </w:tc>
      </w:tr>
      <w:tr w:rsidR="00E16DD8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hideMark/>
          </w:tcPr>
          <w:p w:rsidR="00E16DD8" w:rsidRPr="003B7532" w:rsidRDefault="00E16DD8" w:rsidP="00195D56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 xml:space="preserve">User </w:t>
            </w:r>
            <w:r w:rsidR="00195D56">
              <w:rPr>
                <w:rFonts w:ascii="Arial" w:hAnsi="Arial" w:cs="Arial"/>
                <w:szCs w:val="21"/>
              </w:rPr>
              <w:t>logged in</w:t>
            </w:r>
            <w:r w:rsidRPr="003B7532">
              <w:rPr>
                <w:rFonts w:ascii="Arial" w:hAnsi="Arial" w:cs="Arial"/>
                <w:szCs w:val="21"/>
              </w:rPr>
              <w:t xml:space="preserve"> software</w:t>
            </w:r>
          </w:p>
        </w:tc>
      </w:tr>
      <w:tr w:rsidR="00E16DD8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E16DD8" w:rsidRPr="003B7532" w:rsidRDefault="00E16DD8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Receive e-check sent to others.</w:t>
            </w:r>
          </w:p>
        </w:tc>
      </w:tr>
      <w:tr w:rsidR="00E16DD8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E16DD8" w:rsidRPr="003B7532" w:rsidRDefault="00E16DD8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No</w:t>
            </w:r>
            <w:r w:rsidR="00195D56">
              <w:rPr>
                <w:rFonts w:ascii="Arial" w:hAnsi="Arial" w:cs="Arial"/>
                <w:szCs w:val="21"/>
              </w:rPr>
              <w:t>ne</w:t>
            </w:r>
          </w:p>
        </w:tc>
      </w:tr>
      <w:tr w:rsidR="00E16DD8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E16DD8" w:rsidRPr="003B7532" w:rsidRDefault="00E16DD8" w:rsidP="0043001F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Data transmission fails, re-transmission</w:t>
            </w:r>
          </w:p>
        </w:tc>
      </w:tr>
      <w:tr w:rsidR="00E16DD8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E16DD8" w:rsidRPr="003B7532" w:rsidRDefault="00E16DD8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E16DD8" w:rsidRPr="003B7532" w:rsidRDefault="00E16DD8" w:rsidP="009913CD">
            <w:pPr>
              <w:rPr>
                <w:rFonts w:ascii="Arial" w:hAnsi="Arial" w:cs="Arial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Show</w:t>
            </w:r>
            <w:r w:rsidR="009913CD">
              <w:rPr>
                <w:rFonts w:ascii="Arial" w:hAnsi="Arial" w:cs="Arial"/>
                <w:szCs w:val="21"/>
              </w:rPr>
              <w:t xml:space="preserve"> t</w:t>
            </w:r>
            <w:r w:rsidRPr="003B7532">
              <w:rPr>
                <w:rFonts w:ascii="Arial" w:hAnsi="Arial" w:cs="Arial"/>
                <w:szCs w:val="21"/>
              </w:rPr>
              <w:t>he contents of the e-check</w:t>
            </w:r>
            <w:r w:rsidR="009913CD">
              <w:rPr>
                <w:rFonts w:ascii="Arial" w:hAnsi="Arial" w:cs="Arial"/>
                <w:szCs w:val="21"/>
              </w:rPr>
              <w:t xml:space="preserve"> and save it</w:t>
            </w:r>
            <w:r w:rsidRPr="003B7532">
              <w:rPr>
                <w:rFonts w:ascii="Arial" w:hAnsi="Arial" w:cs="Arial"/>
                <w:szCs w:val="21"/>
              </w:rPr>
              <w:t xml:space="preserve"> to </w:t>
            </w:r>
            <w:r w:rsidR="009913CD">
              <w:rPr>
                <w:rFonts w:ascii="Arial" w:hAnsi="Arial" w:cs="Arial"/>
                <w:szCs w:val="21"/>
              </w:rPr>
              <w:t>local</w:t>
            </w:r>
            <w:r w:rsidRPr="003B7532">
              <w:rPr>
                <w:rFonts w:ascii="Arial" w:hAnsi="Arial" w:cs="Arial"/>
                <w:szCs w:val="21"/>
              </w:rPr>
              <w:t xml:space="preserve">, </w:t>
            </w:r>
            <w:r w:rsidR="009913CD">
              <w:rPr>
                <w:rFonts w:ascii="Arial" w:hAnsi="Arial" w:cs="Arial"/>
                <w:szCs w:val="21"/>
              </w:rPr>
              <w:t>which can be</w:t>
            </w:r>
            <w:r w:rsidRPr="003B7532">
              <w:rPr>
                <w:rFonts w:ascii="Arial" w:hAnsi="Arial" w:cs="Arial"/>
                <w:szCs w:val="21"/>
              </w:rPr>
              <w:t xml:space="preserve"> also for forwarding</w:t>
            </w:r>
          </w:p>
        </w:tc>
      </w:tr>
    </w:tbl>
    <w:p w:rsidR="007A0477" w:rsidRPr="00FE5132" w:rsidRDefault="009B29F4" w:rsidP="00CA1A73">
      <w:pPr>
        <w:pStyle w:val="3"/>
        <w:numPr>
          <w:ilvl w:val="2"/>
          <w:numId w:val="1"/>
        </w:numPr>
      </w:pPr>
      <w:bookmarkStart w:id="52" w:name="_Toc366928726"/>
      <w:bookmarkStart w:id="53" w:name="_Toc366958104"/>
      <w:r>
        <w:t>Transfer</w:t>
      </w:r>
      <w:r w:rsidR="00FE5132">
        <w:rPr>
          <w:rFonts w:hint="eastAsia"/>
        </w:rPr>
        <w:t xml:space="preserve"> </w:t>
      </w:r>
      <w:r w:rsidR="00FE5132">
        <w:t>use case descri</w:t>
      </w:r>
      <w:r w:rsidR="00FE5132">
        <w:rPr>
          <w:rFonts w:hint="eastAsia"/>
        </w:rPr>
        <w:t>ption</w:t>
      </w:r>
      <w:bookmarkEnd w:id="52"/>
      <w:bookmarkEnd w:id="5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7A0477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7A0477" w:rsidRPr="003B7532" w:rsidRDefault="007A0477" w:rsidP="00625DF7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7A0477" w:rsidRPr="003B7532" w:rsidRDefault="007E02DC" w:rsidP="00625DF7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74392A" w:rsidRPr="003B7532">
              <w:rPr>
                <w:rFonts w:ascii="Arial" w:hAnsi="Arial" w:cs="Arial"/>
                <w:szCs w:val="21"/>
              </w:rPr>
              <w:t xml:space="preserve"> </w:t>
            </w:r>
            <w:r w:rsidR="009B29F4" w:rsidRPr="003B7532">
              <w:rPr>
                <w:rFonts w:ascii="Arial" w:hAnsi="Arial" w:cs="Arial"/>
                <w:szCs w:val="21"/>
              </w:rPr>
              <w:t>Transfer</w:t>
            </w:r>
            <w:r w:rsidR="007B656F" w:rsidRPr="003B7532">
              <w:rPr>
                <w:rFonts w:ascii="Arial" w:hAnsi="Arial" w:cs="Arial"/>
                <w:szCs w:val="21"/>
              </w:rPr>
              <w:t xml:space="preserve"> </w:t>
            </w:r>
            <w:r w:rsidR="005C0632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-011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9B29F4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szCs w:val="21"/>
              </w:rPr>
              <w:t>Transfer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026E55" w:rsidP="00026E5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users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of </w:t>
            </w:r>
            <w:r w:rsidR="0087284A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Personal Edition 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3A7AFC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Click the Transfer button</w:t>
            </w:r>
          </w:p>
        </w:tc>
      </w:tr>
      <w:tr w:rsidR="00727797" w:rsidRPr="003B7532" w:rsidTr="003B7532">
        <w:trPr>
          <w:trHeight w:val="946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C91547" w:rsidRPr="003B7532" w:rsidRDefault="009913CD" w:rsidP="00C9154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F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>ind nearby users</w:t>
            </w:r>
          </w:p>
          <w:p w:rsidR="00C91547" w:rsidRPr="003B7532" w:rsidRDefault="009913CD" w:rsidP="00C9154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2. 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>Select a user</w:t>
            </w:r>
          </w:p>
          <w:p w:rsidR="00C91547" w:rsidRPr="003B7532" w:rsidRDefault="009913CD" w:rsidP="00C9154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 E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>nter the transfer amount</w:t>
            </w:r>
          </w:p>
          <w:p w:rsidR="00C91547" w:rsidRPr="003B7532" w:rsidRDefault="009913CD" w:rsidP="00C9154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4. G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enerate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e-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>checks</w:t>
            </w:r>
          </w:p>
          <w:p w:rsidR="00727797" w:rsidRPr="003B7532" w:rsidRDefault="009913CD" w:rsidP="00C9154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5. S</w:t>
            </w:r>
            <w:r w:rsidR="00C91547" w:rsidRPr="003B7532">
              <w:rPr>
                <w:rFonts w:ascii="Arial" w:hAnsi="Arial" w:cs="Arial"/>
                <w:color w:val="000000"/>
                <w:kern w:val="0"/>
                <w:szCs w:val="21"/>
              </w:rPr>
              <w:t>end e-check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F76A19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727797" w:rsidRPr="003B7532" w:rsidTr="003B7532">
        <w:trPr>
          <w:trHeight w:val="389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9913CD" w:rsidP="009913C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Fail to c</w:t>
            </w:r>
            <w:r w:rsidR="00813BA0" w:rsidRPr="003B7532">
              <w:rPr>
                <w:rFonts w:ascii="Arial" w:hAnsi="Arial" w:cs="Arial"/>
                <w:color w:val="000000"/>
                <w:kern w:val="0"/>
                <w:szCs w:val="21"/>
              </w:rPr>
              <w:t>onnect the user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. R</w:t>
            </w:r>
            <w:r w:rsidR="00813BA0" w:rsidRPr="003B7532">
              <w:rPr>
                <w:rFonts w:ascii="Arial" w:hAnsi="Arial" w:cs="Arial"/>
                <w:color w:val="000000"/>
                <w:kern w:val="0"/>
                <w:szCs w:val="21"/>
              </w:rPr>
              <w:t>econnect</w:t>
            </w:r>
          </w:p>
        </w:tc>
      </w:tr>
      <w:tr w:rsidR="00727797" w:rsidRPr="003B7532" w:rsidTr="003B7532">
        <w:trPr>
          <w:trHeight w:val="389"/>
        </w:trPr>
        <w:tc>
          <w:tcPr>
            <w:tcW w:w="2283" w:type="dxa"/>
            <w:shd w:val="clear" w:color="auto" w:fill="auto"/>
            <w:noWrap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</w:tcPr>
          <w:p w:rsidR="00727797" w:rsidRPr="003B7532" w:rsidRDefault="009913CD" w:rsidP="009913C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Fail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to 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transmi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t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d</w:t>
            </w:r>
            <w:r w:rsidR="00813BA0" w:rsidRPr="003B7532">
              <w:rPr>
                <w:rFonts w:ascii="Arial" w:hAnsi="Arial" w:cs="Arial"/>
                <w:color w:val="000000"/>
                <w:kern w:val="0"/>
                <w:szCs w:val="21"/>
              </w:rPr>
              <w:t>ata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. R</w:t>
            </w:r>
            <w:r w:rsidR="00026E55">
              <w:rPr>
                <w:rFonts w:ascii="Arial" w:hAnsi="Arial" w:cs="Arial"/>
                <w:color w:val="000000"/>
                <w:kern w:val="0"/>
                <w:szCs w:val="21"/>
              </w:rPr>
              <w:t>e-transmit.</w:t>
            </w:r>
          </w:p>
        </w:tc>
      </w:tr>
      <w:tr w:rsidR="00727797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813BA0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Stored in the local database (I checked out checks)</w:t>
            </w:r>
          </w:p>
        </w:tc>
      </w:tr>
    </w:tbl>
    <w:p w:rsidR="007A0477" w:rsidRDefault="007A0477" w:rsidP="007A0477"/>
    <w:p w:rsidR="007A0477" w:rsidRDefault="00296C25" w:rsidP="00CA1A73">
      <w:pPr>
        <w:pStyle w:val="3"/>
        <w:numPr>
          <w:ilvl w:val="2"/>
          <w:numId w:val="1"/>
        </w:numPr>
      </w:pPr>
      <w:bookmarkStart w:id="54" w:name="_Toc366928727"/>
      <w:bookmarkStart w:id="55" w:name="_Toc366958105"/>
      <w:r>
        <w:rPr>
          <w:rFonts w:hint="eastAsia"/>
        </w:rPr>
        <w:t>Enc</w:t>
      </w:r>
      <w:r w:rsidR="00177B74">
        <w:rPr>
          <w:rFonts w:hint="eastAsia"/>
        </w:rPr>
        <w:t xml:space="preserve">ash </w:t>
      </w:r>
      <w:r w:rsidR="00FE5132">
        <w:t>use case descri</w:t>
      </w:r>
      <w:r w:rsidR="00FE5132">
        <w:rPr>
          <w:rFonts w:hint="eastAsia"/>
        </w:rPr>
        <w:t>ption</w:t>
      </w:r>
      <w:bookmarkEnd w:id="54"/>
      <w:bookmarkEnd w:id="55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7A0477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7A0477" w:rsidRPr="003B7532" w:rsidRDefault="007A0477" w:rsidP="00625DF7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7A0477" w:rsidRPr="003B7532" w:rsidRDefault="007E02DC" w:rsidP="00625DF7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177B74" w:rsidRPr="003B7532">
              <w:rPr>
                <w:rFonts w:ascii="Arial" w:hAnsi="Arial" w:cs="Arial"/>
                <w:szCs w:val="21"/>
              </w:rPr>
              <w:t xml:space="preserve"> Cash </w:t>
            </w:r>
            <w:r w:rsidR="005C0632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-012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296C25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Enc</w:t>
            </w:r>
            <w:r w:rsidR="00177B74" w:rsidRPr="003B7532">
              <w:rPr>
                <w:rFonts w:ascii="Arial" w:hAnsi="Arial" w:cs="Arial"/>
                <w:szCs w:val="21"/>
              </w:rPr>
              <w:t>ash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296C25" w:rsidP="00296C2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users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of </w:t>
            </w:r>
            <w:r w:rsidR="00177B74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Personal Edition 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727797" w:rsidRPr="003B7532" w:rsidRDefault="00296C25" w:rsidP="00296C2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E</w:t>
            </w:r>
            <w:r w:rsidR="00177B74" w:rsidRPr="003B7532">
              <w:rPr>
                <w:rFonts w:ascii="Arial" w:hAnsi="Arial" w:cs="Arial"/>
                <w:color w:val="000000"/>
                <w:kern w:val="0"/>
                <w:szCs w:val="21"/>
              </w:rPr>
              <w:t>lectronic checks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received</w:t>
            </w:r>
            <w:r w:rsidR="00177B74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uncashed, click the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encash</w:t>
            </w:r>
            <w:r w:rsidR="00177B74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button</w:t>
            </w:r>
          </w:p>
        </w:tc>
      </w:tr>
      <w:tr w:rsidR="00727797" w:rsidRPr="003B7532" w:rsidTr="00296C25">
        <w:trPr>
          <w:trHeight w:val="579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364A49" w:rsidRPr="003B7532" w:rsidRDefault="00364A49" w:rsidP="00364A4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Send e-check to the bank server</w:t>
            </w:r>
          </w:p>
          <w:p w:rsidR="00727797" w:rsidRPr="003B7532" w:rsidRDefault="00364A49" w:rsidP="008A22A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Receive results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F76A19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177B74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 transmission errors, re-transmission</w:t>
            </w:r>
          </w:p>
        </w:tc>
      </w:tr>
      <w:tr w:rsidR="0072779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  <w:shd w:val="clear" w:color="auto" w:fill="auto"/>
          </w:tcPr>
          <w:p w:rsidR="00727797" w:rsidRPr="003B7532" w:rsidRDefault="00D7165E" w:rsidP="00625DF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If check is 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>en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cashed twice and exists big errors</w:t>
            </w:r>
            <w:r w:rsidR="00C945D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, customer will go to the bank to </w:t>
            </w:r>
            <w:r w:rsidR="009A6E03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find the reason for repeated 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>en</w:t>
            </w:r>
            <w:r w:rsidR="009A6E03" w:rsidRPr="003B7532">
              <w:rPr>
                <w:rFonts w:ascii="Arial" w:hAnsi="Arial" w:cs="Arial"/>
                <w:color w:val="000000"/>
                <w:kern w:val="0"/>
                <w:szCs w:val="21"/>
              </w:rPr>
              <w:t>cash.</w:t>
            </w:r>
          </w:p>
        </w:tc>
      </w:tr>
      <w:tr w:rsidR="00727797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727797" w:rsidRPr="003B7532" w:rsidRDefault="0072779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727797" w:rsidRPr="003B7532" w:rsidRDefault="00177B74" w:rsidP="00F050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If s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>ucce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>ed</w:t>
            </w:r>
            <w:r w:rsidR="00296C2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amount of electronic check will transfer from the account of sender to that of receiver.</w:t>
            </w:r>
          </w:p>
        </w:tc>
      </w:tr>
    </w:tbl>
    <w:p w:rsidR="007A0477" w:rsidRPr="007A0477" w:rsidRDefault="007A0477" w:rsidP="007A0477"/>
    <w:p w:rsidR="003F32E4" w:rsidRPr="00625DF7" w:rsidRDefault="00FE5132" w:rsidP="00CA1A73">
      <w:pPr>
        <w:pStyle w:val="1"/>
        <w:numPr>
          <w:ilvl w:val="0"/>
          <w:numId w:val="1"/>
        </w:numPr>
      </w:pPr>
      <w:bookmarkStart w:id="56" w:name="_Toc366928728"/>
      <w:bookmarkStart w:id="57" w:name="_Toc366958106"/>
      <w:r>
        <w:rPr>
          <w:rFonts w:hint="eastAsia"/>
        </w:rPr>
        <w:lastRenderedPageBreak/>
        <w:t>F</w:t>
      </w:r>
      <w:r w:rsidRPr="00FE5132">
        <w:t xml:space="preserve">inances </w:t>
      </w:r>
      <w:r>
        <w:t>manag</w:t>
      </w:r>
      <w:r>
        <w:rPr>
          <w:rFonts w:hint="eastAsia"/>
        </w:rPr>
        <w:t xml:space="preserve">ement business </w:t>
      </w:r>
      <w:r w:rsidR="00803104">
        <w:rPr>
          <w:rFonts w:hint="eastAsia"/>
        </w:rPr>
        <w:t>requirements</w:t>
      </w:r>
      <w:r>
        <w:rPr>
          <w:rFonts w:hint="eastAsia"/>
        </w:rPr>
        <w:t xml:space="preserve"> description</w:t>
      </w:r>
      <w:bookmarkEnd w:id="56"/>
      <w:bookmarkEnd w:id="57"/>
    </w:p>
    <w:p w:rsidR="009B1CF8" w:rsidRDefault="009D2DDC" w:rsidP="00CA1A73">
      <w:pPr>
        <w:pStyle w:val="2"/>
        <w:numPr>
          <w:ilvl w:val="1"/>
          <w:numId w:val="1"/>
        </w:numPr>
      </w:pPr>
      <w:bookmarkStart w:id="58" w:name="_Toc366928729"/>
      <w:bookmarkStart w:id="59" w:name="_Toc366958107"/>
      <w:r>
        <w:rPr>
          <w:rFonts w:hint="eastAsia"/>
        </w:rPr>
        <w:t>F</w:t>
      </w:r>
      <w:r w:rsidRPr="00FE5132">
        <w:rPr>
          <w:rFonts w:ascii="Times New Roman" w:hAnsi="Times New Roman"/>
        </w:rPr>
        <w:t>inances</w:t>
      </w:r>
      <w:r w:rsidRPr="00FE5132">
        <w:t xml:space="preserve"> </w:t>
      </w:r>
      <w:r>
        <w:t>manag</w:t>
      </w:r>
      <w:r>
        <w:rPr>
          <w:rFonts w:hint="eastAsia"/>
        </w:rPr>
        <w:t>ement user case analysis</w:t>
      </w:r>
      <w:bookmarkEnd w:id="58"/>
      <w:bookmarkEnd w:id="59"/>
    </w:p>
    <w:p w:rsidR="00630FCD" w:rsidRDefault="002E2C6B" w:rsidP="009B1CF8">
      <w:pPr>
        <w:widowControl/>
        <w:jc w:val="center"/>
        <w:rPr>
          <w:b/>
          <w:bCs/>
          <w:kern w:val="44"/>
          <w:sz w:val="48"/>
          <w:szCs w:val="44"/>
        </w:rPr>
      </w:pPr>
      <w:r>
        <w:rPr>
          <w:b/>
          <w:bCs/>
          <w:noProof/>
          <w:kern w:val="44"/>
          <w:sz w:val="48"/>
          <w:szCs w:val="44"/>
        </w:rPr>
        <w:drawing>
          <wp:inline distT="0" distB="0" distL="0" distR="0" wp14:anchorId="00E0F0ED" wp14:editId="5087719D">
            <wp:extent cx="2314634" cy="1474762"/>
            <wp:effectExtent l="19050" t="0" r="946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64" cy="147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F8" w:rsidRDefault="009D2DDC" w:rsidP="00CA1A73">
      <w:pPr>
        <w:pStyle w:val="2"/>
        <w:numPr>
          <w:ilvl w:val="1"/>
          <w:numId w:val="1"/>
        </w:numPr>
      </w:pPr>
      <w:bookmarkStart w:id="60" w:name="_Toc366928730"/>
      <w:bookmarkStart w:id="61" w:name="_Toc366958108"/>
      <w:r>
        <w:rPr>
          <w:rFonts w:hint="eastAsia"/>
        </w:rPr>
        <w:t>F</w:t>
      </w:r>
      <w:r w:rsidR="00F050F3">
        <w:t>inancial</w:t>
      </w:r>
      <w:r w:rsidRPr="00FE5132">
        <w:t xml:space="preserve"> </w:t>
      </w:r>
      <w:r>
        <w:t>manag</w:t>
      </w:r>
      <w:r>
        <w:rPr>
          <w:rFonts w:hint="eastAsia"/>
        </w:rPr>
        <w:t>ement</w:t>
      </w:r>
      <w:r>
        <w:t xml:space="preserve"> </w:t>
      </w:r>
      <w:r w:rsidR="00FE5132">
        <w:t>use case descri</w:t>
      </w:r>
      <w:r w:rsidR="00FE5132">
        <w:rPr>
          <w:rFonts w:hint="eastAsia"/>
        </w:rPr>
        <w:t>ption</w:t>
      </w:r>
      <w:bookmarkEnd w:id="60"/>
      <w:bookmarkEnd w:id="61"/>
    </w:p>
    <w:p w:rsidR="00B86865" w:rsidRDefault="00F050F3" w:rsidP="00CA1A73">
      <w:pPr>
        <w:pStyle w:val="3"/>
        <w:numPr>
          <w:ilvl w:val="2"/>
          <w:numId w:val="1"/>
        </w:numPr>
      </w:pPr>
      <w:bookmarkStart w:id="62" w:name="_Toc366928731"/>
      <w:bookmarkStart w:id="63" w:name="_Toc366958109"/>
      <w:r>
        <w:t>Deposit</w:t>
      </w:r>
      <w:r w:rsidR="005D4D68">
        <w:t xml:space="preserve"> management</w:t>
      </w:r>
      <w:r>
        <w:t xml:space="preserve"> </w:t>
      </w:r>
      <w:r w:rsidR="00296C25">
        <w:rPr>
          <w:rFonts w:hint="eastAsia"/>
        </w:rPr>
        <w:t>u</w:t>
      </w:r>
      <w:r w:rsidR="00FE5132">
        <w:rPr>
          <w:rFonts w:hint="eastAsia"/>
        </w:rPr>
        <w:t>se case description</w:t>
      </w:r>
      <w:bookmarkEnd w:id="62"/>
      <w:bookmarkEnd w:id="6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B86865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B86865" w:rsidRPr="003B7532" w:rsidRDefault="00B86865" w:rsidP="0008099F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B86865" w:rsidRPr="003B7532" w:rsidRDefault="00B86865" w:rsidP="00B86865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270565" w:rsidRPr="003B7532">
              <w:rPr>
                <w:rFonts w:ascii="Arial" w:hAnsi="Arial" w:cs="Arial"/>
                <w:szCs w:val="21"/>
              </w:rPr>
              <w:t xml:space="preserve"> Deposit Money</w:t>
            </w:r>
            <w:r w:rsidR="00270565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-013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F050F3" w:rsidP="00F050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Deposit</w:t>
            </w:r>
            <w:r w:rsidR="005D4D68">
              <w:rPr>
                <w:rFonts w:ascii="Arial" w:hAnsi="Arial" w:cs="Arial"/>
                <w:szCs w:val="21"/>
              </w:rPr>
              <w:t xml:space="preserve"> management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F050F3" w:rsidP="00F050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users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of </w:t>
            </w:r>
            <w:r w:rsidR="00177B74" w:rsidRPr="003B7532">
              <w:rPr>
                <w:rFonts w:ascii="Arial" w:hAnsi="Arial" w:cs="Arial"/>
                <w:color w:val="000000"/>
                <w:kern w:val="0"/>
                <w:szCs w:val="21"/>
              </w:rPr>
              <w:t>Personal Edition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AB5B1C" w:rsidP="005D4D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User opens a 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>deposit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management interface, click 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>deposit financial management.</w:t>
            </w:r>
          </w:p>
        </w:tc>
      </w:tr>
      <w:tr w:rsidR="00AE162E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AB5B1C" w:rsidRPr="003B7532" w:rsidRDefault="00F050F3" w:rsidP="00AB5B1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S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elect the 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 xml:space="preserve">way to manage 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bank card balances 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 xml:space="preserve">in 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>deposit (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 from 28 kinds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</w:p>
          <w:p w:rsidR="00AB5B1C" w:rsidRPr="003B7532" w:rsidRDefault="00F050F3" w:rsidP="00AB5B1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E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>nter the amount of deposits in this way</w:t>
            </w:r>
          </w:p>
          <w:p w:rsidR="00AE162E" w:rsidRPr="003B7532" w:rsidRDefault="00F050F3" w:rsidP="00F050F3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AB5B1C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Get the confirm information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AE162E" w:rsidRPr="003B7532" w:rsidRDefault="00F76A1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AE162E" w:rsidRPr="003B7532" w:rsidRDefault="00AB5B1C" w:rsidP="0008099F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 transmission fails, re-transmission</w:t>
            </w:r>
          </w:p>
        </w:tc>
      </w:tr>
      <w:tr w:rsidR="00B86865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B86865" w:rsidRPr="003B7532" w:rsidRDefault="00AE162E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B86865" w:rsidRPr="003B7532" w:rsidRDefault="00AB5B1C" w:rsidP="005D4D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If succe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>ed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, the non-current deposits 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>can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not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 xml:space="preserve"> be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directly consume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 xml:space="preserve">d. If 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outstanding deposits </w:t>
            </w:r>
            <w:r w:rsidR="00F050F3">
              <w:rPr>
                <w:rFonts w:ascii="Arial" w:hAnsi="Arial" w:cs="Arial"/>
                <w:color w:val="000000"/>
                <w:kern w:val="0"/>
                <w:szCs w:val="21"/>
              </w:rPr>
              <w:t>is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consumed,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 xml:space="preserve"> it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will become the current interest</w:t>
            </w:r>
          </w:p>
        </w:tc>
      </w:tr>
    </w:tbl>
    <w:p w:rsidR="00B86865" w:rsidRDefault="00AB5B1C" w:rsidP="00CA1A73">
      <w:pPr>
        <w:pStyle w:val="3"/>
        <w:numPr>
          <w:ilvl w:val="2"/>
          <w:numId w:val="1"/>
        </w:numPr>
      </w:pPr>
      <w:bookmarkStart w:id="64" w:name="_Toc366928732"/>
      <w:bookmarkStart w:id="65" w:name="_Toc366958110"/>
      <w:r>
        <w:rPr>
          <w:rFonts w:hint="eastAsia"/>
        </w:rPr>
        <w:t xml:space="preserve">Interest Management </w:t>
      </w:r>
      <w:r w:rsidR="00FE5132">
        <w:rPr>
          <w:rFonts w:hint="eastAsia"/>
        </w:rPr>
        <w:t>use case description</w:t>
      </w:r>
      <w:bookmarkEnd w:id="64"/>
      <w:bookmarkEnd w:id="65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B86865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B86865" w:rsidRPr="003B7532" w:rsidRDefault="00B86865" w:rsidP="0008099F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B86865" w:rsidRPr="003B7532" w:rsidRDefault="00B86865" w:rsidP="00B86865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ED3EDB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Interest Management</w:t>
            </w:r>
            <w:r w:rsidR="00ED3EDB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 </w:t>
            </w: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-014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A52B9D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Interest Management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177B74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Personal Edition users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AE162E" w:rsidRPr="003B7532" w:rsidRDefault="00BA1B1A" w:rsidP="00B8686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 transmission errors, re-transmission</w:t>
            </w:r>
          </w:p>
        </w:tc>
      </w:tr>
      <w:tr w:rsidR="00AE162E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C75001" w:rsidRPr="003B7532" w:rsidRDefault="005D4D68" w:rsidP="00C7500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bank card deposits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generate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interest</w:t>
            </w:r>
          </w:p>
          <w:p w:rsidR="00C75001" w:rsidRPr="003B7532" w:rsidRDefault="005D4D68" w:rsidP="00C7500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Choose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use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interest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for 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>invest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ing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fund </w:t>
            </w:r>
          </w:p>
          <w:p w:rsidR="00AE162E" w:rsidRPr="003B7532" w:rsidRDefault="005D4D68" w:rsidP="000B7785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0B7785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eturn</w:t>
            </w:r>
            <w:r w:rsidR="00C75001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result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AE162E" w:rsidRPr="003B7532" w:rsidRDefault="00F76A1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AE162E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AE162E" w:rsidRPr="003B7532" w:rsidRDefault="00AE16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AE162E" w:rsidRPr="003B7532" w:rsidRDefault="000B7785" w:rsidP="0008099F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 transmission errors, re-transmission</w:t>
            </w:r>
          </w:p>
        </w:tc>
      </w:tr>
      <w:tr w:rsidR="00B86865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B86865" w:rsidRPr="003B7532" w:rsidRDefault="00AE162E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B86865" w:rsidRPr="003B7532" w:rsidRDefault="00A31AF5" w:rsidP="005D4D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If succe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>ed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, the interest 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>can also generate earning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5D4D68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and can be return to bank cards at any time</w:t>
            </w:r>
          </w:p>
        </w:tc>
      </w:tr>
    </w:tbl>
    <w:p w:rsidR="003B7532" w:rsidRDefault="003B7532" w:rsidP="003B7532">
      <w:bookmarkStart w:id="66" w:name="_Toc366928733"/>
    </w:p>
    <w:p w:rsidR="00657FBE" w:rsidRPr="00657FBE" w:rsidRDefault="002128E4" w:rsidP="003B7532">
      <w:pPr>
        <w:pStyle w:val="1"/>
        <w:numPr>
          <w:ilvl w:val="0"/>
          <w:numId w:val="1"/>
        </w:numPr>
      </w:pPr>
      <w:bookmarkStart w:id="67" w:name="_Toc366958111"/>
      <w:r>
        <w:t>Getting payment</w:t>
      </w:r>
      <w:r w:rsidR="00AB5B1C" w:rsidRPr="00AB5B1C">
        <w:t xml:space="preserve"> business</w:t>
      </w:r>
      <w:r w:rsidR="00AB5B1C">
        <w:rPr>
          <w:rFonts w:hint="eastAsia"/>
        </w:rPr>
        <w:t xml:space="preserve"> </w:t>
      </w:r>
      <w:r w:rsidR="00803104">
        <w:rPr>
          <w:rFonts w:hint="eastAsia"/>
        </w:rPr>
        <w:t>requirements</w:t>
      </w:r>
      <w:r w:rsidR="00FE5132">
        <w:rPr>
          <w:rFonts w:hint="eastAsia"/>
        </w:rPr>
        <w:t xml:space="preserve"> description</w:t>
      </w:r>
      <w:bookmarkEnd w:id="66"/>
      <w:bookmarkEnd w:id="67"/>
    </w:p>
    <w:p w:rsidR="00657FBE" w:rsidRDefault="002128E4" w:rsidP="00CA1A73">
      <w:pPr>
        <w:pStyle w:val="2"/>
        <w:numPr>
          <w:ilvl w:val="1"/>
          <w:numId w:val="1"/>
        </w:numPr>
      </w:pPr>
      <w:bookmarkStart w:id="68" w:name="_Toc366928734"/>
      <w:bookmarkStart w:id="69" w:name="_Toc366958112"/>
      <w:r>
        <w:t>Getting payment</w:t>
      </w:r>
      <w:r w:rsidR="00AB5B1C" w:rsidRPr="00AB5B1C">
        <w:t xml:space="preserve"> </w:t>
      </w:r>
      <w:r w:rsidR="009D2DDC">
        <w:rPr>
          <w:rFonts w:hint="eastAsia"/>
        </w:rPr>
        <w:t>user case analysis</w:t>
      </w:r>
      <w:bookmarkEnd w:id="68"/>
      <w:bookmarkEnd w:id="69"/>
    </w:p>
    <w:p w:rsidR="00657FBE" w:rsidRDefault="00657FBE" w:rsidP="00657FBE">
      <w:pPr>
        <w:widowControl/>
        <w:jc w:val="center"/>
        <w:rPr>
          <w:b/>
          <w:bCs/>
          <w:kern w:val="44"/>
          <w:sz w:val="48"/>
          <w:szCs w:val="44"/>
        </w:rPr>
      </w:pPr>
      <w:r>
        <w:rPr>
          <w:noProof/>
        </w:rPr>
        <w:drawing>
          <wp:inline distT="0" distB="0" distL="0" distR="0" wp14:anchorId="771E72BE" wp14:editId="6624DF1A">
            <wp:extent cx="1940996" cy="966808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77" cy="97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FE0DB" wp14:editId="3DB2076D">
            <wp:extent cx="1699216" cy="89757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39" cy="90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BE" w:rsidRDefault="002128E4" w:rsidP="00CA1A73">
      <w:pPr>
        <w:pStyle w:val="2"/>
        <w:numPr>
          <w:ilvl w:val="1"/>
          <w:numId w:val="1"/>
        </w:numPr>
      </w:pPr>
      <w:bookmarkStart w:id="70" w:name="_Toc366928735"/>
      <w:bookmarkStart w:id="71" w:name="_Toc366958113"/>
      <w:r>
        <w:t>Getting payment</w:t>
      </w:r>
      <w:r w:rsidR="00AB5B1C" w:rsidRPr="00AB5B1C">
        <w:t xml:space="preserve"> </w:t>
      </w:r>
      <w:r w:rsidR="00FE5132">
        <w:rPr>
          <w:rFonts w:hint="eastAsia"/>
        </w:rPr>
        <w:t>use case description</w:t>
      </w:r>
      <w:bookmarkEnd w:id="70"/>
      <w:bookmarkEnd w:id="71"/>
    </w:p>
    <w:p w:rsidR="00657FBE" w:rsidRDefault="00AB5B1C" w:rsidP="00CA1A73">
      <w:pPr>
        <w:pStyle w:val="3"/>
        <w:numPr>
          <w:ilvl w:val="2"/>
          <w:numId w:val="1"/>
        </w:numPr>
      </w:pPr>
      <w:bookmarkStart w:id="72" w:name="_Toc366928736"/>
      <w:bookmarkStart w:id="73" w:name="_Toc366958114"/>
      <w:r>
        <w:rPr>
          <w:rFonts w:hint="eastAsia"/>
        </w:rPr>
        <w:t>Individual store</w:t>
      </w:r>
      <w:r w:rsidR="002128E4">
        <w:t xml:space="preserve"> getting payment</w:t>
      </w:r>
      <w:r w:rsidRPr="00AB5B1C">
        <w:t xml:space="preserve"> </w:t>
      </w:r>
      <w:r w:rsidR="00FE5132">
        <w:rPr>
          <w:rFonts w:hint="eastAsia"/>
        </w:rPr>
        <w:t>use case description</w:t>
      </w:r>
      <w:bookmarkEnd w:id="72"/>
      <w:bookmarkEnd w:id="7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657FBE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657FBE" w:rsidRPr="003B7532" w:rsidRDefault="00657FBE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657FBE" w:rsidRPr="003B7532" w:rsidRDefault="007E02DC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AB5B1C" w:rsidRPr="003B7532">
              <w:rPr>
                <w:rFonts w:ascii="Arial" w:hAnsi="Arial" w:cs="Arial"/>
                <w:szCs w:val="21"/>
              </w:rPr>
              <w:t xml:space="preserve"> </w:t>
            </w:r>
            <w:r w:rsidR="000A7DAB" w:rsidRPr="003B7532">
              <w:rPr>
                <w:rFonts w:ascii="Arial" w:hAnsi="Arial" w:cs="Arial"/>
                <w:szCs w:val="21"/>
              </w:rPr>
              <w:t>Collection</w:t>
            </w:r>
            <w:r w:rsidR="00AB5B1C" w:rsidRPr="003B7532">
              <w:rPr>
                <w:rFonts w:ascii="Arial" w:hAnsi="Arial" w:cs="Arial"/>
                <w:szCs w:val="21"/>
              </w:rPr>
              <w:t xml:space="preserve"> </w:t>
            </w:r>
            <w:r w:rsidR="002B4796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-015</w:t>
            </w:r>
          </w:p>
        </w:tc>
      </w:tr>
      <w:tr w:rsidR="00813551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813551" w:rsidRPr="003B7532" w:rsidRDefault="002128E4" w:rsidP="002128E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Getting payment</w:t>
            </w:r>
          </w:p>
        </w:tc>
      </w:tr>
      <w:tr w:rsidR="00813551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813551" w:rsidRPr="003B7532" w:rsidRDefault="00AB5B1C" w:rsidP="00251AA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Individual store</w:t>
            </w:r>
            <w:r w:rsidR="00251AAE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Cashier</w:t>
            </w:r>
          </w:p>
        </w:tc>
      </w:tr>
      <w:tr w:rsidR="00813551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813551" w:rsidRPr="003B7532" w:rsidRDefault="00D76C37" w:rsidP="00F41A8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Cashier enters </w:t>
            </w:r>
            <w:r w:rsidR="00F41A81">
              <w:rPr>
                <w:rFonts w:ascii="Arial" w:hAnsi="Arial" w:cs="Arial"/>
                <w:color w:val="000000"/>
                <w:kern w:val="0"/>
                <w:szCs w:val="21"/>
              </w:rPr>
              <w:t>getting payment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interface</w:t>
            </w:r>
          </w:p>
        </w:tc>
      </w:tr>
      <w:tr w:rsidR="00813551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D76C37" w:rsidRPr="003B7532" w:rsidRDefault="00F41A81" w:rsidP="00D76C3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R</w:t>
            </w:r>
            <w:r w:rsidR="00D76C37" w:rsidRPr="003B7532">
              <w:rPr>
                <w:rFonts w:ascii="Arial" w:hAnsi="Arial" w:cs="Arial"/>
                <w:color w:val="000000"/>
                <w:kern w:val="0"/>
                <w:szCs w:val="21"/>
              </w:rPr>
              <w:t>eceive payment requests</w:t>
            </w:r>
          </w:p>
          <w:p w:rsidR="00D76C37" w:rsidRPr="003B7532" w:rsidRDefault="00F41A81" w:rsidP="00D76C3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E</w:t>
            </w:r>
            <w:r w:rsidR="00D76C37" w:rsidRPr="003B7532">
              <w:rPr>
                <w:rFonts w:ascii="Arial" w:hAnsi="Arial" w:cs="Arial"/>
                <w:color w:val="000000"/>
                <w:kern w:val="0"/>
                <w:szCs w:val="21"/>
              </w:rPr>
              <w:t>nter the amount</w:t>
            </w:r>
          </w:p>
          <w:p w:rsidR="00D76C37" w:rsidRPr="003B7532" w:rsidRDefault="00F41A81" w:rsidP="00D76C3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 Receive</w:t>
            </w:r>
            <w:r w:rsidR="00D76C37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confirm information</w:t>
            </w:r>
          </w:p>
          <w:p w:rsidR="00D76C37" w:rsidRPr="003B7532" w:rsidRDefault="00F41A81" w:rsidP="00D76C37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4. S</w:t>
            </w:r>
            <w:r w:rsidR="00D76C37" w:rsidRPr="003B7532">
              <w:rPr>
                <w:rFonts w:ascii="Arial" w:hAnsi="Arial" w:cs="Arial"/>
                <w:color w:val="000000"/>
                <w:kern w:val="0"/>
                <w:szCs w:val="21"/>
              </w:rPr>
              <w:t>ends transaction information to the bank server</w:t>
            </w:r>
          </w:p>
          <w:p w:rsidR="00813551" w:rsidRPr="003B7532" w:rsidRDefault="00F41A81" w:rsidP="00F41A81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5. Receive</w:t>
            </w:r>
            <w:r w:rsidR="00D76C37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result</w:t>
            </w:r>
          </w:p>
        </w:tc>
      </w:tr>
      <w:tr w:rsidR="00813551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813551" w:rsidRPr="003B7532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813551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813551" w:rsidRPr="003B7532" w:rsidRDefault="009D5D69" w:rsidP="001A7591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 transmission fails, re-transmission</w:t>
            </w:r>
          </w:p>
        </w:tc>
      </w:tr>
      <w:tr w:rsidR="00813551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813551" w:rsidRPr="003B7532" w:rsidRDefault="00813551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813551" w:rsidRPr="003B7532" w:rsidRDefault="005758B4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If </w:t>
            </w:r>
            <w:r w:rsidR="00F41A81">
              <w:rPr>
                <w:rFonts w:ascii="Arial" w:hAnsi="Arial" w:cs="Arial"/>
                <w:color w:val="000000"/>
                <w:kern w:val="0"/>
                <w:szCs w:val="21"/>
              </w:rPr>
              <w:t>transaction is successful then b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ank card receives payments from customers</w:t>
            </w:r>
          </w:p>
        </w:tc>
      </w:tr>
    </w:tbl>
    <w:p w:rsidR="00657FBE" w:rsidRPr="009B1CF8" w:rsidRDefault="00657FBE" w:rsidP="00657FBE"/>
    <w:p w:rsidR="00657FBE" w:rsidRDefault="007F52D5" w:rsidP="00CA1A73">
      <w:pPr>
        <w:pStyle w:val="3"/>
        <w:numPr>
          <w:ilvl w:val="2"/>
          <w:numId w:val="1"/>
        </w:numPr>
      </w:pPr>
      <w:bookmarkStart w:id="74" w:name="_Toc366928737"/>
      <w:bookmarkStart w:id="75" w:name="_Toc366958115"/>
      <w:r>
        <w:rPr>
          <w:rFonts w:hint="eastAsia"/>
        </w:rPr>
        <w:lastRenderedPageBreak/>
        <w:t xml:space="preserve">Shop </w:t>
      </w:r>
      <w:r w:rsidR="00F41A81">
        <w:t>getting payment</w:t>
      </w:r>
      <w:r w:rsidR="00AB5B1C">
        <w:rPr>
          <w:rFonts w:hint="eastAsia"/>
        </w:rPr>
        <w:t xml:space="preserve"> </w:t>
      </w:r>
      <w:r w:rsidR="00FE5132">
        <w:rPr>
          <w:rFonts w:hint="eastAsia"/>
        </w:rPr>
        <w:t>use case description</w:t>
      </w:r>
      <w:bookmarkEnd w:id="74"/>
      <w:bookmarkEnd w:id="75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2B4796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2B4796" w:rsidRPr="003B7532" w:rsidRDefault="002B4796" w:rsidP="0008099F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2B4796" w:rsidRPr="003B7532" w:rsidRDefault="002B4796" w:rsidP="0008099F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AB5B1C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collection</w:t>
            </w: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-016</w:t>
            </w:r>
          </w:p>
        </w:tc>
      </w:tr>
      <w:tr w:rsidR="00FC223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FC2237" w:rsidRPr="003B7532" w:rsidRDefault="00F41A81" w:rsidP="002B479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Getting payment</w:t>
            </w:r>
          </w:p>
        </w:tc>
      </w:tr>
      <w:tr w:rsidR="00FC223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FC2237" w:rsidRPr="003B7532" w:rsidRDefault="0020345F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Supermarket managers</w:t>
            </w:r>
          </w:p>
        </w:tc>
      </w:tr>
      <w:tr w:rsidR="00FC223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FC2237" w:rsidRPr="003B7532" w:rsidRDefault="00E4214B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Access</w:t>
            </w:r>
            <w:r w:rsidR="0020345F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software, click and upload Photos</w:t>
            </w:r>
          </w:p>
        </w:tc>
      </w:tr>
      <w:tr w:rsidR="00FC2237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20345F" w:rsidRPr="003B7532" w:rsidRDefault="00E4214B" w:rsidP="0020345F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S</w:t>
            </w:r>
            <w:r w:rsidR="0020345F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elect and upload promotional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picture</w:t>
            </w:r>
          </w:p>
          <w:p w:rsidR="0020345F" w:rsidRPr="003B7532" w:rsidRDefault="00E4214B" w:rsidP="0020345F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Save the</w:t>
            </w:r>
            <w:r w:rsidR="0020345F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picture to the local database</w:t>
            </w:r>
          </w:p>
          <w:p w:rsidR="00FC2237" w:rsidRPr="003B7532" w:rsidRDefault="00E4214B" w:rsidP="0020345F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 When r</w:t>
            </w:r>
            <w:r w:rsidR="0020345F" w:rsidRPr="003B7532">
              <w:rPr>
                <w:rFonts w:ascii="Arial" w:hAnsi="Arial" w:cs="Arial"/>
                <w:color w:val="000000"/>
                <w:kern w:val="0"/>
                <w:szCs w:val="21"/>
              </w:rPr>
              <w:t>eceiving the access request to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send promotional information pi</w:t>
            </w:r>
            <w:r w:rsidR="0020345F" w:rsidRPr="003B7532">
              <w:rPr>
                <w:rFonts w:ascii="Arial" w:hAnsi="Arial" w:cs="Arial"/>
                <w:color w:val="000000"/>
                <w:kern w:val="0"/>
                <w:szCs w:val="21"/>
              </w:rPr>
              <w:t>cture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, send it to the demander.</w:t>
            </w:r>
          </w:p>
        </w:tc>
      </w:tr>
      <w:tr w:rsidR="00FC223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FC2237" w:rsidRPr="003B7532" w:rsidRDefault="00F76A1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FC223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006092" w:rsidRPr="003B7532" w:rsidRDefault="00006092" w:rsidP="00006092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File format error, not allowed to upload</w:t>
            </w:r>
            <w:r w:rsidR="00E4214B">
              <w:rPr>
                <w:rFonts w:ascii="Arial" w:hAnsi="Arial" w:cs="Arial"/>
                <w:color w:val="000000"/>
                <w:kern w:val="0"/>
                <w:szCs w:val="21"/>
              </w:rPr>
              <w:t>. Re-transfer.</w:t>
            </w:r>
          </w:p>
          <w:p w:rsidR="00FC2237" w:rsidRPr="003B7532" w:rsidRDefault="00006092" w:rsidP="00E4214B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Database write failed</w:t>
            </w:r>
            <w:r w:rsidR="00E4214B">
              <w:rPr>
                <w:rFonts w:ascii="Arial" w:hAnsi="Arial" w:cs="Arial"/>
                <w:color w:val="000000"/>
                <w:kern w:val="0"/>
                <w:szCs w:val="21"/>
              </w:rPr>
              <w:t>. R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e-write</w:t>
            </w:r>
          </w:p>
        </w:tc>
      </w:tr>
      <w:tr w:rsidR="00FC2237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FC2237" w:rsidRPr="003B7532" w:rsidRDefault="00FC223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FC2237" w:rsidRPr="003B7532" w:rsidRDefault="00006092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If transaction is successful then Bank card receive payments from customers</w:t>
            </w:r>
          </w:p>
        </w:tc>
      </w:tr>
    </w:tbl>
    <w:p w:rsidR="002B4796" w:rsidRPr="003B7532" w:rsidRDefault="002B4796" w:rsidP="002B4796">
      <w:pPr>
        <w:rPr>
          <w:rFonts w:ascii="Arial" w:hAnsi="Arial" w:cs="Arial"/>
          <w:szCs w:val="21"/>
        </w:rPr>
      </w:pPr>
    </w:p>
    <w:p w:rsidR="002B4796" w:rsidRPr="003B7532" w:rsidRDefault="002B4796" w:rsidP="002B4796">
      <w:pPr>
        <w:rPr>
          <w:rFonts w:ascii="Arial" w:hAnsi="Arial" w:cs="Arial"/>
          <w:szCs w:val="21"/>
        </w:rPr>
      </w:pPr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657FBE" w:rsidRPr="003B7532" w:rsidTr="003B7532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657FBE" w:rsidRPr="003B7532" w:rsidRDefault="00657FBE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657FBE" w:rsidRPr="003B7532" w:rsidRDefault="007E02DC" w:rsidP="002B4796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AB5B1C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collection</w:t>
            </w:r>
            <w:r w:rsidR="002B4796" w:rsidRPr="003B7532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-017</w:t>
            </w:r>
          </w:p>
        </w:tc>
      </w:tr>
      <w:tr w:rsidR="00544CB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544CB7" w:rsidRPr="003B7532" w:rsidRDefault="00E4214B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Getting payment</w:t>
            </w:r>
          </w:p>
        </w:tc>
      </w:tr>
      <w:tr w:rsidR="00544CB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544CB7" w:rsidRPr="003B7532" w:rsidRDefault="007F325D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Shop manager</w:t>
            </w:r>
          </w:p>
        </w:tc>
      </w:tr>
      <w:tr w:rsidR="00544CB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544CB7" w:rsidRPr="003B7532" w:rsidRDefault="00E4214B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Access</w:t>
            </w:r>
            <w:r w:rsidR="00EB2532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software, click on Run</w:t>
            </w:r>
          </w:p>
        </w:tc>
      </w:tr>
      <w:tr w:rsidR="00544CB7" w:rsidRPr="003B7532" w:rsidTr="003B7532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B4772E" w:rsidRPr="003B7532" w:rsidRDefault="00E4214B" w:rsidP="00B4772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Receive the p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roduct List</w:t>
            </w:r>
          </w:p>
          <w:p w:rsidR="00B4772E" w:rsidRPr="003B7532" w:rsidRDefault="00E4214B" w:rsidP="00B4772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S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end the total price of goods</w:t>
            </w:r>
          </w:p>
          <w:p w:rsidR="00B4772E" w:rsidRPr="003B7532" w:rsidRDefault="00E4214B" w:rsidP="00B4772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 R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eceive the confirmation message</w:t>
            </w:r>
          </w:p>
          <w:p w:rsidR="00B4772E" w:rsidRPr="003B7532" w:rsidRDefault="00E4214B" w:rsidP="00B4772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4. S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ends transaction information to the bank server</w:t>
            </w:r>
          </w:p>
          <w:p w:rsidR="00B4772E" w:rsidRPr="003B7532" w:rsidRDefault="00E4214B" w:rsidP="00B4772E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5. Receive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result</w:t>
            </w:r>
          </w:p>
          <w:p w:rsidR="00544CB7" w:rsidRPr="003B7532" w:rsidRDefault="00E4214B" w:rsidP="00E4214B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6. Send</w:t>
            </w: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the results to the customer</w:t>
            </w:r>
          </w:p>
        </w:tc>
      </w:tr>
      <w:tr w:rsidR="00544CB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544CB7" w:rsidRPr="003B7532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544CB7" w:rsidRPr="003B7532" w:rsidTr="003B7532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544CB7" w:rsidRPr="003B7532" w:rsidRDefault="00544CB7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544CB7" w:rsidRPr="003B7532" w:rsidRDefault="00E4214B" w:rsidP="00E4214B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Data transmission fails. R</w:t>
            </w:r>
            <w:r w:rsidR="00B4772E" w:rsidRPr="003B7532">
              <w:rPr>
                <w:rFonts w:ascii="Arial" w:hAnsi="Arial" w:cs="Arial"/>
                <w:color w:val="000000"/>
                <w:kern w:val="0"/>
                <w:szCs w:val="21"/>
              </w:rPr>
              <w:t>e-transmission</w:t>
            </w:r>
          </w:p>
        </w:tc>
      </w:tr>
      <w:tr w:rsidR="00B4772E" w:rsidRPr="003B7532" w:rsidTr="003B7532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B4772E" w:rsidRPr="003B7532" w:rsidRDefault="00B477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B4772E" w:rsidRPr="003B7532" w:rsidRDefault="00B4772E" w:rsidP="0043001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B7532">
              <w:rPr>
                <w:rFonts w:ascii="Arial" w:hAnsi="Arial" w:cs="Arial"/>
                <w:color w:val="000000"/>
                <w:kern w:val="0"/>
                <w:szCs w:val="21"/>
              </w:rPr>
              <w:t>If transaction is successful then Bank card receive payments from customers</w:t>
            </w:r>
          </w:p>
        </w:tc>
      </w:tr>
    </w:tbl>
    <w:p w:rsidR="002B4796" w:rsidRDefault="005D45BC" w:rsidP="00CA1A73">
      <w:pPr>
        <w:pStyle w:val="1"/>
        <w:numPr>
          <w:ilvl w:val="0"/>
          <w:numId w:val="1"/>
        </w:numPr>
      </w:pPr>
      <w:bookmarkStart w:id="76" w:name="_Toc366928738"/>
      <w:bookmarkStart w:id="77" w:name="_Toc366958116"/>
      <w:r>
        <w:rPr>
          <w:rFonts w:hint="eastAsia"/>
        </w:rPr>
        <w:lastRenderedPageBreak/>
        <w:t>Data Reports</w:t>
      </w:r>
      <w:bookmarkEnd w:id="76"/>
      <w:bookmarkEnd w:id="77"/>
    </w:p>
    <w:p w:rsidR="007E6F34" w:rsidRDefault="005D45BC" w:rsidP="00CA1A73">
      <w:pPr>
        <w:pStyle w:val="2"/>
        <w:numPr>
          <w:ilvl w:val="1"/>
          <w:numId w:val="1"/>
        </w:numPr>
      </w:pPr>
      <w:bookmarkStart w:id="78" w:name="_Toc366928739"/>
      <w:bookmarkStart w:id="79" w:name="_Toc366958117"/>
      <w:r>
        <w:rPr>
          <w:rFonts w:hint="eastAsia"/>
        </w:rPr>
        <w:t>Data Reports</w:t>
      </w:r>
      <w:r w:rsidR="009D2DDC">
        <w:rPr>
          <w:rFonts w:hint="eastAsia"/>
        </w:rPr>
        <w:t>user case analysis</w:t>
      </w:r>
      <w:bookmarkEnd w:id="78"/>
      <w:bookmarkEnd w:id="79"/>
    </w:p>
    <w:p w:rsidR="007E6F34" w:rsidRPr="007E6F34" w:rsidRDefault="000265CB" w:rsidP="007E6F34">
      <w:pPr>
        <w:jc w:val="center"/>
      </w:pPr>
      <w:r>
        <w:object w:dxaOrig="9345" w:dyaOrig="5400">
          <v:shape id="_x0000_i1026" type="#_x0000_t75" style="width:347.25pt;height:200.25pt" o:ole="">
            <v:imagedata r:id="rId23" o:title=""/>
          </v:shape>
          <o:OLEObject Type="Embed" ProgID="Visio.Drawing.15" ShapeID="_x0000_i1026" DrawAspect="Content" ObjectID="_1440714732" r:id="rId24"/>
        </w:object>
      </w:r>
    </w:p>
    <w:p w:rsidR="007E6F34" w:rsidRPr="007E6F34" w:rsidRDefault="005D45BC" w:rsidP="00CA1A73">
      <w:pPr>
        <w:pStyle w:val="2"/>
        <w:numPr>
          <w:ilvl w:val="1"/>
          <w:numId w:val="1"/>
        </w:numPr>
      </w:pPr>
      <w:bookmarkStart w:id="80" w:name="_Toc366928740"/>
      <w:bookmarkStart w:id="81" w:name="_Toc366958118"/>
      <w:r w:rsidRPr="005D45BC">
        <w:t>Data Reports</w:t>
      </w:r>
      <w:r>
        <w:rPr>
          <w:rFonts w:hint="eastAsia"/>
        </w:rPr>
        <w:t xml:space="preserve"> </w:t>
      </w:r>
      <w:r w:rsidR="00FE5132">
        <w:rPr>
          <w:rFonts w:hint="eastAsia"/>
        </w:rPr>
        <w:t>use case description</w:t>
      </w:r>
      <w:bookmarkEnd w:id="80"/>
      <w:bookmarkEnd w:id="81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6814"/>
      </w:tblGrid>
      <w:tr w:rsidR="002B4796" w:rsidRPr="0049678C" w:rsidTr="00415555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  <w:hideMark/>
          </w:tcPr>
          <w:p w:rsidR="002B4796" w:rsidRPr="00415555" w:rsidRDefault="002B4796" w:rsidP="0008099F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  <w:hideMark/>
          </w:tcPr>
          <w:p w:rsidR="002B4796" w:rsidRPr="00415555" w:rsidRDefault="002B4796" w:rsidP="007E6F34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5D45BC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Data Reports</w:t>
            </w: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-018</w:t>
            </w:r>
          </w:p>
        </w:tc>
      </w:tr>
      <w:tr w:rsidR="004F536B" w:rsidRPr="0049678C" w:rsidTr="00415555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4F536B" w:rsidRPr="00415555" w:rsidRDefault="005D45BC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Data Reports</w:t>
            </w:r>
          </w:p>
        </w:tc>
      </w:tr>
      <w:tr w:rsidR="004F536B" w:rsidRPr="0049678C" w:rsidTr="00415555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4F536B" w:rsidRPr="00415555" w:rsidRDefault="005D45BC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User</w:t>
            </w:r>
          </w:p>
        </w:tc>
      </w:tr>
      <w:tr w:rsidR="004F536B" w:rsidRPr="0049678C" w:rsidTr="00415555">
        <w:trPr>
          <w:trHeight w:val="27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shd w:val="clear" w:color="auto" w:fill="auto"/>
            <w:noWrap/>
            <w:vAlign w:val="bottom"/>
            <w:hideMark/>
          </w:tcPr>
          <w:p w:rsidR="004F536B" w:rsidRPr="00415555" w:rsidRDefault="00F3323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Open and log on the official website</w:t>
            </w:r>
          </w:p>
        </w:tc>
      </w:tr>
      <w:tr w:rsidR="004F536B" w:rsidRPr="0049678C" w:rsidTr="00415555">
        <w:trPr>
          <w:trHeight w:val="347"/>
        </w:trPr>
        <w:tc>
          <w:tcPr>
            <w:tcW w:w="2283" w:type="dxa"/>
            <w:shd w:val="clear" w:color="auto" w:fill="auto"/>
            <w:noWrap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  <w:shd w:val="clear" w:color="auto" w:fill="auto"/>
            <w:hideMark/>
          </w:tcPr>
          <w:p w:rsidR="004F536B" w:rsidRPr="00415555" w:rsidRDefault="00F33239" w:rsidP="00F3323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View line chart of all reports </w:t>
            </w:r>
          </w:p>
        </w:tc>
      </w:tr>
      <w:tr w:rsidR="004F536B" w:rsidRPr="0049678C" w:rsidTr="00415555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  <w:shd w:val="clear" w:color="auto" w:fill="auto"/>
            <w:hideMark/>
          </w:tcPr>
          <w:p w:rsidR="004F536B" w:rsidRPr="00415555" w:rsidRDefault="00F76A1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4F536B" w:rsidRPr="0049678C" w:rsidTr="00415555">
        <w:trPr>
          <w:trHeight w:val="270"/>
        </w:trPr>
        <w:tc>
          <w:tcPr>
            <w:tcW w:w="2283" w:type="dxa"/>
            <w:shd w:val="clear" w:color="auto" w:fill="auto"/>
            <w:noWrap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  <w:shd w:val="clear" w:color="auto" w:fill="auto"/>
            <w:hideMark/>
          </w:tcPr>
          <w:p w:rsidR="004F536B" w:rsidRPr="00415555" w:rsidRDefault="00965E0E" w:rsidP="0008099F">
            <w:pPr>
              <w:widowControl/>
              <w:tabs>
                <w:tab w:val="left" w:pos="1958"/>
              </w:tabs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Data transmission fails, refresh the page</w:t>
            </w:r>
          </w:p>
        </w:tc>
      </w:tr>
      <w:tr w:rsidR="004F536B" w:rsidRPr="0049678C" w:rsidTr="00415555">
        <w:trPr>
          <w:trHeight w:val="285"/>
        </w:trPr>
        <w:tc>
          <w:tcPr>
            <w:tcW w:w="2283" w:type="dxa"/>
            <w:shd w:val="clear" w:color="auto" w:fill="auto"/>
            <w:noWrap/>
            <w:hideMark/>
          </w:tcPr>
          <w:p w:rsidR="004F536B" w:rsidRPr="00415555" w:rsidRDefault="004F536B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  <w:shd w:val="clear" w:color="auto" w:fill="auto"/>
            <w:hideMark/>
          </w:tcPr>
          <w:p w:rsidR="004F536B" w:rsidRPr="00415555" w:rsidRDefault="00F76A19" w:rsidP="0008099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</w:tbl>
    <w:p w:rsidR="002B4796" w:rsidRPr="002B4796" w:rsidRDefault="002B4796" w:rsidP="002B4796"/>
    <w:p w:rsidR="00EE1CC8" w:rsidRDefault="00F76A19" w:rsidP="00CA1A73">
      <w:pPr>
        <w:pStyle w:val="1"/>
        <w:numPr>
          <w:ilvl w:val="0"/>
          <w:numId w:val="1"/>
        </w:numPr>
      </w:pPr>
      <w:bookmarkStart w:id="82" w:name="_Toc366928741"/>
      <w:bookmarkStart w:id="83" w:name="_Toc366958119"/>
      <w:r>
        <w:rPr>
          <w:rFonts w:hint="eastAsia"/>
        </w:rPr>
        <w:lastRenderedPageBreak/>
        <w:t>S</w:t>
      </w:r>
      <w:r w:rsidR="00302842" w:rsidRPr="00302842">
        <w:t>erver business</w:t>
      </w:r>
      <w:r w:rsidR="00302842">
        <w:rPr>
          <w:rFonts w:hint="eastAsia"/>
        </w:rPr>
        <w:t xml:space="preserve"> </w:t>
      </w:r>
      <w:r w:rsidR="00803104">
        <w:rPr>
          <w:rFonts w:hint="eastAsia"/>
        </w:rPr>
        <w:t>requirements</w:t>
      </w:r>
      <w:r w:rsidR="00FE5132">
        <w:rPr>
          <w:rFonts w:hint="eastAsia"/>
        </w:rPr>
        <w:t xml:space="preserve"> description</w:t>
      </w:r>
      <w:bookmarkEnd w:id="82"/>
      <w:bookmarkEnd w:id="83"/>
    </w:p>
    <w:p w:rsidR="00EE1CC8" w:rsidRPr="00A76CB7" w:rsidRDefault="00A76CB7" w:rsidP="00CA1A73">
      <w:pPr>
        <w:pStyle w:val="2"/>
        <w:numPr>
          <w:ilvl w:val="1"/>
          <w:numId w:val="1"/>
        </w:numPr>
      </w:pPr>
      <w:bookmarkStart w:id="84" w:name="_Toc366928742"/>
      <w:r>
        <w:t xml:space="preserve"> </w:t>
      </w:r>
      <w:bookmarkStart w:id="85" w:name="_Toc366958120"/>
      <w:r w:rsidR="00F76A19" w:rsidRPr="00A76CB7">
        <w:rPr>
          <w:rFonts w:hint="eastAsia"/>
        </w:rPr>
        <w:t>S</w:t>
      </w:r>
      <w:r w:rsidR="00B73559" w:rsidRPr="00A76CB7">
        <w:t xml:space="preserve">erver </w:t>
      </w:r>
      <w:r w:rsidR="009D2DDC" w:rsidRPr="00A76CB7">
        <w:rPr>
          <w:rFonts w:hint="eastAsia"/>
        </w:rPr>
        <w:t>user case analysis</w:t>
      </w:r>
      <w:bookmarkEnd w:id="84"/>
      <w:bookmarkEnd w:id="85"/>
    </w:p>
    <w:p w:rsidR="00EE1CC8" w:rsidRDefault="006A4079" w:rsidP="00EE1CC8">
      <w:pPr>
        <w:jc w:val="center"/>
      </w:pPr>
      <w:r>
        <w:rPr>
          <w:noProof/>
        </w:rPr>
        <w:drawing>
          <wp:inline distT="0" distB="0" distL="0" distR="0">
            <wp:extent cx="3408547" cy="1627551"/>
            <wp:effectExtent l="19050" t="0" r="1403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59" cy="16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CC8" w:rsidRDefault="00CA1A73" w:rsidP="00CA1A73">
      <w:pPr>
        <w:pStyle w:val="2"/>
        <w:numPr>
          <w:ilvl w:val="1"/>
          <w:numId w:val="1"/>
        </w:numPr>
      </w:pPr>
      <w:bookmarkStart w:id="86" w:name="_Toc366928743"/>
      <w:r>
        <w:rPr>
          <w:rFonts w:hint="eastAsia"/>
        </w:rPr>
        <w:t xml:space="preserve"> </w:t>
      </w:r>
      <w:bookmarkStart w:id="87" w:name="_Toc366958121"/>
      <w:r w:rsidR="004F5B3D">
        <w:rPr>
          <w:rFonts w:hint="eastAsia"/>
        </w:rPr>
        <w:t>S</w:t>
      </w:r>
      <w:r w:rsidR="00184F2F">
        <w:rPr>
          <w:rFonts w:hint="eastAsia"/>
        </w:rPr>
        <w:t xml:space="preserve">erver </w:t>
      </w:r>
      <w:r w:rsidR="00FE5132">
        <w:rPr>
          <w:rFonts w:hint="eastAsia"/>
        </w:rPr>
        <w:t>use case description</w:t>
      </w:r>
      <w:bookmarkEnd w:id="86"/>
      <w:bookmarkEnd w:id="87"/>
    </w:p>
    <w:p w:rsidR="00EE1CC8" w:rsidRDefault="00CA1A73" w:rsidP="00CA1A73">
      <w:pPr>
        <w:pStyle w:val="3"/>
        <w:numPr>
          <w:ilvl w:val="2"/>
          <w:numId w:val="1"/>
        </w:numPr>
      </w:pPr>
      <w:bookmarkStart w:id="88" w:name="_Toc366928744"/>
      <w:r>
        <w:rPr>
          <w:rFonts w:hint="eastAsia"/>
        </w:rPr>
        <w:t xml:space="preserve"> </w:t>
      </w:r>
      <w:bookmarkStart w:id="89" w:name="_Toc366958122"/>
      <w:r w:rsidR="00DB2AB7" w:rsidRPr="00DB2AB7">
        <w:t>Request reception</w:t>
      </w:r>
      <w:r w:rsidR="00FA2D53">
        <w:rPr>
          <w:rFonts w:hint="eastAsia"/>
        </w:rPr>
        <w:t xml:space="preserve"> </w:t>
      </w:r>
      <w:r w:rsidR="00FE5132">
        <w:rPr>
          <w:rFonts w:hint="eastAsia"/>
        </w:rPr>
        <w:t>use case description</w:t>
      </w:r>
      <w:bookmarkEnd w:id="88"/>
      <w:bookmarkEnd w:id="89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3"/>
        <w:gridCol w:w="6814"/>
      </w:tblGrid>
      <w:tr w:rsidR="00EE1CC8" w:rsidRPr="00415555" w:rsidTr="00415555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</w:tcPr>
          <w:p w:rsidR="00EE1CC8" w:rsidRPr="00415555" w:rsidRDefault="00EE1CC8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</w:tcPr>
          <w:p w:rsidR="00EE1CC8" w:rsidRPr="00415555" w:rsidRDefault="007E02DC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05479E" w:rsidRPr="00415555">
              <w:rPr>
                <w:rFonts w:ascii="Arial" w:hAnsi="Arial" w:cs="Arial"/>
                <w:szCs w:val="21"/>
              </w:rPr>
              <w:t xml:space="preserve"> server </w:t>
            </w: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</w:t>
            </w:r>
            <w:r w:rsidR="000B2AC8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019</w:t>
            </w:r>
          </w:p>
        </w:tc>
      </w:tr>
      <w:tr w:rsidR="00C902B3" w:rsidRPr="00415555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noWrap/>
            <w:vAlign w:val="bottom"/>
          </w:tcPr>
          <w:p w:rsidR="00C902B3" w:rsidRPr="00415555" w:rsidRDefault="0005479E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Request reception</w:t>
            </w:r>
          </w:p>
        </w:tc>
      </w:tr>
      <w:tr w:rsidR="00C902B3" w:rsidRPr="00415555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noWrap/>
            <w:vAlign w:val="bottom"/>
          </w:tcPr>
          <w:p w:rsidR="00C902B3" w:rsidRPr="00415555" w:rsidRDefault="00C87433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szCs w:val="21"/>
              </w:rPr>
              <w:t>server</w:t>
            </w:r>
          </w:p>
        </w:tc>
      </w:tr>
      <w:tr w:rsidR="00C902B3" w:rsidRPr="00415555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814" w:type="dxa"/>
            <w:noWrap/>
            <w:vAlign w:val="bottom"/>
          </w:tcPr>
          <w:p w:rsidR="00C902B3" w:rsidRPr="00415555" w:rsidRDefault="00E42E0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None</w:t>
            </w:r>
          </w:p>
        </w:tc>
      </w:tr>
      <w:tr w:rsidR="00C902B3" w:rsidRPr="00415555" w:rsidTr="00415555">
        <w:trPr>
          <w:trHeight w:val="946"/>
        </w:trPr>
        <w:tc>
          <w:tcPr>
            <w:tcW w:w="2283" w:type="dxa"/>
            <w:noWrap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</w:tcPr>
          <w:p w:rsidR="008E61BC" w:rsidRPr="00415555" w:rsidRDefault="008E61BC" w:rsidP="008E61B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="00E42E02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 xml:space="preserve"> R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eceive remote socket connection from the listening port </w:t>
            </w:r>
          </w:p>
          <w:p w:rsidR="008E61BC" w:rsidRPr="00415555" w:rsidRDefault="008E61BC" w:rsidP="008E61B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 w:rsidR="00E42E02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>R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ead length of documents packet (16)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from the socket output stream </w:t>
            </w:r>
          </w:p>
          <w:p w:rsidR="00C902B3" w:rsidRPr="00415555" w:rsidRDefault="008E61BC" w:rsidP="008E61BC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 w:rsidR="00E42E02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 xml:space="preserve"> R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ead xml file from the socket output stream</w:t>
            </w:r>
          </w:p>
        </w:tc>
      </w:tr>
      <w:tr w:rsidR="00C902B3" w:rsidRPr="00415555" w:rsidTr="00415555">
        <w:trPr>
          <w:trHeight w:val="270"/>
        </w:trPr>
        <w:tc>
          <w:tcPr>
            <w:tcW w:w="2283" w:type="dxa"/>
            <w:noWrap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</w:tcPr>
          <w:p w:rsidR="00C902B3" w:rsidRPr="00415555" w:rsidRDefault="00F76A19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None</w:t>
            </w:r>
          </w:p>
        </w:tc>
      </w:tr>
      <w:tr w:rsidR="00C902B3" w:rsidRPr="00415555" w:rsidTr="00415555">
        <w:trPr>
          <w:trHeight w:val="270"/>
        </w:trPr>
        <w:tc>
          <w:tcPr>
            <w:tcW w:w="2283" w:type="dxa"/>
            <w:noWrap/>
          </w:tcPr>
          <w:p w:rsidR="00C902B3" w:rsidRPr="00415555" w:rsidRDefault="00C902B3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</w:tcPr>
          <w:p w:rsidR="00C902B3" w:rsidRPr="00415555" w:rsidRDefault="000F203D" w:rsidP="006A70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File does not exist or the file packet length pac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>ket length is not correct, causing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received xml file is not correct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top processing and returns an error message</w:t>
            </w:r>
          </w:p>
        </w:tc>
      </w:tr>
      <w:tr w:rsidR="00EE1CC8" w:rsidRPr="00415555" w:rsidTr="00415555">
        <w:trPr>
          <w:trHeight w:val="270"/>
        </w:trPr>
        <w:tc>
          <w:tcPr>
            <w:tcW w:w="2283" w:type="dxa"/>
            <w:noWrap/>
          </w:tcPr>
          <w:p w:rsidR="00EE1CC8" w:rsidRPr="00415555" w:rsidRDefault="00C902B3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  <w:r w:rsidR="00EE1CC8" w:rsidRPr="00415555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14" w:type="dxa"/>
          </w:tcPr>
          <w:p w:rsidR="00EE1CC8" w:rsidRPr="00415555" w:rsidRDefault="00F83B60" w:rsidP="0092775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After c</w:t>
            </w:r>
            <w:r w:rsidR="000F203D" w:rsidRPr="00415555">
              <w:rPr>
                <w:rFonts w:ascii="Arial" w:hAnsi="Arial" w:cs="Arial"/>
                <w:color w:val="000000"/>
                <w:kern w:val="0"/>
                <w:szCs w:val="21"/>
              </w:rPr>
              <w:t>onnection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0F203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927754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there doesn’t exists </w:t>
            </w:r>
            <w:r w:rsidR="000F203D" w:rsidRPr="00415555">
              <w:rPr>
                <w:rFonts w:ascii="Arial" w:hAnsi="Arial" w:cs="Arial"/>
                <w:color w:val="000000"/>
                <w:kern w:val="0"/>
                <w:szCs w:val="21"/>
              </w:rPr>
              <w:t>any da</w:t>
            </w:r>
            <w:r w:rsidR="006A7045">
              <w:rPr>
                <w:rFonts w:ascii="Arial" w:hAnsi="Arial" w:cs="Arial"/>
                <w:color w:val="000000"/>
                <w:kern w:val="0"/>
                <w:szCs w:val="21"/>
              </w:rPr>
              <w:t>ta transfer. C</w:t>
            </w:r>
            <w:r w:rsidR="000F203D" w:rsidRPr="00415555">
              <w:rPr>
                <w:rFonts w:ascii="Arial" w:hAnsi="Arial" w:cs="Arial"/>
                <w:color w:val="000000"/>
                <w:kern w:val="0"/>
                <w:szCs w:val="21"/>
              </w:rPr>
              <w:t>ut down the connection</w:t>
            </w:r>
          </w:p>
        </w:tc>
      </w:tr>
      <w:tr w:rsidR="00EE1CC8" w:rsidRPr="00415555" w:rsidTr="00415555">
        <w:trPr>
          <w:trHeight w:val="285"/>
        </w:trPr>
        <w:tc>
          <w:tcPr>
            <w:tcW w:w="2283" w:type="dxa"/>
            <w:noWrap/>
          </w:tcPr>
          <w:p w:rsidR="00EE1CC8" w:rsidRPr="00415555" w:rsidRDefault="00C902B3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</w:tcPr>
          <w:p w:rsidR="00EE1CC8" w:rsidRPr="00415555" w:rsidRDefault="00F83B60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Data process</w:t>
            </w:r>
          </w:p>
        </w:tc>
      </w:tr>
    </w:tbl>
    <w:p w:rsidR="00EE1CC8" w:rsidRPr="0044752E" w:rsidRDefault="00EE1CC8" w:rsidP="00EE1CC8"/>
    <w:p w:rsidR="00EE1CC8" w:rsidRDefault="0079700A" w:rsidP="00CA1A73">
      <w:pPr>
        <w:pStyle w:val="3"/>
        <w:numPr>
          <w:ilvl w:val="2"/>
          <w:numId w:val="1"/>
        </w:numPr>
      </w:pPr>
      <w:bookmarkStart w:id="90" w:name="_Toc366928745"/>
      <w:bookmarkStart w:id="91" w:name="_Toc366958123"/>
      <w:r>
        <w:rPr>
          <w:rFonts w:hint="eastAsia"/>
        </w:rPr>
        <w:t xml:space="preserve">Data process </w:t>
      </w:r>
      <w:r w:rsidR="00FE5132">
        <w:rPr>
          <w:rFonts w:hint="eastAsia"/>
        </w:rPr>
        <w:t>use case description</w:t>
      </w:r>
      <w:bookmarkEnd w:id="90"/>
      <w:bookmarkEnd w:id="91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3"/>
        <w:gridCol w:w="6814"/>
      </w:tblGrid>
      <w:tr w:rsidR="00EE1CC8" w:rsidRPr="0049678C" w:rsidTr="00415555">
        <w:trPr>
          <w:trHeight w:val="270"/>
        </w:trPr>
        <w:tc>
          <w:tcPr>
            <w:tcW w:w="2283" w:type="dxa"/>
            <w:shd w:val="clear" w:color="auto" w:fill="00AEAE"/>
            <w:noWrap/>
            <w:vAlign w:val="bottom"/>
          </w:tcPr>
          <w:p w:rsidR="00EE1CC8" w:rsidRPr="00415555" w:rsidRDefault="00EE1CC8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814" w:type="dxa"/>
            <w:shd w:val="clear" w:color="auto" w:fill="00AEAE"/>
            <w:noWrap/>
            <w:vAlign w:val="bottom"/>
          </w:tcPr>
          <w:p w:rsidR="00EE1CC8" w:rsidRPr="00415555" w:rsidRDefault="007E02DC" w:rsidP="00B3628C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B3628C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server </w:t>
            </w:r>
            <w:r w:rsidR="000B2AC8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-020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814" w:type="dxa"/>
            <w:noWrap/>
            <w:vAlign w:val="bottom"/>
          </w:tcPr>
          <w:p w:rsidR="0024546A" w:rsidRPr="00415555" w:rsidRDefault="00096348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szCs w:val="21"/>
              </w:rPr>
              <w:t>Data process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814" w:type="dxa"/>
            <w:noWrap/>
            <w:vAlign w:val="bottom"/>
          </w:tcPr>
          <w:p w:rsidR="0024546A" w:rsidRPr="00415555" w:rsidRDefault="00096348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server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  <w:vAlign w:val="bottom"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Preconditions</w:t>
            </w:r>
          </w:p>
        </w:tc>
        <w:tc>
          <w:tcPr>
            <w:tcW w:w="6814" w:type="dxa"/>
            <w:noWrap/>
            <w:vAlign w:val="bottom"/>
          </w:tcPr>
          <w:p w:rsidR="0024546A" w:rsidRPr="00415555" w:rsidRDefault="00E7285D" w:rsidP="006A704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Receiving a request and an xml file</w:t>
            </w:r>
          </w:p>
        </w:tc>
      </w:tr>
      <w:tr w:rsidR="0024546A" w:rsidRPr="0049678C" w:rsidTr="00415555">
        <w:trPr>
          <w:trHeight w:val="946"/>
        </w:trPr>
        <w:tc>
          <w:tcPr>
            <w:tcW w:w="2283" w:type="dxa"/>
            <w:noWrap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814" w:type="dxa"/>
          </w:tcPr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 A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ccording to attribute values ​​of the information received from the xml file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, determine how to deal with the request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</w:t>
            </w:r>
            <w:r w:rsidR="008A3A5A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is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payment,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then read payment account, time,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receiver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accounts, encrypted digest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and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total price. Get the private key of payer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account from the database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and compare it with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the </w:t>
            </w:r>
            <w:r w:rsidR="009427C1" w:rsidRPr="00415555">
              <w:rPr>
                <w:rFonts w:ascii="Arial" w:hAnsi="Arial" w:cs="Arial"/>
                <w:color w:val="000000"/>
                <w:kern w:val="0"/>
                <w:szCs w:val="21"/>
              </w:rPr>
              <w:t>encrypted digest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>.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the 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>they are consistent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, transfer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appropriate amount of 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>money between them and generate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after 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an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xml file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to save the information of this transfer into the database.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I</w:t>
            </w:r>
            <w:r w:rsidR="008A3A5A" w:rsidRPr="00415555">
              <w:rPr>
                <w:rFonts w:ascii="Arial" w:hAnsi="Arial" w:cs="Arial"/>
                <w:color w:val="000000"/>
                <w:kern w:val="0"/>
                <w:szCs w:val="21"/>
              </w:rPr>
              <w:t>f it is registeration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, </w:t>
            </w:r>
            <w:r w:rsidR="00356A14" w:rsidRPr="00415555">
              <w:rPr>
                <w:rFonts w:ascii="Arial" w:hAnsi="Arial" w:cs="Arial"/>
                <w:color w:val="000000"/>
                <w:kern w:val="0"/>
                <w:szCs w:val="21"/>
              </w:rPr>
              <w:t>then read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registrant's personal information</w:t>
            </w:r>
            <w:r w:rsidR="00356A14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, which will be compared with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the bank account information</w:t>
            </w:r>
            <w:r w:rsidR="003E597B" w:rsidRPr="00415555">
              <w:rPr>
                <w:rFonts w:ascii="Arial" w:hAnsi="Arial" w:cs="Arial"/>
                <w:color w:val="000000"/>
                <w:kern w:val="0"/>
                <w:szCs w:val="21"/>
              </w:rPr>
              <w:t>.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f</w:t>
            </w:r>
            <w:r w:rsidR="001E3C8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it matches</w:t>
            </w:r>
            <w:r w:rsidR="00DA56A9" w:rsidRPr="00415555">
              <w:rPr>
                <w:rFonts w:ascii="Arial" w:hAnsi="Arial" w:cs="Arial"/>
                <w:color w:val="000000"/>
                <w:kern w:val="0"/>
                <w:szCs w:val="21"/>
              </w:rPr>
              <w:t>, generate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a pair of keys, </w:t>
            </w:r>
            <w:r w:rsidR="00DA56A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generated xml files with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 private key and registration success message, and </w:t>
            </w:r>
            <w:r w:rsidR="00DA56A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write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registration information into the database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4.</w:t>
            </w:r>
            <w:r w:rsidR="009427C1">
              <w:rPr>
                <w:rFonts w:ascii="Arial" w:hAnsi="Arial" w:cs="Arial"/>
                <w:color w:val="000000"/>
                <w:kern w:val="0"/>
                <w:szCs w:val="21"/>
              </w:rPr>
              <w:t xml:space="preserve"> I</w:t>
            </w:r>
            <w:r w:rsidR="008A3A5A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it is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log, then read user</w:t>
            </w:r>
            <w:r w:rsidR="008C63B8" w:rsidRPr="00415555">
              <w:rPr>
                <w:rFonts w:ascii="Arial" w:hAnsi="Arial" w:cs="Arial"/>
                <w:color w:val="000000"/>
                <w:kern w:val="0"/>
                <w:szCs w:val="21"/>
              </w:rPr>
              <w:t>’s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input information, and</w:t>
            </w:r>
            <w:r w:rsidR="00E30FEF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31170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</w:t>
            </w:r>
            <w:r w:rsidR="00E30FEF" w:rsidRPr="00415555">
              <w:rPr>
                <w:rFonts w:ascii="Arial" w:hAnsi="Arial" w:cs="Arial"/>
                <w:color w:val="000000"/>
                <w:kern w:val="0"/>
                <w:szCs w:val="21"/>
              </w:rPr>
              <w:t>will be</w:t>
            </w:r>
            <w:r w:rsidR="008C63B8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compared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31170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 information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stored in the </w:t>
            </w:r>
            <w:r w:rsidR="00311702" w:rsidRPr="00415555">
              <w:rPr>
                <w:rFonts w:ascii="Arial" w:hAnsi="Arial" w:cs="Arial"/>
                <w:color w:val="000000"/>
                <w:kern w:val="0"/>
                <w:szCs w:val="21"/>
              </w:rPr>
              <w:t>bank database.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f the match is successful, the</w:t>
            </w:r>
            <w:r w:rsidR="00581CEC" w:rsidRPr="00415555"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  <w:r w:rsidR="0031170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generate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311702" w:rsidRPr="00415555">
              <w:rPr>
                <w:rFonts w:ascii="Arial" w:hAnsi="Arial" w:cs="Arial"/>
                <w:color w:val="000000"/>
                <w:kern w:val="0"/>
                <w:szCs w:val="21"/>
              </w:rPr>
              <w:t>a xml file indicating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success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5.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</w:t>
            </w:r>
            <w:r w:rsidR="00944B5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</w:t>
            </w:r>
            <w:r w:rsidR="00375663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is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the loss</w:t>
            </w:r>
            <w:r w:rsidR="00375663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report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, 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read the person's information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>which will be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>compared with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information stored in the bank database 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>.If succe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>ed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freeze the </w:t>
            </w:r>
            <w:r w:rsidR="00A35656" w:rsidRPr="00415555">
              <w:rPr>
                <w:rFonts w:ascii="Arial" w:hAnsi="Arial" w:cs="Arial"/>
                <w:color w:val="000000"/>
                <w:kern w:val="0"/>
                <w:szCs w:val="21"/>
              </w:rPr>
              <w:t>accounts of people and generate a xml file indicating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success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6.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>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f</w:t>
            </w:r>
            <w:r w:rsidR="00944B5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it is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interest m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ana</w:t>
            </w:r>
            <w:r w:rsidR="00EA75EC" w:rsidRPr="00415555">
              <w:rPr>
                <w:rFonts w:ascii="Arial" w:hAnsi="Arial" w:cs="Arial"/>
                <w:color w:val="000000"/>
                <w:kern w:val="0"/>
                <w:szCs w:val="21"/>
              </w:rPr>
              <w:t>gement, applicant information will be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read, </w:t>
            </w:r>
            <w:r w:rsidR="006111E9" w:rsidRPr="00415555">
              <w:rPr>
                <w:rFonts w:ascii="Arial" w:hAnsi="Arial" w:cs="Arial"/>
                <w:color w:val="000000"/>
                <w:kern w:val="0"/>
                <w:szCs w:val="21"/>
              </w:rPr>
              <w:t>which will be compared with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information stored in the bank database</w:t>
            </w:r>
            <w:r w:rsidR="006111E9" w:rsidRPr="0041555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="00C3660B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>f succeed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C3660B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interest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will be rolled out to investment account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C3660B" w:rsidRPr="00415555">
              <w:rPr>
                <w:rFonts w:ascii="Arial" w:hAnsi="Arial" w:cs="Arial"/>
                <w:color w:val="000000"/>
                <w:kern w:val="0"/>
                <w:szCs w:val="21"/>
              </w:rPr>
              <w:t>in order to give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bank</w:t>
            </w:r>
            <w:r w:rsidR="00C3660B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right to invest the money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. </w:t>
            </w:r>
            <w:r w:rsidR="0016499B" w:rsidRPr="00415555">
              <w:rPr>
                <w:rFonts w:ascii="Arial" w:hAnsi="Arial" w:cs="Arial"/>
                <w:color w:val="000000"/>
                <w:kern w:val="0"/>
                <w:szCs w:val="21"/>
              </w:rPr>
              <w:t>If d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eadline arrives, the </w:t>
            </w:r>
            <w:r w:rsidR="002C45C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money in </w:t>
            </w:r>
            <w:r w:rsidR="00D0419E" w:rsidRPr="00415555">
              <w:rPr>
                <w:rFonts w:ascii="Arial" w:hAnsi="Arial" w:cs="Arial"/>
                <w:color w:val="000000"/>
                <w:kern w:val="0"/>
                <w:szCs w:val="21"/>
              </w:rPr>
              <w:t>investment account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will be transferred to the deposit account</w:t>
            </w:r>
            <w:r w:rsidR="00950593" w:rsidRPr="0041555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</w:p>
          <w:p w:rsidR="00E7285D" w:rsidRPr="00415555" w:rsidRDefault="009E3790" w:rsidP="00E7285D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7.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</w:t>
            </w:r>
            <w:r w:rsidR="009528D0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is </w:t>
            </w:r>
            <w:r w:rsidR="00835D6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 deposit 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>management</w:t>
            </w:r>
            <w:r w:rsidR="00835D62" w:rsidRPr="00415555">
              <w:rPr>
                <w:rFonts w:ascii="Arial" w:hAnsi="Arial" w:cs="Arial"/>
                <w:color w:val="000000"/>
                <w:kern w:val="0"/>
                <w:szCs w:val="21"/>
              </w:rPr>
              <w:t>, read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application information,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835D62" w:rsidRPr="00415555">
              <w:rPr>
                <w:rFonts w:ascii="Arial" w:hAnsi="Arial" w:cs="Arial"/>
                <w:color w:val="000000"/>
                <w:kern w:val="0"/>
                <w:szCs w:val="21"/>
              </w:rPr>
              <w:t>which will be compared with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information stored in the bank database</w:t>
            </w:r>
            <w:r w:rsidR="003E1BC7" w:rsidRPr="00415555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3E1BC7" w:rsidRPr="00415555">
              <w:rPr>
                <w:rFonts w:ascii="Arial" w:hAnsi="Arial" w:cs="Arial"/>
                <w:color w:val="000000"/>
                <w:kern w:val="0"/>
                <w:szCs w:val="21"/>
              </w:rPr>
              <w:t>I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 successful, </w:t>
            </w:r>
            <w:r w:rsidR="0040494C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will be </w:t>
            </w:r>
            <w:r w:rsidR="0040494C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processed </w:t>
            </w:r>
            <w:r w:rsidR="00E7285D" w:rsidRPr="00415555">
              <w:rPr>
                <w:rFonts w:ascii="Arial" w:hAnsi="Arial" w:cs="Arial"/>
                <w:color w:val="000000"/>
                <w:kern w:val="0"/>
                <w:szCs w:val="21"/>
              </w:rPr>
              <w:t>based on the applicant's d</w:t>
            </w:r>
            <w:r w:rsidR="0040494C" w:rsidRPr="00415555">
              <w:rPr>
                <w:rFonts w:ascii="Arial" w:hAnsi="Arial" w:cs="Arial"/>
                <w:color w:val="000000"/>
                <w:kern w:val="0"/>
                <w:szCs w:val="21"/>
              </w:rPr>
              <w:t>eposit method, duration, etc.</w:t>
            </w:r>
            <w:r w:rsidR="006A65D1" w:rsidRPr="00415555">
              <w:rPr>
                <w:rFonts w:ascii="Arial" w:hAnsi="Arial" w:cs="Arial"/>
                <w:szCs w:val="21"/>
              </w:rPr>
              <w:t xml:space="preserve"> </w:t>
            </w:r>
            <w:r w:rsidR="006A65D1" w:rsidRPr="00415555">
              <w:rPr>
                <w:rFonts w:ascii="Arial" w:hAnsi="Arial" w:cs="Arial"/>
                <w:color w:val="000000"/>
                <w:kern w:val="0"/>
                <w:szCs w:val="21"/>
              </w:rPr>
              <w:t>After the expiration</w:t>
            </w:r>
            <w:r w:rsidR="0029440D" w:rsidRPr="00415555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6A65D1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it will automatically become </w:t>
            </w:r>
            <w:r w:rsidR="00803104" w:rsidRPr="00415555">
              <w:rPr>
                <w:rFonts w:ascii="Arial" w:hAnsi="Arial" w:cs="Arial"/>
                <w:color w:val="000000"/>
                <w:kern w:val="0"/>
                <w:szCs w:val="21"/>
              </w:rPr>
              <w:t>requirements</w:t>
            </w:r>
            <w:r w:rsidR="006A65D1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deposits.</w:t>
            </w:r>
          </w:p>
          <w:p w:rsidR="0024546A" w:rsidRPr="00415555" w:rsidRDefault="00E7285D" w:rsidP="009E3790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8</w:t>
            </w:r>
            <w:r w:rsidR="009E3790">
              <w:rPr>
                <w:rFonts w:ascii="Arial" w:hAnsi="Arial" w:cs="Arial"/>
                <w:color w:val="000000"/>
                <w:kern w:val="0"/>
                <w:szCs w:val="21"/>
              </w:rPr>
              <w:t>.</w:t>
            </w:r>
            <w:r w:rsidR="00723EBE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G</w:t>
            </w:r>
            <w:r w:rsidR="00607B00" w:rsidRPr="00415555">
              <w:rPr>
                <w:rFonts w:ascii="Arial" w:hAnsi="Arial" w:cs="Arial"/>
                <w:color w:val="000000"/>
                <w:kern w:val="0"/>
                <w:szCs w:val="21"/>
              </w:rPr>
              <w:t>enerate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723EBE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the 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xml file </w:t>
            </w:r>
            <w:r w:rsidR="00723EBE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and </w:t>
            </w:r>
            <w:r w:rsidR="00607B00" w:rsidRPr="00415555">
              <w:rPr>
                <w:rFonts w:ascii="Arial" w:hAnsi="Arial" w:cs="Arial"/>
                <w:color w:val="000000"/>
                <w:kern w:val="0"/>
                <w:szCs w:val="21"/>
              </w:rPr>
              <w:t>prepare</w:t>
            </w:r>
            <w:r w:rsidR="00723EBE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to send</w:t>
            </w:r>
            <w:r w:rsidR="00607B00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it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814" w:type="dxa"/>
          </w:tcPr>
          <w:p w:rsidR="0024546A" w:rsidRPr="00415555" w:rsidRDefault="00120D3A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Original socket is closed, stop sending, keep records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Abnormal vents flow 1</w:t>
            </w:r>
          </w:p>
        </w:tc>
        <w:tc>
          <w:tcPr>
            <w:tcW w:w="6814" w:type="dxa"/>
          </w:tcPr>
          <w:p w:rsidR="0024546A" w:rsidRPr="00415555" w:rsidRDefault="00DF7474" w:rsidP="00DF747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If xml file re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>ad does not meet specifications. G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enerate the error message </w:t>
            </w:r>
          </w:p>
        </w:tc>
      </w:tr>
      <w:tr w:rsidR="0024546A" w:rsidRPr="0049678C" w:rsidTr="00415555">
        <w:trPr>
          <w:trHeight w:val="270"/>
        </w:trPr>
        <w:tc>
          <w:tcPr>
            <w:tcW w:w="2283" w:type="dxa"/>
            <w:noWrap/>
          </w:tcPr>
          <w:p w:rsidR="0024546A" w:rsidRPr="00415555" w:rsidRDefault="0024546A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Abnormal vents flow 2</w:t>
            </w:r>
          </w:p>
        </w:tc>
        <w:tc>
          <w:tcPr>
            <w:tcW w:w="6814" w:type="dxa"/>
          </w:tcPr>
          <w:p w:rsidR="0024546A" w:rsidRPr="00415555" w:rsidRDefault="00E25C03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Information is incorrect, does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not exist or has been canceled. Generate</w:t>
            </w: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information indicates the error.</w:t>
            </w:r>
          </w:p>
        </w:tc>
      </w:tr>
      <w:tr w:rsidR="00EE1CC8" w:rsidRPr="0049678C" w:rsidTr="00415555">
        <w:trPr>
          <w:trHeight w:val="270"/>
        </w:trPr>
        <w:tc>
          <w:tcPr>
            <w:tcW w:w="2283" w:type="dxa"/>
            <w:noWrap/>
          </w:tcPr>
          <w:p w:rsidR="00EE1CC8" w:rsidRPr="00415555" w:rsidRDefault="009C7F4E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  <w:r w:rsidR="001A7591" w:rsidRPr="00415555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14" w:type="dxa"/>
          </w:tcPr>
          <w:p w:rsidR="00EE1CC8" w:rsidRPr="00415555" w:rsidRDefault="00E25C03" w:rsidP="0007651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Repeated operation such, as many times of report</w:t>
            </w:r>
            <w:r w:rsidR="00076512">
              <w:rPr>
                <w:rFonts w:ascii="Arial" w:hAnsi="Arial" w:cs="Arial"/>
                <w:color w:val="000000"/>
                <w:kern w:val="0"/>
                <w:szCs w:val="21"/>
              </w:rPr>
              <w:t xml:space="preserve"> of loss, duplicate registration. Generate</w:t>
            </w:r>
            <w:r w:rsidR="00076512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information indicates the error.</w:t>
            </w:r>
          </w:p>
        </w:tc>
      </w:tr>
      <w:tr w:rsidR="00EE1CC8" w:rsidRPr="0049678C" w:rsidTr="00415555">
        <w:trPr>
          <w:trHeight w:val="285"/>
        </w:trPr>
        <w:tc>
          <w:tcPr>
            <w:tcW w:w="2283" w:type="dxa"/>
            <w:noWrap/>
          </w:tcPr>
          <w:p w:rsidR="00EE1CC8" w:rsidRPr="00415555" w:rsidRDefault="009401E4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814" w:type="dxa"/>
          </w:tcPr>
          <w:p w:rsidR="00EE1CC8" w:rsidRPr="00415555" w:rsidRDefault="0007651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None</w:t>
            </w:r>
          </w:p>
        </w:tc>
      </w:tr>
    </w:tbl>
    <w:p w:rsidR="00EE1CC8" w:rsidRDefault="00EE1CC8" w:rsidP="00EE1CC8"/>
    <w:p w:rsidR="00EE1CC8" w:rsidRDefault="007820C6" w:rsidP="00CA1A73">
      <w:pPr>
        <w:pStyle w:val="3"/>
        <w:numPr>
          <w:ilvl w:val="2"/>
          <w:numId w:val="1"/>
        </w:numPr>
      </w:pPr>
      <w:bookmarkStart w:id="92" w:name="_Toc366928746"/>
      <w:bookmarkStart w:id="93" w:name="_Toc366958124"/>
      <w:r w:rsidRPr="007820C6">
        <w:lastRenderedPageBreak/>
        <w:t>Request Response</w:t>
      </w:r>
      <w:r w:rsidR="00337A70">
        <w:rPr>
          <w:rFonts w:hint="eastAsia"/>
        </w:rPr>
        <w:t xml:space="preserve"> </w:t>
      </w:r>
      <w:r w:rsidR="00FE5132">
        <w:rPr>
          <w:rFonts w:hint="eastAsia"/>
        </w:rPr>
        <w:t>use case description</w:t>
      </w:r>
      <w:bookmarkEnd w:id="92"/>
      <w:bookmarkEnd w:id="93"/>
    </w:p>
    <w:tbl>
      <w:tblPr>
        <w:tblW w:w="90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2"/>
        <w:gridCol w:w="6955"/>
      </w:tblGrid>
      <w:tr w:rsidR="00EE1CC8" w:rsidRPr="00415555" w:rsidTr="00415555">
        <w:trPr>
          <w:trHeight w:val="270"/>
        </w:trPr>
        <w:tc>
          <w:tcPr>
            <w:tcW w:w="2142" w:type="dxa"/>
            <w:shd w:val="clear" w:color="auto" w:fill="00AEAE"/>
            <w:noWrap/>
            <w:vAlign w:val="bottom"/>
          </w:tcPr>
          <w:p w:rsidR="00EE1CC8" w:rsidRPr="00415555" w:rsidRDefault="00EE1CC8" w:rsidP="001A7591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ID</w:t>
            </w:r>
          </w:p>
        </w:tc>
        <w:tc>
          <w:tcPr>
            <w:tcW w:w="6955" w:type="dxa"/>
            <w:shd w:val="clear" w:color="auto" w:fill="00AEAE"/>
            <w:noWrap/>
            <w:vAlign w:val="bottom"/>
          </w:tcPr>
          <w:p w:rsidR="00EE1CC8" w:rsidRPr="00415555" w:rsidRDefault="007E02DC" w:rsidP="007820C6">
            <w:pPr>
              <w:widowControl/>
              <w:jc w:val="left"/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</w:pPr>
            <w:r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epay-</w:t>
            </w:r>
            <w:r w:rsidR="007820C6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 xml:space="preserve">server </w:t>
            </w:r>
            <w:r w:rsidR="00AA4F7B" w:rsidRPr="00415555">
              <w:rPr>
                <w:rFonts w:ascii="Arial" w:hAnsi="Arial" w:cs="Arial"/>
                <w:b/>
                <w:color w:val="FFFFFF" w:themeColor="background1"/>
                <w:kern w:val="0"/>
                <w:szCs w:val="21"/>
              </w:rPr>
              <w:t>-021</w:t>
            </w:r>
          </w:p>
        </w:tc>
      </w:tr>
      <w:tr w:rsidR="003A642E" w:rsidRPr="00415555" w:rsidTr="00415555">
        <w:trPr>
          <w:trHeight w:val="270"/>
        </w:trPr>
        <w:tc>
          <w:tcPr>
            <w:tcW w:w="2142" w:type="dxa"/>
            <w:noWrap/>
            <w:vAlign w:val="bottom"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Use Case Name</w:t>
            </w:r>
          </w:p>
        </w:tc>
        <w:tc>
          <w:tcPr>
            <w:tcW w:w="6955" w:type="dxa"/>
            <w:noWrap/>
            <w:vAlign w:val="bottom"/>
          </w:tcPr>
          <w:p w:rsidR="003A642E" w:rsidRPr="00415555" w:rsidRDefault="007820C6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Request Response</w:t>
            </w:r>
          </w:p>
        </w:tc>
      </w:tr>
      <w:tr w:rsidR="003A642E" w:rsidRPr="00415555" w:rsidTr="00415555">
        <w:trPr>
          <w:trHeight w:val="270"/>
        </w:trPr>
        <w:tc>
          <w:tcPr>
            <w:tcW w:w="2142" w:type="dxa"/>
            <w:noWrap/>
            <w:vAlign w:val="bottom"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Participants</w:t>
            </w:r>
          </w:p>
        </w:tc>
        <w:tc>
          <w:tcPr>
            <w:tcW w:w="6955" w:type="dxa"/>
            <w:noWrap/>
            <w:vAlign w:val="bottom"/>
          </w:tcPr>
          <w:p w:rsidR="003A642E" w:rsidRPr="00415555" w:rsidRDefault="007820C6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server</w:t>
            </w:r>
          </w:p>
        </w:tc>
      </w:tr>
      <w:tr w:rsidR="003A642E" w:rsidRPr="00415555" w:rsidTr="00415555">
        <w:trPr>
          <w:trHeight w:val="270"/>
        </w:trPr>
        <w:tc>
          <w:tcPr>
            <w:tcW w:w="2142" w:type="dxa"/>
            <w:noWrap/>
            <w:vAlign w:val="bottom"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Preconditions</w:t>
            </w:r>
          </w:p>
        </w:tc>
        <w:tc>
          <w:tcPr>
            <w:tcW w:w="6955" w:type="dxa"/>
            <w:noWrap/>
            <w:vAlign w:val="bottom"/>
          </w:tcPr>
          <w:p w:rsidR="003A642E" w:rsidRPr="00415555" w:rsidRDefault="00CF4417" w:rsidP="00CF441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feedback file generated by data processing </w:t>
            </w:r>
          </w:p>
        </w:tc>
      </w:tr>
      <w:tr w:rsidR="003A642E" w:rsidRPr="00415555" w:rsidTr="00415555">
        <w:trPr>
          <w:trHeight w:val="946"/>
        </w:trPr>
        <w:tc>
          <w:tcPr>
            <w:tcW w:w="2142" w:type="dxa"/>
            <w:noWrap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Event Flow</w:t>
            </w:r>
          </w:p>
        </w:tc>
        <w:tc>
          <w:tcPr>
            <w:tcW w:w="6955" w:type="dxa"/>
          </w:tcPr>
          <w:p w:rsidR="00401189" w:rsidRPr="00415555" w:rsidRDefault="00076512" w:rsidP="0040118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A</w:t>
            </w:r>
            <w:r w:rsidR="00406933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nalyse the generated 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feedback file </w:t>
            </w:r>
            <w:r w:rsidR="00406933" w:rsidRPr="00415555">
              <w:rPr>
                <w:rFonts w:ascii="Arial" w:hAnsi="Arial" w:cs="Arial"/>
                <w:color w:val="000000"/>
                <w:kern w:val="0"/>
                <w:szCs w:val="21"/>
              </w:rPr>
              <w:t>,generate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406933" w:rsidRPr="00415555">
              <w:rPr>
                <w:rFonts w:ascii="Arial" w:hAnsi="Arial" w:cs="Arial"/>
                <w:color w:val="000000"/>
                <w:kern w:val="0"/>
                <w:szCs w:val="21"/>
              </w:rPr>
              <w:t>16 strings expressing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its length </w:t>
            </w:r>
          </w:p>
          <w:p w:rsidR="00401189" w:rsidRPr="00415555" w:rsidRDefault="00076512" w:rsidP="0040118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2.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O</w:t>
            </w:r>
            <w:r w:rsidR="00FA02F8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utput length 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>from</w:t>
            </w:r>
            <w:r w:rsidR="00FA02F8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the socket output stream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45725D" w:rsidRPr="00415555">
              <w:rPr>
                <w:rFonts w:ascii="Arial" w:hAnsi="Arial" w:cs="Arial"/>
                <w:color w:val="000000"/>
                <w:kern w:val="0"/>
                <w:szCs w:val="21"/>
              </w:rPr>
              <w:t>created after receiving a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reques</w:t>
            </w:r>
            <w:r w:rsidR="004572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t </w:t>
            </w:r>
          </w:p>
          <w:p w:rsidR="00401189" w:rsidRPr="00415555" w:rsidRDefault="00076512" w:rsidP="0040118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3.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O</w:t>
            </w:r>
            <w:r w:rsidR="00FA02F8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utput xml file from the socket output stream created </w:t>
            </w:r>
            <w:r w:rsidR="0045725D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after 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receiving a request </w:t>
            </w:r>
          </w:p>
          <w:p w:rsidR="003A642E" w:rsidRPr="00415555" w:rsidRDefault="00076512" w:rsidP="00401189">
            <w:p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4. C</w:t>
            </w:r>
            <w:r w:rsidR="00401189" w:rsidRPr="00415555">
              <w:rPr>
                <w:rFonts w:ascii="Arial" w:hAnsi="Arial" w:cs="Arial"/>
                <w:color w:val="000000"/>
                <w:kern w:val="0"/>
                <w:szCs w:val="21"/>
              </w:rPr>
              <w:t>lose the socket connection</w:t>
            </w:r>
          </w:p>
        </w:tc>
      </w:tr>
      <w:tr w:rsidR="003A642E" w:rsidRPr="00415555" w:rsidTr="00415555">
        <w:trPr>
          <w:trHeight w:val="270"/>
        </w:trPr>
        <w:tc>
          <w:tcPr>
            <w:tcW w:w="2142" w:type="dxa"/>
            <w:noWrap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Optionalevents flow</w:t>
            </w:r>
          </w:p>
        </w:tc>
        <w:tc>
          <w:tcPr>
            <w:tcW w:w="6955" w:type="dxa"/>
          </w:tcPr>
          <w:p w:rsidR="003A642E" w:rsidRPr="00415555" w:rsidRDefault="0007651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None</w:t>
            </w:r>
          </w:p>
        </w:tc>
      </w:tr>
      <w:tr w:rsidR="003A642E" w:rsidRPr="00415555" w:rsidTr="00415555">
        <w:trPr>
          <w:trHeight w:val="270"/>
        </w:trPr>
        <w:tc>
          <w:tcPr>
            <w:tcW w:w="2142" w:type="dxa"/>
            <w:noWrap/>
          </w:tcPr>
          <w:p w:rsidR="003A642E" w:rsidRPr="00415555" w:rsidRDefault="003A642E" w:rsidP="00886B9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 xml:space="preserve">Abnormal vents flow </w:t>
            </w:r>
          </w:p>
        </w:tc>
        <w:tc>
          <w:tcPr>
            <w:tcW w:w="6955" w:type="dxa"/>
          </w:tcPr>
          <w:p w:rsidR="003A642E" w:rsidRPr="00415555" w:rsidRDefault="00BD5C6F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Original socket is closed, stop sending, keep records</w:t>
            </w:r>
          </w:p>
        </w:tc>
      </w:tr>
      <w:tr w:rsidR="00EE1CC8" w:rsidRPr="00415555" w:rsidTr="00415555">
        <w:trPr>
          <w:trHeight w:val="285"/>
        </w:trPr>
        <w:tc>
          <w:tcPr>
            <w:tcW w:w="2142" w:type="dxa"/>
            <w:noWrap/>
          </w:tcPr>
          <w:p w:rsidR="00EE1CC8" w:rsidRPr="00415555" w:rsidRDefault="005308D5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415555">
              <w:rPr>
                <w:rFonts w:ascii="Arial" w:hAnsi="Arial" w:cs="Arial"/>
                <w:color w:val="000000"/>
                <w:kern w:val="0"/>
                <w:szCs w:val="21"/>
              </w:rPr>
              <w:t>Postcondition</w:t>
            </w:r>
          </w:p>
        </w:tc>
        <w:tc>
          <w:tcPr>
            <w:tcW w:w="6955" w:type="dxa"/>
          </w:tcPr>
          <w:p w:rsidR="00EE1CC8" w:rsidRPr="00415555" w:rsidRDefault="00076512" w:rsidP="001A759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Noe</w:t>
            </w:r>
          </w:p>
        </w:tc>
      </w:tr>
    </w:tbl>
    <w:p w:rsidR="00EE1CC8" w:rsidRPr="00415555" w:rsidRDefault="00EE1CC8" w:rsidP="00EE1CC8">
      <w:pPr>
        <w:rPr>
          <w:rFonts w:ascii="Arial" w:hAnsi="Arial" w:cs="Arial"/>
          <w:szCs w:val="21"/>
        </w:rPr>
      </w:pPr>
    </w:p>
    <w:p w:rsidR="00EE1CC8" w:rsidRPr="00006661" w:rsidRDefault="00EE1CC8" w:rsidP="00EE1CC8"/>
    <w:p w:rsidR="009B1CF8" w:rsidRPr="00657FBE" w:rsidRDefault="009B1CF8" w:rsidP="009B1CF8">
      <w:pPr>
        <w:widowControl/>
        <w:rPr>
          <w:b/>
          <w:bCs/>
          <w:kern w:val="44"/>
          <w:sz w:val="48"/>
          <w:szCs w:val="44"/>
        </w:rPr>
      </w:pPr>
    </w:p>
    <w:sectPr w:rsidR="009B1CF8" w:rsidRPr="00657FBE" w:rsidSect="00C86059"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48" w:rsidRDefault="00856D48" w:rsidP="00D642B5">
      <w:r>
        <w:separator/>
      </w:r>
    </w:p>
  </w:endnote>
  <w:endnote w:type="continuationSeparator" w:id="0">
    <w:p w:rsidR="00856D48" w:rsidRDefault="00856D48" w:rsidP="00D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48" w:rsidRDefault="00856D48" w:rsidP="00D642B5">
      <w:r>
        <w:separator/>
      </w:r>
    </w:p>
  </w:footnote>
  <w:footnote w:type="continuationSeparator" w:id="0">
    <w:p w:rsidR="00856D48" w:rsidRDefault="00856D48" w:rsidP="00D6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55ABC"/>
    <w:multiLevelType w:val="multilevel"/>
    <w:tmpl w:val="6DC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E790F"/>
    <w:multiLevelType w:val="multilevel"/>
    <w:tmpl w:val="420E8C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751F0034"/>
    <w:multiLevelType w:val="multilevel"/>
    <w:tmpl w:val="116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3846"/>
    <w:rsid w:val="00005393"/>
    <w:rsid w:val="00005C9B"/>
    <w:rsid w:val="00006092"/>
    <w:rsid w:val="000072BF"/>
    <w:rsid w:val="00010D4A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24ED4"/>
    <w:rsid w:val="000265CB"/>
    <w:rsid w:val="00026E55"/>
    <w:rsid w:val="00034838"/>
    <w:rsid w:val="0003528D"/>
    <w:rsid w:val="00036B31"/>
    <w:rsid w:val="000409FB"/>
    <w:rsid w:val="0004613A"/>
    <w:rsid w:val="000508C0"/>
    <w:rsid w:val="00051455"/>
    <w:rsid w:val="0005479E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76512"/>
    <w:rsid w:val="00076712"/>
    <w:rsid w:val="0008097B"/>
    <w:rsid w:val="0008099F"/>
    <w:rsid w:val="00080B98"/>
    <w:rsid w:val="000819BE"/>
    <w:rsid w:val="00081DCB"/>
    <w:rsid w:val="000845E4"/>
    <w:rsid w:val="00090286"/>
    <w:rsid w:val="00094F63"/>
    <w:rsid w:val="000958B1"/>
    <w:rsid w:val="000961CC"/>
    <w:rsid w:val="00096348"/>
    <w:rsid w:val="00097939"/>
    <w:rsid w:val="000A1BBC"/>
    <w:rsid w:val="000A7425"/>
    <w:rsid w:val="000A7DAB"/>
    <w:rsid w:val="000B29AA"/>
    <w:rsid w:val="000B2AC8"/>
    <w:rsid w:val="000B32C3"/>
    <w:rsid w:val="000B60AE"/>
    <w:rsid w:val="000B7785"/>
    <w:rsid w:val="000C0A94"/>
    <w:rsid w:val="000C4614"/>
    <w:rsid w:val="000E6657"/>
    <w:rsid w:val="000E79F3"/>
    <w:rsid w:val="000F203D"/>
    <w:rsid w:val="000F29D3"/>
    <w:rsid w:val="000F32E0"/>
    <w:rsid w:val="00100781"/>
    <w:rsid w:val="001011F0"/>
    <w:rsid w:val="00107481"/>
    <w:rsid w:val="001106E6"/>
    <w:rsid w:val="00110F98"/>
    <w:rsid w:val="00111564"/>
    <w:rsid w:val="00114769"/>
    <w:rsid w:val="00114BAC"/>
    <w:rsid w:val="0011742D"/>
    <w:rsid w:val="00117BFB"/>
    <w:rsid w:val="00120D3A"/>
    <w:rsid w:val="00121E3E"/>
    <w:rsid w:val="0012459F"/>
    <w:rsid w:val="00124609"/>
    <w:rsid w:val="001268FB"/>
    <w:rsid w:val="00135B6D"/>
    <w:rsid w:val="00135E7D"/>
    <w:rsid w:val="00137002"/>
    <w:rsid w:val="00140B63"/>
    <w:rsid w:val="0014186E"/>
    <w:rsid w:val="00143F3B"/>
    <w:rsid w:val="0014500E"/>
    <w:rsid w:val="00146655"/>
    <w:rsid w:val="001478FE"/>
    <w:rsid w:val="001526A5"/>
    <w:rsid w:val="001618C7"/>
    <w:rsid w:val="00161A4D"/>
    <w:rsid w:val="0016499B"/>
    <w:rsid w:val="00164AED"/>
    <w:rsid w:val="001666C8"/>
    <w:rsid w:val="00166CAE"/>
    <w:rsid w:val="0016721E"/>
    <w:rsid w:val="00167C14"/>
    <w:rsid w:val="0017418F"/>
    <w:rsid w:val="00177A8B"/>
    <w:rsid w:val="00177B74"/>
    <w:rsid w:val="0018368D"/>
    <w:rsid w:val="0018395C"/>
    <w:rsid w:val="00184F2F"/>
    <w:rsid w:val="00185F37"/>
    <w:rsid w:val="00186474"/>
    <w:rsid w:val="0019059B"/>
    <w:rsid w:val="00194FDC"/>
    <w:rsid w:val="00195D56"/>
    <w:rsid w:val="001A3CA9"/>
    <w:rsid w:val="001A4274"/>
    <w:rsid w:val="001A555A"/>
    <w:rsid w:val="001A5A92"/>
    <w:rsid w:val="001A7591"/>
    <w:rsid w:val="001A7D3F"/>
    <w:rsid w:val="001B2E37"/>
    <w:rsid w:val="001B38BE"/>
    <w:rsid w:val="001B6B2C"/>
    <w:rsid w:val="001B7BD7"/>
    <w:rsid w:val="001C11EB"/>
    <w:rsid w:val="001C1E85"/>
    <w:rsid w:val="001C2B1A"/>
    <w:rsid w:val="001C3136"/>
    <w:rsid w:val="001C3D87"/>
    <w:rsid w:val="001C449D"/>
    <w:rsid w:val="001C4579"/>
    <w:rsid w:val="001C4739"/>
    <w:rsid w:val="001C6E29"/>
    <w:rsid w:val="001D422A"/>
    <w:rsid w:val="001D5CF1"/>
    <w:rsid w:val="001D7D83"/>
    <w:rsid w:val="001E2C31"/>
    <w:rsid w:val="001E3C8D"/>
    <w:rsid w:val="001E757B"/>
    <w:rsid w:val="001F0F4D"/>
    <w:rsid w:val="001F6C9F"/>
    <w:rsid w:val="001F7F77"/>
    <w:rsid w:val="0020326B"/>
    <w:rsid w:val="0020345F"/>
    <w:rsid w:val="002053FA"/>
    <w:rsid w:val="00205511"/>
    <w:rsid w:val="00205CE8"/>
    <w:rsid w:val="00206338"/>
    <w:rsid w:val="00207908"/>
    <w:rsid w:val="002128E4"/>
    <w:rsid w:val="002132EB"/>
    <w:rsid w:val="0022041C"/>
    <w:rsid w:val="00227598"/>
    <w:rsid w:val="002309D7"/>
    <w:rsid w:val="00233CF5"/>
    <w:rsid w:val="00234AFE"/>
    <w:rsid w:val="00235F6E"/>
    <w:rsid w:val="00240495"/>
    <w:rsid w:val="002417AB"/>
    <w:rsid w:val="00243622"/>
    <w:rsid w:val="0024546A"/>
    <w:rsid w:val="00251AAE"/>
    <w:rsid w:val="00253F00"/>
    <w:rsid w:val="00255D6A"/>
    <w:rsid w:val="00267A6D"/>
    <w:rsid w:val="00270565"/>
    <w:rsid w:val="002740B7"/>
    <w:rsid w:val="00274B6A"/>
    <w:rsid w:val="00276A48"/>
    <w:rsid w:val="002800F3"/>
    <w:rsid w:val="002843D9"/>
    <w:rsid w:val="00287FFD"/>
    <w:rsid w:val="00290393"/>
    <w:rsid w:val="00290735"/>
    <w:rsid w:val="0029440D"/>
    <w:rsid w:val="00294C90"/>
    <w:rsid w:val="00296C25"/>
    <w:rsid w:val="002971B7"/>
    <w:rsid w:val="0029761D"/>
    <w:rsid w:val="002A28E4"/>
    <w:rsid w:val="002A33CF"/>
    <w:rsid w:val="002B2B80"/>
    <w:rsid w:val="002B4796"/>
    <w:rsid w:val="002B488F"/>
    <w:rsid w:val="002C45C2"/>
    <w:rsid w:val="002C637F"/>
    <w:rsid w:val="002C66DF"/>
    <w:rsid w:val="002D3EDA"/>
    <w:rsid w:val="002D560F"/>
    <w:rsid w:val="002E0559"/>
    <w:rsid w:val="002E10CB"/>
    <w:rsid w:val="002E207D"/>
    <w:rsid w:val="002E2C6B"/>
    <w:rsid w:val="002E34B3"/>
    <w:rsid w:val="002E4F50"/>
    <w:rsid w:val="002E5BBD"/>
    <w:rsid w:val="002E5C1D"/>
    <w:rsid w:val="002F08D2"/>
    <w:rsid w:val="002F5D98"/>
    <w:rsid w:val="002F6CFA"/>
    <w:rsid w:val="002F7F91"/>
    <w:rsid w:val="00302842"/>
    <w:rsid w:val="00303114"/>
    <w:rsid w:val="003052F5"/>
    <w:rsid w:val="00307EC2"/>
    <w:rsid w:val="00311702"/>
    <w:rsid w:val="0031296B"/>
    <w:rsid w:val="00322E44"/>
    <w:rsid w:val="003328AE"/>
    <w:rsid w:val="00333C55"/>
    <w:rsid w:val="00337A70"/>
    <w:rsid w:val="00350575"/>
    <w:rsid w:val="00356A14"/>
    <w:rsid w:val="00364A49"/>
    <w:rsid w:val="00370613"/>
    <w:rsid w:val="003712AE"/>
    <w:rsid w:val="003716C7"/>
    <w:rsid w:val="0037245F"/>
    <w:rsid w:val="00375663"/>
    <w:rsid w:val="00375753"/>
    <w:rsid w:val="00375E79"/>
    <w:rsid w:val="00385154"/>
    <w:rsid w:val="0038529C"/>
    <w:rsid w:val="00385546"/>
    <w:rsid w:val="003912FE"/>
    <w:rsid w:val="00391546"/>
    <w:rsid w:val="00392FB7"/>
    <w:rsid w:val="00394CD3"/>
    <w:rsid w:val="0039529B"/>
    <w:rsid w:val="003A5743"/>
    <w:rsid w:val="003A642E"/>
    <w:rsid w:val="003A7AFC"/>
    <w:rsid w:val="003A7F4D"/>
    <w:rsid w:val="003B3EC0"/>
    <w:rsid w:val="003B43B2"/>
    <w:rsid w:val="003B5427"/>
    <w:rsid w:val="003B5701"/>
    <w:rsid w:val="003B7532"/>
    <w:rsid w:val="003C26A6"/>
    <w:rsid w:val="003C3176"/>
    <w:rsid w:val="003C3912"/>
    <w:rsid w:val="003C50C5"/>
    <w:rsid w:val="003C6B97"/>
    <w:rsid w:val="003D0FCD"/>
    <w:rsid w:val="003D305F"/>
    <w:rsid w:val="003D7961"/>
    <w:rsid w:val="003E0177"/>
    <w:rsid w:val="003E0A65"/>
    <w:rsid w:val="003E1BC7"/>
    <w:rsid w:val="003E1DB1"/>
    <w:rsid w:val="003E2AD9"/>
    <w:rsid w:val="003E47F3"/>
    <w:rsid w:val="003E597B"/>
    <w:rsid w:val="003E7F79"/>
    <w:rsid w:val="003F32E4"/>
    <w:rsid w:val="003F4AAF"/>
    <w:rsid w:val="003F5222"/>
    <w:rsid w:val="003F6099"/>
    <w:rsid w:val="003F7A72"/>
    <w:rsid w:val="00401189"/>
    <w:rsid w:val="00401BDD"/>
    <w:rsid w:val="00401EBF"/>
    <w:rsid w:val="0040209E"/>
    <w:rsid w:val="0040494C"/>
    <w:rsid w:val="00406933"/>
    <w:rsid w:val="0040766F"/>
    <w:rsid w:val="00407724"/>
    <w:rsid w:val="00410320"/>
    <w:rsid w:val="004105C3"/>
    <w:rsid w:val="004117E0"/>
    <w:rsid w:val="00415555"/>
    <w:rsid w:val="00415909"/>
    <w:rsid w:val="00421AC7"/>
    <w:rsid w:val="00425905"/>
    <w:rsid w:val="0043001F"/>
    <w:rsid w:val="00431BD3"/>
    <w:rsid w:val="004339F6"/>
    <w:rsid w:val="00440BCD"/>
    <w:rsid w:val="00442128"/>
    <w:rsid w:val="00444268"/>
    <w:rsid w:val="004449E9"/>
    <w:rsid w:val="00445C9B"/>
    <w:rsid w:val="00447B25"/>
    <w:rsid w:val="004524E2"/>
    <w:rsid w:val="00452929"/>
    <w:rsid w:val="0045725D"/>
    <w:rsid w:val="00460C41"/>
    <w:rsid w:val="00463629"/>
    <w:rsid w:val="00466A29"/>
    <w:rsid w:val="00467B82"/>
    <w:rsid w:val="00470B30"/>
    <w:rsid w:val="0047140C"/>
    <w:rsid w:val="004747B5"/>
    <w:rsid w:val="00474A7C"/>
    <w:rsid w:val="00475892"/>
    <w:rsid w:val="004771F5"/>
    <w:rsid w:val="00480134"/>
    <w:rsid w:val="00482596"/>
    <w:rsid w:val="00484A45"/>
    <w:rsid w:val="00485F7B"/>
    <w:rsid w:val="0048638D"/>
    <w:rsid w:val="004867CF"/>
    <w:rsid w:val="00486D3A"/>
    <w:rsid w:val="00486E81"/>
    <w:rsid w:val="00487885"/>
    <w:rsid w:val="00491817"/>
    <w:rsid w:val="00496391"/>
    <w:rsid w:val="0049678C"/>
    <w:rsid w:val="00497B64"/>
    <w:rsid w:val="004A7BAD"/>
    <w:rsid w:val="004B579C"/>
    <w:rsid w:val="004B5D4A"/>
    <w:rsid w:val="004C336F"/>
    <w:rsid w:val="004C33E0"/>
    <w:rsid w:val="004C5F45"/>
    <w:rsid w:val="004D6038"/>
    <w:rsid w:val="004E0FFB"/>
    <w:rsid w:val="004E3989"/>
    <w:rsid w:val="004F0440"/>
    <w:rsid w:val="004F536B"/>
    <w:rsid w:val="004F5B3D"/>
    <w:rsid w:val="004F7DAD"/>
    <w:rsid w:val="00500B58"/>
    <w:rsid w:val="00501AF1"/>
    <w:rsid w:val="0050365A"/>
    <w:rsid w:val="00503BF9"/>
    <w:rsid w:val="00504547"/>
    <w:rsid w:val="0050665C"/>
    <w:rsid w:val="005074FA"/>
    <w:rsid w:val="005118B9"/>
    <w:rsid w:val="005178D7"/>
    <w:rsid w:val="005215B7"/>
    <w:rsid w:val="00521C04"/>
    <w:rsid w:val="005223C0"/>
    <w:rsid w:val="005228C3"/>
    <w:rsid w:val="00522959"/>
    <w:rsid w:val="005241DF"/>
    <w:rsid w:val="005265D6"/>
    <w:rsid w:val="005308D5"/>
    <w:rsid w:val="00531D19"/>
    <w:rsid w:val="005368DD"/>
    <w:rsid w:val="00536A2D"/>
    <w:rsid w:val="00536A77"/>
    <w:rsid w:val="005444B4"/>
    <w:rsid w:val="00544CB7"/>
    <w:rsid w:val="00547E1D"/>
    <w:rsid w:val="00550006"/>
    <w:rsid w:val="0055471B"/>
    <w:rsid w:val="005550E8"/>
    <w:rsid w:val="00570869"/>
    <w:rsid w:val="00574C92"/>
    <w:rsid w:val="005758B4"/>
    <w:rsid w:val="00581B29"/>
    <w:rsid w:val="00581CEC"/>
    <w:rsid w:val="00586237"/>
    <w:rsid w:val="0059018E"/>
    <w:rsid w:val="005925D0"/>
    <w:rsid w:val="005940BC"/>
    <w:rsid w:val="005A3DF8"/>
    <w:rsid w:val="005A5005"/>
    <w:rsid w:val="005A5558"/>
    <w:rsid w:val="005A6C87"/>
    <w:rsid w:val="005A7B7B"/>
    <w:rsid w:val="005B345F"/>
    <w:rsid w:val="005C0632"/>
    <w:rsid w:val="005C226D"/>
    <w:rsid w:val="005C53B3"/>
    <w:rsid w:val="005C6BE5"/>
    <w:rsid w:val="005D0544"/>
    <w:rsid w:val="005D0649"/>
    <w:rsid w:val="005D10B4"/>
    <w:rsid w:val="005D250B"/>
    <w:rsid w:val="005D30E7"/>
    <w:rsid w:val="005D45BC"/>
    <w:rsid w:val="005D466A"/>
    <w:rsid w:val="005D4D68"/>
    <w:rsid w:val="005D5244"/>
    <w:rsid w:val="005D5CF4"/>
    <w:rsid w:val="005E56C5"/>
    <w:rsid w:val="005E61A8"/>
    <w:rsid w:val="005E6322"/>
    <w:rsid w:val="005E79E5"/>
    <w:rsid w:val="005F4BCF"/>
    <w:rsid w:val="005F4BE4"/>
    <w:rsid w:val="005F60D0"/>
    <w:rsid w:val="00602466"/>
    <w:rsid w:val="006030C3"/>
    <w:rsid w:val="00604FEE"/>
    <w:rsid w:val="00604FF9"/>
    <w:rsid w:val="00605BBE"/>
    <w:rsid w:val="006060D3"/>
    <w:rsid w:val="00606C32"/>
    <w:rsid w:val="00607B00"/>
    <w:rsid w:val="006111E9"/>
    <w:rsid w:val="0062038F"/>
    <w:rsid w:val="00624905"/>
    <w:rsid w:val="00625DF7"/>
    <w:rsid w:val="006269F6"/>
    <w:rsid w:val="006308E3"/>
    <w:rsid w:val="00630FCD"/>
    <w:rsid w:val="00633FC5"/>
    <w:rsid w:val="00637A18"/>
    <w:rsid w:val="00637ADB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57FBE"/>
    <w:rsid w:val="00660AED"/>
    <w:rsid w:val="00662022"/>
    <w:rsid w:val="0066553D"/>
    <w:rsid w:val="00673492"/>
    <w:rsid w:val="00683468"/>
    <w:rsid w:val="00683608"/>
    <w:rsid w:val="00683BC0"/>
    <w:rsid w:val="006870DE"/>
    <w:rsid w:val="00687FBA"/>
    <w:rsid w:val="0069020D"/>
    <w:rsid w:val="00690750"/>
    <w:rsid w:val="006A1248"/>
    <w:rsid w:val="006A4079"/>
    <w:rsid w:val="006A65D1"/>
    <w:rsid w:val="006A6CFD"/>
    <w:rsid w:val="006A7045"/>
    <w:rsid w:val="006A7DBB"/>
    <w:rsid w:val="006B0A06"/>
    <w:rsid w:val="006B1649"/>
    <w:rsid w:val="006B1E5C"/>
    <w:rsid w:val="006B4C1D"/>
    <w:rsid w:val="006B56EF"/>
    <w:rsid w:val="006C063C"/>
    <w:rsid w:val="006C15E3"/>
    <w:rsid w:val="006C1C18"/>
    <w:rsid w:val="006D058D"/>
    <w:rsid w:val="006D0AAC"/>
    <w:rsid w:val="006D267E"/>
    <w:rsid w:val="006D4315"/>
    <w:rsid w:val="006D771A"/>
    <w:rsid w:val="006E06F8"/>
    <w:rsid w:val="006E168F"/>
    <w:rsid w:val="006E1800"/>
    <w:rsid w:val="006E193D"/>
    <w:rsid w:val="006E26FA"/>
    <w:rsid w:val="006E7106"/>
    <w:rsid w:val="006E75FB"/>
    <w:rsid w:val="006E7D5B"/>
    <w:rsid w:val="006F03D0"/>
    <w:rsid w:val="006F42D0"/>
    <w:rsid w:val="006F60CF"/>
    <w:rsid w:val="007006B5"/>
    <w:rsid w:val="00702637"/>
    <w:rsid w:val="007040BE"/>
    <w:rsid w:val="00713174"/>
    <w:rsid w:val="00721E83"/>
    <w:rsid w:val="00723578"/>
    <w:rsid w:val="00723EBE"/>
    <w:rsid w:val="00727797"/>
    <w:rsid w:val="00727CD4"/>
    <w:rsid w:val="00730143"/>
    <w:rsid w:val="007324E7"/>
    <w:rsid w:val="00732515"/>
    <w:rsid w:val="00732607"/>
    <w:rsid w:val="00735386"/>
    <w:rsid w:val="00741B5A"/>
    <w:rsid w:val="0074392A"/>
    <w:rsid w:val="00746C29"/>
    <w:rsid w:val="00751A4A"/>
    <w:rsid w:val="00751E30"/>
    <w:rsid w:val="00753F23"/>
    <w:rsid w:val="00757525"/>
    <w:rsid w:val="00762E27"/>
    <w:rsid w:val="00763287"/>
    <w:rsid w:val="00763A95"/>
    <w:rsid w:val="00771948"/>
    <w:rsid w:val="007748C0"/>
    <w:rsid w:val="007777BD"/>
    <w:rsid w:val="00777C67"/>
    <w:rsid w:val="007820C6"/>
    <w:rsid w:val="0078658B"/>
    <w:rsid w:val="00786E14"/>
    <w:rsid w:val="0078730C"/>
    <w:rsid w:val="00790959"/>
    <w:rsid w:val="0079546F"/>
    <w:rsid w:val="0079700A"/>
    <w:rsid w:val="007A0477"/>
    <w:rsid w:val="007A0ABF"/>
    <w:rsid w:val="007A3471"/>
    <w:rsid w:val="007A49AC"/>
    <w:rsid w:val="007A712F"/>
    <w:rsid w:val="007B3D46"/>
    <w:rsid w:val="007B656F"/>
    <w:rsid w:val="007B6A50"/>
    <w:rsid w:val="007C0625"/>
    <w:rsid w:val="007C0A5D"/>
    <w:rsid w:val="007C469E"/>
    <w:rsid w:val="007D7C79"/>
    <w:rsid w:val="007E02DC"/>
    <w:rsid w:val="007E0414"/>
    <w:rsid w:val="007E1F4E"/>
    <w:rsid w:val="007E2A15"/>
    <w:rsid w:val="007E3315"/>
    <w:rsid w:val="007E3E1C"/>
    <w:rsid w:val="007E6F34"/>
    <w:rsid w:val="007E7EAE"/>
    <w:rsid w:val="007F0758"/>
    <w:rsid w:val="007F325D"/>
    <w:rsid w:val="007F3887"/>
    <w:rsid w:val="007F41C3"/>
    <w:rsid w:val="007F4911"/>
    <w:rsid w:val="007F52D5"/>
    <w:rsid w:val="007F688C"/>
    <w:rsid w:val="00800740"/>
    <w:rsid w:val="00800E28"/>
    <w:rsid w:val="0080190A"/>
    <w:rsid w:val="00803104"/>
    <w:rsid w:val="00806F25"/>
    <w:rsid w:val="008101C1"/>
    <w:rsid w:val="00810E6D"/>
    <w:rsid w:val="0081163A"/>
    <w:rsid w:val="00812495"/>
    <w:rsid w:val="00813551"/>
    <w:rsid w:val="00813BA0"/>
    <w:rsid w:val="00813D44"/>
    <w:rsid w:val="00815461"/>
    <w:rsid w:val="00816416"/>
    <w:rsid w:val="00821371"/>
    <w:rsid w:val="008262E6"/>
    <w:rsid w:val="008334D9"/>
    <w:rsid w:val="00835D15"/>
    <w:rsid w:val="00835D62"/>
    <w:rsid w:val="00841496"/>
    <w:rsid w:val="008428D4"/>
    <w:rsid w:val="008442A3"/>
    <w:rsid w:val="00845000"/>
    <w:rsid w:val="00845E41"/>
    <w:rsid w:val="008537B8"/>
    <w:rsid w:val="00854249"/>
    <w:rsid w:val="00854E1C"/>
    <w:rsid w:val="00855173"/>
    <w:rsid w:val="00855434"/>
    <w:rsid w:val="00856D48"/>
    <w:rsid w:val="0086415A"/>
    <w:rsid w:val="00864A26"/>
    <w:rsid w:val="008661CD"/>
    <w:rsid w:val="00870D9A"/>
    <w:rsid w:val="00871CB2"/>
    <w:rsid w:val="0087284A"/>
    <w:rsid w:val="00872D21"/>
    <w:rsid w:val="00874CF6"/>
    <w:rsid w:val="00880E20"/>
    <w:rsid w:val="008843B4"/>
    <w:rsid w:val="0088467F"/>
    <w:rsid w:val="00885D5A"/>
    <w:rsid w:val="00886B92"/>
    <w:rsid w:val="00894F95"/>
    <w:rsid w:val="008A1251"/>
    <w:rsid w:val="008A22A9"/>
    <w:rsid w:val="008A2B23"/>
    <w:rsid w:val="008A345B"/>
    <w:rsid w:val="008A3A5A"/>
    <w:rsid w:val="008A3E14"/>
    <w:rsid w:val="008A4769"/>
    <w:rsid w:val="008B177A"/>
    <w:rsid w:val="008B2F1D"/>
    <w:rsid w:val="008B3CF4"/>
    <w:rsid w:val="008B401C"/>
    <w:rsid w:val="008B462C"/>
    <w:rsid w:val="008B53C6"/>
    <w:rsid w:val="008B7065"/>
    <w:rsid w:val="008C0994"/>
    <w:rsid w:val="008C0A53"/>
    <w:rsid w:val="008C2C4F"/>
    <w:rsid w:val="008C63B8"/>
    <w:rsid w:val="008D5180"/>
    <w:rsid w:val="008D5A47"/>
    <w:rsid w:val="008D609B"/>
    <w:rsid w:val="008D67A1"/>
    <w:rsid w:val="008D7E65"/>
    <w:rsid w:val="008E1F66"/>
    <w:rsid w:val="008E51FE"/>
    <w:rsid w:val="008E61BC"/>
    <w:rsid w:val="008E6DCB"/>
    <w:rsid w:val="008E74AE"/>
    <w:rsid w:val="008F6D61"/>
    <w:rsid w:val="00903810"/>
    <w:rsid w:val="009058D5"/>
    <w:rsid w:val="009073A9"/>
    <w:rsid w:val="0091027A"/>
    <w:rsid w:val="00914E8E"/>
    <w:rsid w:val="0092235D"/>
    <w:rsid w:val="009224C9"/>
    <w:rsid w:val="0092422F"/>
    <w:rsid w:val="00924869"/>
    <w:rsid w:val="00927754"/>
    <w:rsid w:val="00930264"/>
    <w:rsid w:val="00930A1A"/>
    <w:rsid w:val="009310AA"/>
    <w:rsid w:val="00932B90"/>
    <w:rsid w:val="0093321B"/>
    <w:rsid w:val="00934C4E"/>
    <w:rsid w:val="009401E4"/>
    <w:rsid w:val="00940E59"/>
    <w:rsid w:val="009411E7"/>
    <w:rsid w:val="009427C1"/>
    <w:rsid w:val="00943395"/>
    <w:rsid w:val="0094364F"/>
    <w:rsid w:val="009438CE"/>
    <w:rsid w:val="00943C07"/>
    <w:rsid w:val="00944B52"/>
    <w:rsid w:val="009479C8"/>
    <w:rsid w:val="00947ECB"/>
    <w:rsid w:val="00950593"/>
    <w:rsid w:val="009524C2"/>
    <w:rsid w:val="009528D0"/>
    <w:rsid w:val="0095379B"/>
    <w:rsid w:val="00954125"/>
    <w:rsid w:val="00954753"/>
    <w:rsid w:val="0095586A"/>
    <w:rsid w:val="00956AAB"/>
    <w:rsid w:val="00961D3F"/>
    <w:rsid w:val="009626C3"/>
    <w:rsid w:val="00965E0E"/>
    <w:rsid w:val="00966C16"/>
    <w:rsid w:val="0096766F"/>
    <w:rsid w:val="009703DE"/>
    <w:rsid w:val="00973FA1"/>
    <w:rsid w:val="0097403E"/>
    <w:rsid w:val="0097558D"/>
    <w:rsid w:val="009766E1"/>
    <w:rsid w:val="00976801"/>
    <w:rsid w:val="00980E1A"/>
    <w:rsid w:val="00984337"/>
    <w:rsid w:val="0098445E"/>
    <w:rsid w:val="009854FD"/>
    <w:rsid w:val="00987B74"/>
    <w:rsid w:val="00987F9C"/>
    <w:rsid w:val="00991298"/>
    <w:rsid w:val="009913CD"/>
    <w:rsid w:val="0099673A"/>
    <w:rsid w:val="009A5FB1"/>
    <w:rsid w:val="009A6E03"/>
    <w:rsid w:val="009B08E1"/>
    <w:rsid w:val="009B1CF8"/>
    <w:rsid w:val="009B29F4"/>
    <w:rsid w:val="009B5B76"/>
    <w:rsid w:val="009C0415"/>
    <w:rsid w:val="009C4D83"/>
    <w:rsid w:val="009C50E4"/>
    <w:rsid w:val="009C582C"/>
    <w:rsid w:val="009C6CDF"/>
    <w:rsid w:val="009C7F4E"/>
    <w:rsid w:val="009D0B19"/>
    <w:rsid w:val="009D0C77"/>
    <w:rsid w:val="009D1B37"/>
    <w:rsid w:val="009D2DDC"/>
    <w:rsid w:val="009D33F5"/>
    <w:rsid w:val="009D5D69"/>
    <w:rsid w:val="009E3790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6E0"/>
    <w:rsid w:val="00A04B41"/>
    <w:rsid w:val="00A0611A"/>
    <w:rsid w:val="00A0768B"/>
    <w:rsid w:val="00A1362A"/>
    <w:rsid w:val="00A15E8F"/>
    <w:rsid w:val="00A16951"/>
    <w:rsid w:val="00A16B0C"/>
    <w:rsid w:val="00A2059C"/>
    <w:rsid w:val="00A31AF5"/>
    <w:rsid w:val="00A35656"/>
    <w:rsid w:val="00A35854"/>
    <w:rsid w:val="00A3755C"/>
    <w:rsid w:val="00A37C70"/>
    <w:rsid w:val="00A417BF"/>
    <w:rsid w:val="00A43502"/>
    <w:rsid w:val="00A4533D"/>
    <w:rsid w:val="00A45CFF"/>
    <w:rsid w:val="00A52B9D"/>
    <w:rsid w:val="00A5486B"/>
    <w:rsid w:val="00A55C49"/>
    <w:rsid w:val="00A62241"/>
    <w:rsid w:val="00A63705"/>
    <w:rsid w:val="00A67BC2"/>
    <w:rsid w:val="00A73AA0"/>
    <w:rsid w:val="00A76CB7"/>
    <w:rsid w:val="00A76E27"/>
    <w:rsid w:val="00A81C49"/>
    <w:rsid w:val="00A83F52"/>
    <w:rsid w:val="00A841AB"/>
    <w:rsid w:val="00A86930"/>
    <w:rsid w:val="00A878E0"/>
    <w:rsid w:val="00A90132"/>
    <w:rsid w:val="00A92737"/>
    <w:rsid w:val="00A93783"/>
    <w:rsid w:val="00A94F8F"/>
    <w:rsid w:val="00A96BBD"/>
    <w:rsid w:val="00AA139F"/>
    <w:rsid w:val="00AA3821"/>
    <w:rsid w:val="00AA3F49"/>
    <w:rsid w:val="00AA4633"/>
    <w:rsid w:val="00AA46A3"/>
    <w:rsid w:val="00AA4C71"/>
    <w:rsid w:val="00AA4F7B"/>
    <w:rsid w:val="00AA6682"/>
    <w:rsid w:val="00AB4156"/>
    <w:rsid w:val="00AB5B1C"/>
    <w:rsid w:val="00AB76F5"/>
    <w:rsid w:val="00AC16C5"/>
    <w:rsid w:val="00AC186E"/>
    <w:rsid w:val="00AC3634"/>
    <w:rsid w:val="00AC4AA8"/>
    <w:rsid w:val="00AC69F0"/>
    <w:rsid w:val="00AC7980"/>
    <w:rsid w:val="00AD673D"/>
    <w:rsid w:val="00AE162E"/>
    <w:rsid w:val="00AE35AA"/>
    <w:rsid w:val="00AE3997"/>
    <w:rsid w:val="00AE473A"/>
    <w:rsid w:val="00AE613F"/>
    <w:rsid w:val="00AE6436"/>
    <w:rsid w:val="00AE70F6"/>
    <w:rsid w:val="00AF25D4"/>
    <w:rsid w:val="00AF47E0"/>
    <w:rsid w:val="00AF6B65"/>
    <w:rsid w:val="00B00E4C"/>
    <w:rsid w:val="00B05203"/>
    <w:rsid w:val="00B058AE"/>
    <w:rsid w:val="00B12F2F"/>
    <w:rsid w:val="00B12F50"/>
    <w:rsid w:val="00B16FCC"/>
    <w:rsid w:val="00B17CFD"/>
    <w:rsid w:val="00B20453"/>
    <w:rsid w:val="00B30233"/>
    <w:rsid w:val="00B332C4"/>
    <w:rsid w:val="00B338B6"/>
    <w:rsid w:val="00B3628C"/>
    <w:rsid w:val="00B37C9C"/>
    <w:rsid w:val="00B42BFB"/>
    <w:rsid w:val="00B442A8"/>
    <w:rsid w:val="00B44B0D"/>
    <w:rsid w:val="00B4587B"/>
    <w:rsid w:val="00B4772E"/>
    <w:rsid w:val="00B50D84"/>
    <w:rsid w:val="00B5176F"/>
    <w:rsid w:val="00B52C48"/>
    <w:rsid w:val="00B54BD4"/>
    <w:rsid w:val="00B61C56"/>
    <w:rsid w:val="00B64FCC"/>
    <w:rsid w:val="00B67F1D"/>
    <w:rsid w:val="00B715B5"/>
    <w:rsid w:val="00B72C38"/>
    <w:rsid w:val="00B73559"/>
    <w:rsid w:val="00B75472"/>
    <w:rsid w:val="00B82B10"/>
    <w:rsid w:val="00B84553"/>
    <w:rsid w:val="00B84A4E"/>
    <w:rsid w:val="00B85D2D"/>
    <w:rsid w:val="00B8669C"/>
    <w:rsid w:val="00B86865"/>
    <w:rsid w:val="00B87A88"/>
    <w:rsid w:val="00B91AB3"/>
    <w:rsid w:val="00B921A3"/>
    <w:rsid w:val="00B92526"/>
    <w:rsid w:val="00B92F5C"/>
    <w:rsid w:val="00B959A7"/>
    <w:rsid w:val="00B978AF"/>
    <w:rsid w:val="00B97F6C"/>
    <w:rsid w:val="00BA06B6"/>
    <w:rsid w:val="00BA1B1A"/>
    <w:rsid w:val="00BA637B"/>
    <w:rsid w:val="00BA78E1"/>
    <w:rsid w:val="00BB0E6D"/>
    <w:rsid w:val="00BB0F5F"/>
    <w:rsid w:val="00BB3FC8"/>
    <w:rsid w:val="00BC1E43"/>
    <w:rsid w:val="00BC66C2"/>
    <w:rsid w:val="00BC7219"/>
    <w:rsid w:val="00BC753E"/>
    <w:rsid w:val="00BC7959"/>
    <w:rsid w:val="00BD0A56"/>
    <w:rsid w:val="00BD480A"/>
    <w:rsid w:val="00BD5810"/>
    <w:rsid w:val="00BD5C6F"/>
    <w:rsid w:val="00BD7504"/>
    <w:rsid w:val="00BE32CE"/>
    <w:rsid w:val="00BE526B"/>
    <w:rsid w:val="00BF17E1"/>
    <w:rsid w:val="00BF4E2B"/>
    <w:rsid w:val="00C00230"/>
    <w:rsid w:val="00C024F8"/>
    <w:rsid w:val="00C074D6"/>
    <w:rsid w:val="00C0754E"/>
    <w:rsid w:val="00C10920"/>
    <w:rsid w:val="00C147F6"/>
    <w:rsid w:val="00C16C56"/>
    <w:rsid w:val="00C219EB"/>
    <w:rsid w:val="00C249E4"/>
    <w:rsid w:val="00C25C57"/>
    <w:rsid w:val="00C26026"/>
    <w:rsid w:val="00C26A70"/>
    <w:rsid w:val="00C30224"/>
    <w:rsid w:val="00C358FE"/>
    <w:rsid w:val="00C3660B"/>
    <w:rsid w:val="00C36E88"/>
    <w:rsid w:val="00C421F6"/>
    <w:rsid w:val="00C4582F"/>
    <w:rsid w:val="00C51A8A"/>
    <w:rsid w:val="00C5299C"/>
    <w:rsid w:val="00C52CDC"/>
    <w:rsid w:val="00C56B83"/>
    <w:rsid w:val="00C57499"/>
    <w:rsid w:val="00C57728"/>
    <w:rsid w:val="00C57D5B"/>
    <w:rsid w:val="00C6331F"/>
    <w:rsid w:val="00C65856"/>
    <w:rsid w:val="00C6748E"/>
    <w:rsid w:val="00C6755E"/>
    <w:rsid w:val="00C702AC"/>
    <w:rsid w:val="00C75001"/>
    <w:rsid w:val="00C759A3"/>
    <w:rsid w:val="00C85D97"/>
    <w:rsid w:val="00C86059"/>
    <w:rsid w:val="00C87433"/>
    <w:rsid w:val="00C902B3"/>
    <w:rsid w:val="00C9095D"/>
    <w:rsid w:val="00C91547"/>
    <w:rsid w:val="00C945D1"/>
    <w:rsid w:val="00C97A58"/>
    <w:rsid w:val="00CA1A73"/>
    <w:rsid w:val="00CA60A8"/>
    <w:rsid w:val="00CB03C3"/>
    <w:rsid w:val="00CB058E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E7129"/>
    <w:rsid w:val="00CF4417"/>
    <w:rsid w:val="00CF66DC"/>
    <w:rsid w:val="00D0002A"/>
    <w:rsid w:val="00D00C1B"/>
    <w:rsid w:val="00D0121D"/>
    <w:rsid w:val="00D01F13"/>
    <w:rsid w:val="00D0206D"/>
    <w:rsid w:val="00D0263B"/>
    <w:rsid w:val="00D03CF4"/>
    <w:rsid w:val="00D0419E"/>
    <w:rsid w:val="00D05DED"/>
    <w:rsid w:val="00D10806"/>
    <w:rsid w:val="00D12349"/>
    <w:rsid w:val="00D12D8C"/>
    <w:rsid w:val="00D147D4"/>
    <w:rsid w:val="00D1740D"/>
    <w:rsid w:val="00D213CF"/>
    <w:rsid w:val="00D21950"/>
    <w:rsid w:val="00D24B30"/>
    <w:rsid w:val="00D265F2"/>
    <w:rsid w:val="00D32C5D"/>
    <w:rsid w:val="00D34428"/>
    <w:rsid w:val="00D3762B"/>
    <w:rsid w:val="00D37FE4"/>
    <w:rsid w:val="00D41FFA"/>
    <w:rsid w:val="00D43BC3"/>
    <w:rsid w:val="00D445EC"/>
    <w:rsid w:val="00D44605"/>
    <w:rsid w:val="00D45E83"/>
    <w:rsid w:val="00D50748"/>
    <w:rsid w:val="00D52DA7"/>
    <w:rsid w:val="00D539E9"/>
    <w:rsid w:val="00D60648"/>
    <w:rsid w:val="00D642B5"/>
    <w:rsid w:val="00D655FC"/>
    <w:rsid w:val="00D66BCE"/>
    <w:rsid w:val="00D70FD4"/>
    <w:rsid w:val="00D7165E"/>
    <w:rsid w:val="00D71C01"/>
    <w:rsid w:val="00D72337"/>
    <w:rsid w:val="00D73A40"/>
    <w:rsid w:val="00D75098"/>
    <w:rsid w:val="00D76C37"/>
    <w:rsid w:val="00D76F7F"/>
    <w:rsid w:val="00D90753"/>
    <w:rsid w:val="00D90763"/>
    <w:rsid w:val="00D97C7F"/>
    <w:rsid w:val="00DA0546"/>
    <w:rsid w:val="00DA3AD2"/>
    <w:rsid w:val="00DA4B73"/>
    <w:rsid w:val="00DA56A9"/>
    <w:rsid w:val="00DA5AB4"/>
    <w:rsid w:val="00DA6BE5"/>
    <w:rsid w:val="00DA79C0"/>
    <w:rsid w:val="00DA7CE0"/>
    <w:rsid w:val="00DB0720"/>
    <w:rsid w:val="00DB2AB7"/>
    <w:rsid w:val="00DB3D4C"/>
    <w:rsid w:val="00DB727A"/>
    <w:rsid w:val="00DC0AB6"/>
    <w:rsid w:val="00DC1DED"/>
    <w:rsid w:val="00DC4FA2"/>
    <w:rsid w:val="00DD1E72"/>
    <w:rsid w:val="00DD2663"/>
    <w:rsid w:val="00DD4633"/>
    <w:rsid w:val="00DD60B2"/>
    <w:rsid w:val="00DD62E3"/>
    <w:rsid w:val="00DD6EDF"/>
    <w:rsid w:val="00DE207D"/>
    <w:rsid w:val="00DE4C53"/>
    <w:rsid w:val="00DE7EFF"/>
    <w:rsid w:val="00DF13E1"/>
    <w:rsid w:val="00DF2098"/>
    <w:rsid w:val="00DF3E85"/>
    <w:rsid w:val="00DF6E12"/>
    <w:rsid w:val="00DF7474"/>
    <w:rsid w:val="00E00179"/>
    <w:rsid w:val="00E06120"/>
    <w:rsid w:val="00E10165"/>
    <w:rsid w:val="00E1461B"/>
    <w:rsid w:val="00E147D7"/>
    <w:rsid w:val="00E1567D"/>
    <w:rsid w:val="00E16DD8"/>
    <w:rsid w:val="00E206FF"/>
    <w:rsid w:val="00E23BD5"/>
    <w:rsid w:val="00E257FD"/>
    <w:rsid w:val="00E25C03"/>
    <w:rsid w:val="00E271F7"/>
    <w:rsid w:val="00E2789E"/>
    <w:rsid w:val="00E27CBA"/>
    <w:rsid w:val="00E30471"/>
    <w:rsid w:val="00E30FEF"/>
    <w:rsid w:val="00E316F7"/>
    <w:rsid w:val="00E33585"/>
    <w:rsid w:val="00E341C3"/>
    <w:rsid w:val="00E37F97"/>
    <w:rsid w:val="00E400D0"/>
    <w:rsid w:val="00E4214B"/>
    <w:rsid w:val="00E4230C"/>
    <w:rsid w:val="00E42E02"/>
    <w:rsid w:val="00E43781"/>
    <w:rsid w:val="00E44CA8"/>
    <w:rsid w:val="00E45EDB"/>
    <w:rsid w:val="00E5580B"/>
    <w:rsid w:val="00E55897"/>
    <w:rsid w:val="00E56714"/>
    <w:rsid w:val="00E61020"/>
    <w:rsid w:val="00E62CD5"/>
    <w:rsid w:val="00E646A4"/>
    <w:rsid w:val="00E64B12"/>
    <w:rsid w:val="00E71479"/>
    <w:rsid w:val="00E721AE"/>
    <w:rsid w:val="00E7285D"/>
    <w:rsid w:val="00E73DE7"/>
    <w:rsid w:val="00E76916"/>
    <w:rsid w:val="00E77D9D"/>
    <w:rsid w:val="00E80867"/>
    <w:rsid w:val="00E82B82"/>
    <w:rsid w:val="00E82FB4"/>
    <w:rsid w:val="00E86DE0"/>
    <w:rsid w:val="00E92E98"/>
    <w:rsid w:val="00E95112"/>
    <w:rsid w:val="00EA1C31"/>
    <w:rsid w:val="00EA1ED2"/>
    <w:rsid w:val="00EA5A14"/>
    <w:rsid w:val="00EA75EC"/>
    <w:rsid w:val="00EB093F"/>
    <w:rsid w:val="00EB2532"/>
    <w:rsid w:val="00EB502E"/>
    <w:rsid w:val="00EC3170"/>
    <w:rsid w:val="00EC40F3"/>
    <w:rsid w:val="00EC7B9B"/>
    <w:rsid w:val="00ED0A61"/>
    <w:rsid w:val="00ED1710"/>
    <w:rsid w:val="00ED1CB8"/>
    <w:rsid w:val="00ED3EDB"/>
    <w:rsid w:val="00ED73CA"/>
    <w:rsid w:val="00ED7F6E"/>
    <w:rsid w:val="00EE1CC8"/>
    <w:rsid w:val="00EE2433"/>
    <w:rsid w:val="00EE3F73"/>
    <w:rsid w:val="00EE7097"/>
    <w:rsid w:val="00EE7559"/>
    <w:rsid w:val="00EF37F5"/>
    <w:rsid w:val="00EF4656"/>
    <w:rsid w:val="00EF481A"/>
    <w:rsid w:val="00EF736D"/>
    <w:rsid w:val="00EF73C7"/>
    <w:rsid w:val="00F00E32"/>
    <w:rsid w:val="00F01C89"/>
    <w:rsid w:val="00F028DB"/>
    <w:rsid w:val="00F03F09"/>
    <w:rsid w:val="00F050F3"/>
    <w:rsid w:val="00F05443"/>
    <w:rsid w:val="00F05933"/>
    <w:rsid w:val="00F06315"/>
    <w:rsid w:val="00F138B1"/>
    <w:rsid w:val="00F1739C"/>
    <w:rsid w:val="00F24FAF"/>
    <w:rsid w:val="00F304F7"/>
    <w:rsid w:val="00F33239"/>
    <w:rsid w:val="00F377C3"/>
    <w:rsid w:val="00F40DD0"/>
    <w:rsid w:val="00F41202"/>
    <w:rsid w:val="00F41A81"/>
    <w:rsid w:val="00F453C7"/>
    <w:rsid w:val="00F507A2"/>
    <w:rsid w:val="00F52EB8"/>
    <w:rsid w:val="00F53DE2"/>
    <w:rsid w:val="00F61BA0"/>
    <w:rsid w:val="00F63E1E"/>
    <w:rsid w:val="00F659B4"/>
    <w:rsid w:val="00F66069"/>
    <w:rsid w:val="00F7006C"/>
    <w:rsid w:val="00F73F1D"/>
    <w:rsid w:val="00F75DAB"/>
    <w:rsid w:val="00F767C1"/>
    <w:rsid w:val="00F76A19"/>
    <w:rsid w:val="00F835C7"/>
    <w:rsid w:val="00F83B60"/>
    <w:rsid w:val="00F86B7C"/>
    <w:rsid w:val="00F87572"/>
    <w:rsid w:val="00F8763F"/>
    <w:rsid w:val="00F91123"/>
    <w:rsid w:val="00F92DB1"/>
    <w:rsid w:val="00F93F72"/>
    <w:rsid w:val="00F94277"/>
    <w:rsid w:val="00F95EE5"/>
    <w:rsid w:val="00FA02F8"/>
    <w:rsid w:val="00FA045B"/>
    <w:rsid w:val="00FA0FD7"/>
    <w:rsid w:val="00FA2D53"/>
    <w:rsid w:val="00FA33DC"/>
    <w:rsid w:val="00FA5466"/>
    <w:rsid w:val="00FA6F18"/>
    <w:rsid w:val="00FA7159"/>
    <w:rsid w:val="00FB02B5"/>
    <w:rsid w:val="00FB29FB"/>
    <w:rsid w:val="00FB3C0B"/>
    <w:rsid w:val="00FC12E1"/>
    <w:rsid w:val="00FC1EFE"/>
    <w:rsid w:val="00FC2237"/>
    <w:rsid w:val="00FC4663"/>
    <w:rsid w:val="00FC4B1C"/>
    <w:rsid w:val="00FC59ED"/>
    <w:rsid w:val="00FC7840"/>
    <w:rsid w:val="00FD61EB"/>
    <w:rsid w:val="00FD6E45"/>
    <w:rsid w:val="00FE15FA"/>
    <w:rsid w:val="00FE4FBD"/>
    <w:rsid w:val="00FE5132"/>
    <w:rsid w:val="00FF3A44"/>
    <w:rsid w:val="00FF4F5F"/>
    <w:rsid w:val="00FF5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489B057B-51C0-475D-902B-60B83A4E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25DF7"/>
    <w:pPr>
      <w:tabs>
        <w:tab w:val="right" w:leader="dot" w:pos="8990"/>
      </w:tabs>
      <w:spacing w:line="216" w:lineRule="auto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9">
    <w:name w:val="annotation reference"/>
    <w:basedOn w:val="a0"/>
    <w:uiPriority w:val="99"/>
    <w:semiHidden/>
    <w:unhideWhenUsed/>
    <w:rsid w:val="00C249E4"/>
    <w:rPr>
      <w:sz w:val="21"/>
      <w:szCs w:val="21"/>
    </w:rPr>
  </w:style>
  <w:style w:type="paragraph" w:styleId="afa">
    <w:name w:val="annotation text"/>
    <w:basedOn w:val="a"/>
    <w:link w:val="Char9"/>
    <w:uiPriority w:val="99"/>
    <w:semiHidden/>
    <w:unhideWhenUsed/>
    <w:rsid w:val="00C249E4"/>
    <w:pPr>
      <w:jc w:val="left"/>
    </w:pPr>
  </w:style>
  <w:style w:type="character" w:customStyle="1" w:styleId="Char9">
    <w:name w:val="批注文字 Char"/>
    <w:basedOn w:val="a0"/>
    <w:link w:val="afa"/>
    <w:uiPriority w:val="99"/>
    <w:semiHidden/>
    <w:rsid w:val="00C249E4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a"/>
    <w:uiPriority w:val="99"/>
    <w:semiHidden/>
    <w:unhideWhenUsed/>
    <w:rsid w:val="00C249E4"/>
    <w:rPr>
      <w:b/>
      <w:bCs/>
    </w:rPr>
  </w:style>
  <w:style w:type="character" w:customStyle="1" w:styleId="Chara">
    <w:name w:val="批注主题 Char"/>
    <w:basedOn w:val="Char9"/>
    <w:link w:val="afb"/>
    <w:uiPriority w:val="99"/>
    <w:semiHidden/>
    <w:rsid w:val="00C249E4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dict.cn/the%20cashier%27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1.vsdx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hyperlink" Target="http://dict.cn/the%20cashier%27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E434-60E1-43ED-89AC-363C9772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20</Pages>
  <Words>3228</Words>
  <Characters>18405</Characters>
  <Application>Microsoft Office Word</Application>
  <DocSecurity>0</DocSecurity>
  <Lines>153</Lines>
  <Paragraphs>43</Paragraphs>
  <ScaleCrop>false</ScaleCrop>
  <Company>Oracle Corporation</Company>
  <LinksUpToDate>false</LinksUpToDate>
  <CharactersWithSpaces>21590</CharactersWithSpaces>
  <SharedDoc>false</SharedDoc>
  <HLinks>
    <vt:vector size="270" baseType="variant">
      <vt:variant>
        <vt:i4>1966143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_Toc366926805</vt:lpwstr>
      </vt:variant>
      <vt:variant>
        <vt:i4>1966143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_Toc366926804</vt:lpwstr>
      </vt:variant>
      <vt:variant>
        <vt:i4>1966143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_Toc366926803</vt:lpwstr>
      </vt:variant>
      <vt:variant>
        <vt:i4>1966143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_Toc366926802</vt:lpwstr>
      </vt:variant>
      <vt:variant>
        <vt:i4>1966143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_Toc366926801</vt:lpwstr>
      </vt:variant>
      <vt:variant>
        <vt:i4>1966143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_Toc366926800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_Toc366926799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_Toc366926798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_Toc366926797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_Toc366926796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_Toc366926795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_Toc366926794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_Toc366926793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_Toc366926792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_Toc366926791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_Toc366926790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_Toc366926789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_Toc366926788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_Toc366926787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_Toc366926786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_Toc366926785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_Toc366926784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_Toc366926783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_Toc366926782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_Toc366926781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_Toc366926780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_Toc366926779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_Toc366926778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_Toc366926777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_Toc366926776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_Toc366926775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_Toc366926774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_Toc366926773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_Toc366926772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_Toc366926771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_Toc366926770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_Toc366926769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_Toc366926768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_Toc366926767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_Toc366926766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_Toc366926765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_Toc366926764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_Toc366926763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_Toc366926762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_Toc366926761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陈星宇</cp:lastModifiedBy>
  <cp:revision>62</cp:revision>
  <cp:lastPrinted>2012-04-25T02:49:00Z</cp:lastPrinted>
  <dcterms:created xsi:type="dcterms:W3CDTF">2013-09-14T04:56:00Z</dcterms:created>
  <dcterms:modified xsi:type="dcterms:W3CDTF">2013-09-14T17:46:00Z</dcterms:modified>
</cp:coreProperties>
</file>