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A00892">
      <w:pPr>
        <w:ind w:leftChars="-85" w:left="-178" w:firstLineChars="64" w:firstLine="18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cs="Arial" w:hint="eastAsia"/>
          <w:b/>
          <w:sz w:val="28"/>
          <w:szCs w:val="28"/>
        </w:rPr>
        <w:t>20</w:t>
      </w:r>
      <w:r>
        <w:rPr>
          <w:rFonts w:ascii="Arial" w:cs="Arial" w:hint="eastAsia"/>
          <w:b/>
          <w:sz w:val="28"/>
          <w:szCs w:val="28"/>
        </w:rPr>
        <w:t>2</w:t>
      </w:r>
      <w:r>
        <w:rPr>
          <w:rFonts w:ascii="Arial" w:cs="Arial" w:hint="eastAsia"/>
          <w:b/>
          <w:sz w:val="28"/>
          <w:szCs w:val="28"/>
        </w:rPr>
        <w:t>6</w:t>
      </w:r>
      <w:r>
        <w:rPr>
          <w:rFonts w:ascii="Arial" w:cs="Arial" w:hint="eastAsia"/>
          <w:b/>
          <w:sz w:val="28"/>
          <w:szCs w:val="28"/>
        </w:rPr>
        <w:t>下单表</w:t>
      </w:r>
      <w:r>
        <w:rPr>
          <w:rFonts w:ascii="Arial" w:cs="Arial" w:hint="eastAsia"/>
          <w:b/>
          <w:sz w:val="28"/>
          <w:szCs w:val="28"/>
        </w:rPr>
        <w:t xml:space="preserve"> </w:t>
      </w:r>
      <w:r>
        <w:rPr>
          <w:rFonts w:ascii="Arial" w:cs="Arial" w:hint="eastAsia"/>
          <w:b/>
          <w:sz w:val="28"/>
          <w:szCs w:val="28"/>
        </w:rPr>
        <w:t xml:space="preserve">- </w:t>
      </w:r>
      <w:r>
        <w:rPr>
          <w:rFonts w:ascii="Arial" w:cs="Arial" w:hint="eastAsia"/>
          <w:b/>
          <w:sz w:val="28"/>
          <w:szCs w:val="28"/>
        </w:rPr>
        <w:t>电加工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9"/>
        <w:gridCol w:w="4220"/>
        <w:gridCol w:w="1526"/>
        <w:gridCol w:w="2937"/>
      </w:tblGrid>
      <w:tr w:rsidR="00000000">
        <w:tc>
          <w:tcPr>
            <w:tcW w:w="1279" w:type="dxa"/>
          </w:tcPr>
          <w:p w:rsidR="00000000" w:rsidRDefault="00A00892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cs="Arial"/>
                <w:sz w:val="24"/>
              </w:rPr>
              <w:t>出口国家</w:t>
            </w:r>
          </w:p>
        </w:tc>
        <w:tc>
          <w:tcPr>
            <w:tcW w:w="4220" w:type="dxa"/>
          </w:tcPr>
          <w:p w:rsidR="00000000" w:rsidRDefault="00A00892">
            <w:pPr>
              <w:jc w:val="center"/>
              <w:rPr>
                <w:rFonts w:ascii="Arial" w:hAnsi="Arial" w:cs="Arial" w:hint="eastAsia"/>
                <w:sz w:val="24"/>
              </w:rPr>
            </w:pPr>
            <w:r>
              <w:rPr>
                <w:rFonts w:ascii="Arial" w:hAnsi="Arial" w:cs="Arial" w:hint="eastAsia"/>
                <w:b/>
                <w:bCs/>
                <w:color w:val="FF0000"/>
                <w:sz w:val="24"/>
              </w:rPr>
              <w:t xml:space="preserve">*** </w:t>
            </w:r>
            <w:r>
              <w:rPr>
                <w:rFonts w:ascii="Arial" w:hAnsi="Arial" w:cs="Arial" w:hint="eastAsia"/>
                <w:b/>
                <w:bCs/>
                <w:color w:val="FF0000"/>
                <w:sz w:val="24"/>
              </w:rPr>
              <w:t>埃及</w:t>
            </w:r>
            <w:r>
              <w:rPr>
                <w:rFonts w:ascii="Arial" w:hAnsi="Arial" w:cs="Arial" w:hint="eastAsia"/>
                <w:b/>
                <w:bCs/>
                <w:color w:val="FF0000"/>
                <w:sz w:val="24"/>
              </w:rPr>
              <w:t xml:space="preserve"> ***</w:t>
            </w:r>
          </w:p>
        </w:tc>
        <w:tc>
          <w:tcPr>
            <w:tcW w:w="1526" w:type="dxa"/>
          </w:tcPr>
          <w:p w:rsidR="00000000" w:rsidRDefault="00A00892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cs="Arial"/>
                <w:sz w:val="24"/>
              </w:rPr>
              <w:t>下单日期</w:t>
            </w:r>
            <w:r>
              <w:rPr>
                <w:rFonts w:ascii="Arial" w:hAnsi="Arial" w:cs="Arial"/>
                <w:sz w:val="24"/>
              </w:rPr>
              <w:t>:</w:t>
            </w:r>
          </w:p>
        </w:tc>
        <w:tc>
          <w:tcPr>
            <w:tcW w:w="2937" w:type="dxa"/>
          </w:tcPr>
          <w:p w:rsidR="00000000" w:rsidRDefault="00A00892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2026</w:t>
            </w:r>
            <w:r>
              <w:rPr>
                <w:rFonts w:ascii="Arial" w:hAnsi="Arial" w:cs="Arial" w:hint="eastAsia"/>
                <w:sz w:val="24"/>
              </w:rPr>
              <w:t>年</w:t>
            </w:r>
            <w:r>
              <w:rPr>
                <w:rFonts w:ascii="Arial" w:hAnsi="Arial" w:cs="Arial" w:hint="eastAsia"/>
                <w:sz w:val="24"/>
              </w:rPr>
              <w:t>1</w:t>
            </w:r>
            <w:r>
              <w:rPr>
                <w:rFonts w:ascii="Arial" w:hAnsi="Arial" w:cs="Arial" w:hint="eastAsia"/>
                <w:sz w:val="24"/>
              </w:rPr>
              <w:t>月</w:t>
            </w:r>
            <w:r>
              <w:rPr>
                <w:rFonts w:ascii="Arial" w:hAnsi="Arial" w:cs="Arial" w:hint="eastAsia"/>
                <w:sz w:val="24"/>
              </w:rPr>
              <w:t xml:space="preserve"> 20</w:t>
            </w:r>
            <w:r>
              <w:rPr>
                <w:rFonts w:ascii="Arial" w:hAnsi="Arial" w:cs="Arial" w:hint="eastAsia"/>
                <w:sz w:val="24"/>
              </w:rPr>
              <w:t>日</w:t>
            </w:r>
          </w:p>
        </w:tc>
      </w:tr>
      <w:tr w:rsidR="00000000">
        <w:trPr>
          <w:trHeight w:val="318"/>
        </w:trPr>
        <w:tc>
          <w:tcPr>
            <w:tcW w:w="1279" w:type="dxa"/>
          </w:tcPr>
          <w:p w:rsidR="00000000" w:rsidRDefault="00A00892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cs="Arial"/>
                <w:sz w:val="24"/>
              </w:rPr>
              <w:t>价格条款</w:t>
            </w:r>
          </w:p>
        </w:tc>
        <w:tc>
          <w:tcPr>
            <w:tcW w:w="4220" w:type="dxa"/>
          </w:tcPr>
          <w:p w:rsidR="00000000" w:rsidRDefault="00A00892">
            <w:pPr>
              <w:jc w:val="center"/>
              <w:rPr>
                <w:rFonts w:ascii="Arial" w:hAnsi="Arial" w:cs="Arial" w:hint="eastAsia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FOB SHANGHAI</w:t>
            </w:r>
          </w:p>
        </w:tc>
        <w:tc>
          <w:tcPr>
            <w:tcW w:w="1526" w:type="dxa"/>
          </w:tcPr>
          <w:p w:rsidR="00000000" w:rsidRDefault="00A00892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cs="Arial"/>
                <w:sz w:val="24"/>
              </w:rPr>
              <w:t>货</w:t>
            </w:r>
            <w:r>
              <w:rPr>
                <w:rFonts w:ascii="Arial" w:cs="Arial" w:hint="eastAsia"/>
                <w:sz w:val="24"/>
              </w:rPr>
              <w:t>好日期</w:t>
            </w:r>
            <w:r>
              <w:rPr>
                <w:rFonts w:ascii="Arial" w:hAnsi="Arial" w:cs="Arial"/>
                <w:sz w:val="24"/>
              </w:rPr>
              <w:t>:</w:t>
            </w:r>
          </w:p>
        </w:tc>
        <w:tc>
          <w:tcPr>
            <w:tcW w:w="2937" w:type="dxa"/>
          </w:tcPr>
          <w:p w:rsidR="00000000" w:rsidRDefault="00A00892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color w:val="0000FF"/>
                <w:sz w:val="24"/>
              </w:rPr>
              <w:t>20</w:t>
            </w:r>
            <w:r>
              <w:rPr>
                <w:rFonts w:ascii="Arial" w:hAnsi="Arial" w:cs="Arial" w:hint="eastAsia"/>
                <w:color w:val="0000FF"/>
                <w:sz w:val="24"/>
              </w:rPr>
              <w:t>26</w:t>
            </w:r>
            <w:r>
              <w:rPr>
                <w:rFonts w:ascii="Arial" w:cs="Arial"/>
                <w:color w:val="0000FF"/>
                <w:sz w:val="24"/>
              </w:rPr>
              <w:t>年</w:t>
            </w:r>
            <w:r>
              <w:rPr>
                <w:rFonts w:ascii="Arial" w:cs="Arial" w:hint="eastAsia"/>
                <w:color w:val="0000FF"/>
                <w:sz w:val="24"/>
              </w:rPr>
              <w:t>2</w:t>
            </w:r>
            <w:r>
              <w:rPr>
                <w:rFonts w:ascii="Arial" w:cs="Arial"/>
                <w:color w:val="0000FF"/>
                <w:sz w:val="24"/>
              </w:rPr>
              <w:t>月</w:t>
            </w:r>
            <w:r>
              <w:rPr>
                <w:rFonts w:ascii="Arial" w:cs="Arial" w:hint="eastAsia"/>
                <w:color w:val="0000FF"/>
                <w:sz w:val="24"/>
              </w:rPr>
              <w:t xml:space="preserve">  </w:t>
            </w:r>
            <w:r>
              <w:rPr>
                <w:rFonts w:ascii="Arial" w:cs="Arial"/>
                <w:color w:val="0000FF"/>
                <w:sz w:val="24"/>
              </w:rPr>
              <w:t>日</w:t>
            </w:r>
          </w:p>
        </w:tc>
      </w:tr>
      <w:tr w:rsidR="00000000">
        <w:tc>
          <w:tcPr>
            <w:tcW w:w="1279" w:type="dxa"/>
          </w:tcPr>
          <w:p w:rsidR="00000000" w:rsidRDefault="00A00892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cs="Arial"/>
                <w:sz w:val="24"/>
              </w:rPr>
              <w:t>收汇方式</w:t>
            </w:r>
          </w:p>
        </w:tc>
        <w:tc>
          <w:tcPr>
            <w:tcW w:w="4220" w:type="dxa"/>
          </w:tcPr>
          <w:p w:rsidR="00000000" w:rsidRDefault="00A00892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T/T</w:t>
            </w:r>
          </w:p>
        </w:tc>
        <w:tc>
          <w:tcPr>
            <w:tcW w:w="1526" w:type="dxa"/>
          </w:tcPr>
          <w:p w:rsidR="00000000" w:rsidRDefault="00A00892">
            <w:pPr>
              <w:jc w:val="left"/>
              <w:rPr>
                <w:rFonts w:ascii="Arial" w:hAnsi="Arial" w:cs="Arial" w:hint="eastAsia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交货港：</w:t>
            </w:r>
          </w:p>
        </w:tc>
        <w:tc>
          <w:tcPr>
            <w:tcW w:w="2937" w:type="dxa"/>
          </w:tcPr>
          <w:p w:rsidR="00000000" w:rsidRDefault="00A00892">
            <w:pPr>
              <w:jc w:val="center"/>
              <w:rPr>
                <w:rFonts w:ascii="Arial" w:hAnsi="Arial" w:cs="Arial" w:hint="eastAsia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上海</w:t>
            </w:r>
          </w:p>
        </w:tc>
      </w:tr>
      <w:tr w:rsidR="00000000">
        <w:trPr>
          <w:trHeight w:val="70"/>
        </w:trPr>
        <w:tc>
          <w:tcPr>
            <w:tcW w:w="1279" w:type="dxa"/>
          </w:tcPr>
          <w:p w:rsidR="00000000" w:rsidRDefault="00A00892">
            <w:pPr>
              <w:jc w:val="left"/>
              <w:rPr>
                <w:rFonts w:ascii="Arial" w:cs="Arial" w:hint="eastAsia"/>
                <w:sz w:val="24"/>
              </w:rPr>
            </w:pPr>
            <w:r>
              <w:rPr>
                <w:rFonts w:ascii="Arial" w:cs="Arial" w:hint="eastAsia"/>
                <w:sz w:val="24"/>
              </w:rPr>
              <w:t>客户性质</w:t>
            </w:r>
          </w:p>
        </w:tc>
        <w:tc>
          <w:tcPr>
            <w:tcW w:w="4220" w:type="dxa"/>
          </w:tcPr>
          <w:p w:rsidR="00000000" w:rsidRDefault="00A00892">
            <w:pPr>
              <w:jc w:val="center"/>
              <w:rPr>
                <w:rFonts w:ascii="宋体" w:hAnsi="宋体" w:cs="Arial" w:hint="eastAsia"/>
                <w:sz w:val="24"/>
              </w:rPr>
            </w:pPr>
            <w:r>
              <w:rPr>
                <w:rFonts w:ascii="宋体" w:hAnsi="宋体" w:cs="Arial" w:hint="eastAsia"/>
                <w:sz w:val="24"/>
              </w:rPr>
              <w:t>埃及代理</w:t>
            </w:r>
            <w:r>
              <w:rPr>
                <w:rFonts w:ascii="宋体" w:hAnsi="宋体" w:cs="Arial" w:hint="eastAsia"/>
                <w:sz w:val="24"/>
              </w:rPr>
              <w:t xml:space="preserve"> Infinity</w:t>
            </w:r>
          </w:p>
        </w:tc>
        <w:tc>
          <w:tcPr>
            <w:tcW w:w="1526" w:type="dxa"/>
          </w:tcPr>
          <w:p w:rsidR="00000000" w:rsidRDefault="00A00892">
            <w:pPr>
              <w:jc w:val="left"/>
              <w:rPr>
                <w:rFonts w:ascii="Arial" w:cs="Arial" w:hint="eastAsia"/>
                <w:sz w:val="24"/>
              </w:rPr>
            </w:pPr>
            <w:r>
              <w:rPr>
                <w:rFonts w:ascii="Arial" w:cs="Arial" w:hint="eastAsia"/>
                <w:sz w:val="24"/>
              </w:rPr>
              <w:t>客户来源</w:t>
            </w:r>
          </w:p>
        </w:tc>
        <w:tc>
          <w:tcPr>
            <w:tcW w:w="2937" w:type="dxa"/>
          </w:tcPr>
          <w:p w:rsidR="00000000" w:rsidRDefault="00A00892">
            <w:pPr>
              <w:jc w:val="center"/>
              <w:rPr>
                <w:rFonts w:ascii="宋体" w:hAnsi="宋体" w:cs="Arial"/>
                <w:sz w:val="24"/>
              </w:rPr>
            </w:pPr>
            <w:r>
              <w:rPr>
                <w:rFonts w:hint="eastAsia"/>
                <w:b/>
                <w:szCs w:val="21"/>
              </w:rPr>
              <w:t>26RJ0107</w:t>
            </w:r>
          </w:p>
        </w:tc>
      </w:tr>
    </w:tbl>
    <w:p w:rsidR="00000000" w:rsidRDefault="00A00892">
      <w:pPr>
        <w:ind w:leftChars="-85" w:left="-178" w:firstLineChars="64" w:firstLine="128"/>
        <w:jc w:val="center"/>
        <w:rPr>
          <w:rFonts w:ascii="Arial" w:hAnsi="Arial" w:cs="Arial"/>
          <w:b/>
          <w:sz w:val="20"/>
          <w:szCs w:val="20"/>
        </w:rPr>
      </w:pPr>
    </w:p>
    <w:tbl>
      <w:tblPr>
        <w:tblW w:w="1028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86"/>
        <w:gridCol w:w="2989"/>
        <w:gridCol w:w="1212"/>
        <w:gridCol w:w="4798"/>
      </w:tblGrid>
      <w:tr w:rsidR="00000000">
        <w:tc>
          <w:tcPr>
            <w:tcW w:w="1286" w:type="dxa"/>
          </w:tcPr>
          <w:p w:rsidR="00000000" w:rsidRDefault="00A00892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cs="Arial"/>
                <w:b/>
                <w:sz w:val="24"/>
              </w:rPr>
              <w:t>产品名称</w:t>
            </w:r>
          </w:p>
        </w:tc>
        <w:tc>
          <w:tcPr>
            <w:tcW w:w="2989" w:type="dxa"/>
          </w:tcPr>
          <w:p w:rsidR="00000000" w:rsidRDefault="00A00892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cs="Arial"/>
                <w:b/>
                <w:sz w:val="24"/>
              </w:rPr>
              <w:t>型号规格</w:t>
            </w:r>
          </w:p>
        </w:tc>
        <w:tc>
          <w:tcPr>
            <w:tcW w:w="1212" w:type="dxa"/>
          </w:tcPr>
          <w:p w:rsidR="00000000" w:rsidRDefault="00A00892">
            <w:pPr>
              <w:jc w:val="center"/>
              <w:rPr>
                <w:rFonts w:ascii="Arial" w:cs="Arial" w:hint="eastAsia"/>
                <w:b/>
                <w:sz w:val="24"/>
              </w:rPr>
            </w:pPr>
            <w:r>
              <w:rPr>
                <w:rFonts w:ascii="Arial" w:cs="Arial"/>
                <w:b/>
                <w:sz w:val="24"/>
              </w:rPr>
              <w:t>数量</w:t>
            </w:r>
          </w:p>
        </w:tc>
        <w:tc>
          <w:tcPr>
            <w:tcW w:w="4798" w:type="dxa"/>
          </w:tcPr>
          <w:p w:rsidR="00000000" w:rsidRDefault="00A00892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cs="Arial"/>
                <w:b/>
                <w:sz w:val="24"/>
              </w:rPr>
              <w:t>配置要求</w:t>
            </w:r>
            <w:r>
              <w:rPr>
                <w:rFonts w:ascii="Arial" w:cs="Arial" w:hint="eastAsia"/>
                <w:b/>
                <w:sz w:val="24"/>
              </w:rPr>
              <w:t>/</w:t>
            </w:r>
            <w:r>
              <w:rPr>
                <w:rFonts w:ascii="Arial" w:cs="Arial" w:hint="eastAsia"/>
                <w:b/>
                <w:sz w:val="24"/>
              </w:rPr>
              <w:t>备注</w:t>
            </w:r>
          </w:p>
        </w:tc>
      </w:tr>
      <w:tr w:rsidR="00000000">
        <w:tc>
          <w:tcPr>
            <w:tcW w:w="1286" w:type="dxa"/>
          </w:tcPr>
          <w:p w:rsidR="00000000" w:rsidRDefault="00A00892">
            <w:pPr>
              <w:rPr>
                <w:rFonts w:ascii="Arial" w:cs="Arial" w:hint="eastAsia"/>
                <w:sz w:val="20"/>
                <w:szCs w:val="20"/>
              </w:rPr>
            </w:pPr>
          </w:p>
          <w:p w:rsidR="00000000" w:rsidRDefault="00A00892">
            <w:pPr>
              <w:jc w:val="center"/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线切割</w:t>
            </w:r>
          </w:p>
        </w:tc>
        <w:tc>
          <w:tcPr>
            <w:tcW w:w="2989" w:type="dxa"/>
          </w:tcPr>
          <w:p w:rsidR="00000000" w:rsidRDefault="00A00892">
            <w:pPr>
              <w:rPr>
                <w:rFonts w:ascii="Arial" w:hAnsi="Arial" w:cs="Arial" w:hint="eastAsia"/>
                <w:b/>
                <w:bCs/>
                <w:sz w:val="24"/>
              </w:rPr>
            </w:pPr>
          </w:p>
          <w:p w:rsidR="00000000" w:rsidRDefault="00A00892">
            <w:pPr>
              <w:jc w:val="center"/>
              <w:rPr>
                <w:rFonts w:ascii="Arial" w:hAnsi="Arial" w:cs="Arial" w:hint="eastAsia"/>
                <w:b/>
                <w:bCs/>
                <w:color w:val="0000FF"/>
                <w:sz w:val="24"/>
              </w:rPr>
            </w:pPr>
            <w:r>
              <w:rPr>
                <w:rFonts w:ascii="Arial" w:hAnsi="Arial" w:cs="Arial" w:hint="eastAsia"/>
                <w:b/>
                <w:bCs/>
                <w:color w:val="0000FF"/>
                <w:sz w:val="24"/>
              </w:rPr>
              <w:t>FR-600MS</w:t>
            </w:r>
          </w:p>
          <w:p w:rsidR="00000000" w:rsidRDefault="00A00892">
            <w:pPr>
              <w:jc w:val="center"/>
              <w:rPr>
                <w:rFonts w:ascii="Arial" w:hAnsi="Arial" w:cs="Arial" w:hint="eastAsia"/>
                <w:b/>
                <w:bCs/>
                <w:color w:val="0000FF"/>
                <w:sz w:val="24"/>
              </w:rPr>
            </w:pPr>
            <w:r>
              <w:rPr>
                <w:rFonts w:ascii="Arial" w:hAnsi="Arial" w:cs="Arial" w:hint="eastAsia"/>
                <w:b/>
                <w:bCs/>
                <w:color w:val="0000FF"/>
                <w:sz w:val="24"/>
              </w:rPr>
              <w:t>（带切铝装置）</w:t>
            </w:r>
          </w:p>
          <w:p w:rsidR="00000000" w:rsidRDefault="00A00892">
            <w:pPr>
              <w:jc w:val="center"/>
              <w:rPr>
                <w:rFonts w:ascii="Arial" w:hAnsi="Arial" w:cs="Arial" w:hint="eastAsia"/>
                <w:b/>
                <w:bCs/>
                <w:color w:val="0000FF"/>
                <w:sz w:val="24"/>
              </w:rPr>
            </w:pPr>
            <w:r>
              <w:rPr>
                <w:rFonts w:ascii="Arial" w:hAnsi="Arial" w:cs="Arial" w:hint="eastAsia"/>
                <w:b/>
                <w:bCs/>
                <w:color w:val="0000FF"/>
                <w:sz w:val="24"/>
              </w:rPr>
              <w:t>（</w:t>
            </w:r>
            <w:r>
              <w:rPr>
                <w:rFonts w:ascii="Arial" w:hAnsi="Arial" w:cs="Arial" w:hint="eastAsia"/>
                <w:b/>
                <w:bCs/>
                <w:color w:val="0000FF"/>
                <w:sz w:val="24"/>
              </w:rPr>
              <w:t>Z</w:t>
            </w:r>
            <w:r>
              <w:rPr>
                <w:rFonts w:ascii="Arial" w:hAnsi="Arial" w:cs="Arial" w:hint="eastAsia"/>
                <w:b/>
                <w:bCs/>
                <w:color w:val="0000FF"/>
                <w:sz w:val="24"/>
              </w:rPr>
              <w:t>轴加高到</w:t>
            </w:r>
            <w:r>
              <w:rPr>
                <w:rFonts w:ascii="Arial" w:hAnsi="Arial" w:cs="Arial" w:hint="eastAsia"/>
                <w:b/>
                <w:bCs/>
                <w:color w:val="0000FF"/>
                <w:sz w:val="24"/>
              </w:rPr>
              <w:t>500mm</w:t>
            </w:r>
            <w:r>
              <w:rPr>
                <w:rFonts w:ascii="Arial" w:hAnsi="Arial" w:cs="Arial" w:hint="eastAsia"/>
                <w:b/>
                <w:bCs/>
                <w:color w:val="0000FF"/>
                <w:sz w:val="24"/>
              </w:rPr>
              <w:t>）</w:t>
            </w:r>
          </w:p>
          <w:p w:rsidR="00000000" w:rsidRDefault="00A00892">
            <w:pPr>
              <w:rPr>
                <w:rFonts w:ascii="Arial" w:hAnsi="Arial" w:cs="Arial" w:hint="eastAsia"/>
                <w:b/>
                <w:bCs/>
                <w:color w:val="0000FF"/>
                <w:sz w:val="24"/>
              </w:rPr>
            </w:pPr>
          </w:p>
          <w:p w:rsidR="00000000" w:rsidRDefault="00A00892">
            <w:pPr>
              <w:rPr>
                <w:rFonts w:ascii="Arial" w:hAnsi="Arial" w:cs="Arial"/>
                <w:b/>
                <w:bCs/>
                <w:color w:val="0000FF"/>
                <w:sz w:val="24"/>
              </w:rPr>
            </w:pPr>
          </w:p>
        </w:tc>
        <w:tc>
          <w:tcPr>
            <w:tcW w:w="1212" w:type="dxa"/>
          </w:tcPr>
          <w:p w:rsidR="00000000" w:rsidRDefault="00A00892">
            <w:pPr>
              <w:jc w:val="center"/>
              <w:rPr>
                <w:rFonts w:ascii="Arial" w:hAnsi="Arial" w:cs="Arial" w:hint="eastAsia"/>
                <w:b/>
                <w:bCs/>
                <w:sz w:val="22"/>
                <w:szCs w:val="22"/>
              </w:rPr>
            </w:pPr>
          </w:p>
          <w:p w:rsidR="00000000" w:rsidRDefault="00A00892">
            <w:pPr>
              <w:jc w:val="center"/>
              <w:rPr>
                <w:rFonts w:ascii="Arial" w:cs="Arial"/>
                <w:b/>
                <w:bCs/>
                <w:sz w:val="22"/>
                <w:szCs w:val="22"/>
              </w:rPr>
            </w:pPr>
            <w:r>
              <w:rPr>
                <w:rFonts w:ascii="Arial" w:cs="Arial" w:hint="eastAsia"/>
                <w:b/>
                <w:bCs/>
                <w:sz w:val="22"/>
                <w:szCs w:val="22"/>
              </w:rPr>
              <w:t>1</w:t>
            </w:r>
            <w:r>
              <w:rPr>
                <w:rFonts w:ascii="Arial" w:cs="Arial"/>
                <w:b/>
                <w:bCs/>
                <w:sz w:val="22"/>
                <w:szCs w:val="22"/>
              </w:rPr>
              <w:t>台</w:t>
            </w:r>
          </w:p>
          <w:p w:rsidR="00000000" w:rsidRDefault="00A00892">
            <w:pPr>
              <w:jc w:val="center"/>
              <w:rPr>
                <w:rFonts w:ascii="Arial" w:cs="Arial" w:hint="eastAsia"/>
                <w:b/>
                <w:bCs/>
                <w:sz w:val="22"/>
                <w:szCs w:val="22"/>
              </w:rPr>
            </w:pPr>
          </w:p>
          <w:p w:rsidR="00000000" w:rsidRDefault="00A00892">
            <w:pPr>
              <w:jc w:val="center"/>
              <w:rPr>
                <w:rFonts w:ascii="Arial" w:cs="Arial" w:hint="eastAsia"/>
                <w:b/>
                <w:bCs/>
                <w:sz w:val="22"/>
                <w:szCs w:val="22"/>
              </w:rPr>
            </w:pPr>
          </w:p>
          <w:p w:rsidR="00000000" w:rsidRDefault="00A00892">
            <w:pPr>
              <w:jc w:val="center"/>
              <w:rPr>
                <w:rFonts w:ascii="Arial" w:cs="Arial" w:hint="eastAsia"/>
                <w:b/>
                <w:bCs/>
                <w:sz w:val="22"/>
                <w:szCs w:val="22"/>
              </w:rPr>
            </w:pPr>
          </w:p>
          <w:p w:rsidR="00000000" w:rsidRDefault="00A00892">
            <w:pPr>
              <w:jc w:val="center"/>
              <w:rPr>
                <w:rFonts w:ascii="Arial" w:cs="Arial" w:hint="eastAsia"/>
                <w:b/>
                <w:bCs/>
                <w:sz w:val="22"/>
                <w:szCs w:val="22"/>
              </w:rPr>
            </w:pPr>
          </w:p>
        </w:tc>
        <w:tc>
          <w:tcPr>
            <w:tcW w:w="4798" w:type="dxa"/>
          </w:tcPr>
          <w:p w:rsidR="00000000" w:rsidRDefault="00A00892">
            <w:pPr>
              <w:numPr>
                <w:ilvl w:val="0"/>
                <w:numId w:val="1"/>
              </w:num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三菱伺服电机</w:t>
            </w:r>
          </w:p>
          <w:p w:rsidR="00000000" w:rsidRDefault="00A00892">
            <w:pPr>
              <w:numPr>
                <w:ilvl w:val="0"/>
                <w:numId w:val="1"/>
              </w:num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电压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：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单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相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220V</w:t>
            </w:r>
          </w:p>
          <w:p w:rsidR="00000000" w:rsidRDefault="00A00892">
            <w:pPr>
              <w:numPr>
                <w:ilvl w:val="0"/>
                <w:numId w:val="1"/>
              </w:num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英文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Win7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系统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（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非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正版）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+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英文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Auto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CAD</w:t>
            </w:r>
          </w:p>
          <w:p w:rsidR="00000000" w:rsidRDefault="00A00892">
            <w:pPr>
              <w:numPr>
                <w:ilvl w:val="0"/>
                <w:numId w:val="1"/>
              </w:num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加装切铝装置</w:t>
            </w:r>
          </w:p>
          <w:p w:rsidR="00000000" w:rsidRDefault="00A00892">
            <w:pPr>
              <w:numPr>
                <w:ilvl w:val="0"/>
                <w:numId w:val="1"/>
              </w:num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Z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轴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加高到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500mm</w:t>
            </w:r>
          </w:p>
          <w:p w:rsidR="00000000" w:rsidRDefault="00A00892">
            <w:pPr>
              <w:numPr>
                <w:ilvl w:val="0"/>
                <w:numId w:val="1"/>
              </w:num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数显杆加长</w:t>
            </w:r>
          </w:p>
          <w:p w:rsidR="00000000" w:rsidRDefault="00A00892">
            <w:pPr>
              <w:numPr>
                <w:ilvl w:val="0"/>
                <w:numId w:val="1"/>
              </w:num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下悬臂加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盖板</w:t>
            </w:r>
          </w:p>
          <w:p w:rsidR="00000000" w:rsidRDefault="00A00892">
            <w:pPr>
              <w:numPr>
                <w:ilvl w:val="0"/>
                <w:numId w:val="1"/>
              </w:num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下紧丝弹簧带锁定按钮</w:t>
            </w:r>
          </w:p>
        </w:tc>
      </w:tr>
      <w:tr w:rsidR="00000000">
        <w:trPr>
          <w:trHeight w:val="512"/>
        </w:trPr>
        <w:tc>
          <w:tcPr>
            <w:tcW w:w="1286" w:type="dxa"/>
            <w:vAlign w:val="center"/>
          </w:tcPr>
          <w:p w:rsidR="00000000" w:rsidRDefault="00A00892">
            <w:pPr>
              <w:jc w:val="center"/>
              <w:rPr>
                <w:rFonts w:ascii="Arial" w:cs="Arial" w:hint="eastAsia"/>
                <w:color w:val="FF0000"/>
                <w:sz w:val="20"/>
                <w:szCs w:val="20"/>
              </w:rPr>
            </w:pPr>
            <w:r>
              <w:rPr>
                <w:rFonts w:ascii="Arial" w:cs="Arial" w:hint="eastAsia"/>
                <w:color w:val="FF0000"/>
                <w:sz w:val="20"/>
                <w:szCs w:val="20"/>
              </w:rPr>
              <w:t>锁机器时间</w:t>
            </w:r>
          </w:p>
        </w:tc>
        <w:tc>
          <w:tcPr>
            <w:tcW w:w="4201" w:type="dxa"/>
            <w:gridSpan w:val="2"/>
            <w:vAlign w:val="center"/>
          </w:tcPr>
          <w:p w:rsidR="00000000" w:rsidRDefault="00A00892">
            <w:pPr>
              <w:jc w:val="center"/>
              <w:rPr>
                <w:rFonts w:ascii="Arial" w:cs="Arial" w:hint="eastAsia"/>
                <w:color w:val="FF0000"/>
                <w:sz w:val="20"/>
                <w:szCs w:val="20"/>
              </w:rPr>
            </w:pPr>
            <w:r>
              <w:rPr>
                <w:rFonts w:ascii="Arial" w:cs="Arial" w:hint="eastAsia"/>
                <w:color w:val="FF0000"/>
                <w:sz w:val="20"/>
                <w:szCs w:val="20"/>
              </w:rPr>
              <w:t>有锁</w:t>
            </w:r>
          </w:p>
        </w:tc>
        <w:tc>
          <w:tcPr>
            <w:tcW w:w="4798" w:type="dxa"/>
          </w:tcPr>
          <w:p w:rsidR="00000000" w:rsidRDefault="00A00892">
            <w:pPr>
              <w:rPr>
                <w:rFonts w:ascii="Arial" w:cs="Arial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 xml:space="preserve">   </w:t>
            </w:r>
            <w:r>
              <w:rPr>
                <w:rFonts w:ascii="Arial" w:cs="Arial" w:hint="eastAsia"/>
                <w:color w:val="FF0000"/>
                <w:sz w:val="28"/>
                <w:szCs w:val="28"/>
              </w:rPr>
              <w:t>批次：</w:t>
            </w:r>
            <w:r>
              <w:rPr>
                <w:rFonts w:ascii="Arial" w:cs="Arial" w:hint="eastAsia"/>
                <w:color w:val="FF0000"/>
                <w:sz w:val="28"/>
                <w:szCs w:val="28"/>
              </w:rPr>
              <w:t xml:space="preserve"> 1-24</w:t>
            </w:r>
            <w:r>
              <w:rPr>
                <w:rFonts w:ascii="Arial" w:cs="Arial" w:hint="eastAsia"/>
                <w:color w:val="FF0000"/>
                <w:sz w:val="28"/>
                <w:szCs w:val="28"/>
              </w:rPr>
              <w:t>批次</w:t>
            </w:r>
          </w:p>
        </w:tc>
      </w:tr>
      <w:tr w:rsidR="00000000">
        <w:trPr>
          <w:trHeight w:val="322"/>
        </w:trPr>
        <w:tc>
          <w:tcPr>
            <w:tcW w:w="1286" w:type="dxa"/>
            <w:vAlign w:val="center"/>
          </w:tcPr>
          <w:p w:rsidR="00000000" w:rsidRDefault="00A00892">
            <w:pPr>
              <w:jc w:val="center"/>
              <w:rPr>
                <w:rFonts w:ascii="Arial" w:cs="Arial" w:hint="eastAsia"/>
                <w:sz w:val="20"/>
                <w:szCs w:val="20"/>
              </w:rPr>
            </w:pPr>
            <w:r>
              <w:rPr>
                <w:rFonts w:ascii="Arial" w:cs="Arial" w:hint="eastAsia"/>
                <w:color w:val="FF0000"/>
                <w:sz w:val="20"/>
                <w:szCs w:val="20"/>
              </w:rPr>
              <w:t>有无配件</w:t>
            </w:r>
          </w:p>
        </w:tc>
        <w:tc>
          <w:tcPr>
            <w:tcW w:w="2989" w:type="dxa"/>
          </w:tcPr>
          <w:p w:rsidR="00000000" w:rsidRDefault="00A00892">
            <w:pPr>
              <w:jc w:val="center"/>
              <w:rPr>
                <w:rFonts w:ascii="Arial" w:cs="Arial" w:hint="eastAsia"/>
                <w:color w:val="FF0000"/>
                <w:sz w:val="20"/>
                <w:szCs w:val="20"/>
              </w:rPr>
            </w:pPr>
            <w:r>
              <w:rPr>
                <w:rFonts w:ascii="Arial" w:cs="Arial" w:hint="eastAsia"/>
                <w:color w:val="FF0000"/>
                <w:sz w:val="20"/>
                <w:szCs w:val="20"/>
              </w:rPr>
              <w:t>无</w:t>
            </w:r>
          </w:p>
        </w:tc>
        <w:tc>
          <w:tcPr>
            <w:tcW w:w="6010" w:type="dxa"/>
            <w:gridSpan w:val="2"/>
          </w:tcPr>
          <w:p w:rsidR="00000000" w:rsidRDefault="00A00892">
            <w:pPr>
              <w:rPr>
                <w:rFonts w:ascii="Arial" w:hAnsi="Arial" w:cs="Arial" w:hint="eastAsia"/>
                <w:sz w:val="24"/>
              </w:rPr>
            </w:pPr>
          </w:p>
        </w:tc>
      </w:tr>
      <w:tr w:rsidR="00000000">
        <w:tc>
          <w:tcPr>
            <w:tcW w:w="1286" w:type="dxa"/>
            <w:vAlign w:val="center"/>
          </w:tcPr>
          <w:p w:rsidR="00000000" w:rsidRDefault="00A00892">
            <w:pPr>
              <w:jc w:val="center"/>
              <w:rPr>
                <w:rFonts w:ascii="Arial" w:cs="Arial" w:hint="eastAsia"/>
                <w:sz w:val="20"/>
                <w:szCs w:val="20"/>
              </w:rPr>
            </w:pPr>
            <w:r>
              <w:rPr>
                <w:rFonts w:ascii="Arial" w:cs="Arial" w:hint="eastAsia"/>
                <w:color w:val="FF0000"/>
                <w:sz w:val="20"/>
                <w:szCs w:val="20"/>
              </w:rPr>
              <w:t>备件是否单独包</w:t>
            </w:r>
          </w:p>
        </w:tc>
        <w:tc>
          <w:tcPr>
            <w:tcW w:w="2989" w:type="dxa"/>
          </w:tcPr>
          <w:p w:rsidR="00000000" w:rsidRDefault="00A00892">
            <w:pPr>
              <w:jc w:val="center"/>
              <w:rPr>
                <w:rFonts w:ascii="Arial" w:cs="Arial"/>
                <w:color w:val="FF0000"/>
                <w:sz w:val="20"/>
                <w:szCs w:val="20"/>
              </w:rPr>
            </w:pPr>
            <w:r>
              <w:rPr>
                <w:rFonts w:ascii="Arial" w:cs="Arial" w:hint="eastAsia"/>
                <w:color w:val="FF0000"/>
                <w:sz w:val="20"/>
                <w:szCs w:val="20"/>
              </w:rPr>
              <w:t>否</w:t>
            </w:r>
          </w:p>
        </w:tc>
        <w:tc>
          <w:tcPr>
            <w:tcW w:w="6010" w:type="dxa"/>
            <w:gridSpan w:val="2"/>
          </w:tcPr>
          <w:p w:rsidR="00000000" w:rsidRDefault="00A00892">
            <w:pPr>
              <w:rPr>
                <w:rFonts w:ascii="Arial" w:hAnsi="Arial" w:cs="Arial"/>
                <w:sz w:val="24"/>
              </w:rPr>
            </w:pPr>
          </w:p>
        </w:tc>
      </w:tr>
      <w:tr w:rsidR="00000000">
        <w:tc>
          <w:tcPr>
            <w:tcW w:w="1286" w:type="dxa"/>
          </w:tcPr>
          <w:p w:rsidR="00000000" w:rsidRDefault="00A00892">
            <w:pPr>
              <w:rPr>
                <w:rFonts w:ascii="Arial" w:cs="Arial" w:hint="eastAsia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 xml:space="preserve">   </w:t>
            </w:r>
            <w:r>
              <w:rPr>
                <w:rFonts w:ascii="Arial" w:cs="Arial" w:hint="eastAsia"/>
                <w:sz w:val="20"/>
                <w:szCs w:val="20"/>
              </w:rPr>
              <w:t>包装</w:t>
            </w:r>
          </w:p>
        </w:tc>
        <w:tc>
          <w:tcPr>
            <w:tcW w:w="2989" w:type="dxa"/>
          </w:tcPr>
          <w:p w:rsidR="00000000" w:rsidRDefault="00A00892">
            <w:pPr>
              <w:jc w:val="center"/>
              <w:rPr>
                <w:rFonts w:ascii="Arial" w:cs="Arial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出口包装</w:t>
            </w:r>
          </w:p>
        </w:tc>
        <w:tc>
          <w:tcPr>
            <w:tcW w:w="6010" w:type="dxa"/>
            <w:gridSpan w:val="2"/>
          </w:tcPr>
          <w:p w:rsidR="00000000" w:rsidRDefault="00A00892">
            <w:pPr>
              <w:rPr>
                <w:rFonts w:ascii="宋体" w:hAnsi="宋体" w:cs="Arial"/>
                <w:b/>
                <w:bCs/>
                <w:sz w:val="24"/>
                <w:highlight w:val="yellow"/>
              </w:rPr>
            </w:pPr>
            <w:r>
              <w:rPr>
                <w:rFonts w:ascii="宋体" w:hAnsi="宋体" w:cs="Arial" w:hint="eastAsia"/>
                <w:b/>
                <w:bCs/>
                <w:color w:val="0000FF"/>
                <w:sz w:val="24"/>
                <w:highlight w:val="yellow"/>
              </w:rPr>
              <w:t>包装尺寸不超过</w:t>
            </w:r>
            <w:r>
              <w:rPr>
                <w:rFonts w:ascii="宋体" w:hAnsi="宋体" w:cs="Arial" w:hint="eastAsia"/>
                <w:b/>
                <w:bCs/>
                <w:color w:val="0000FF"/>
                <w:sz w:val="24"/>
                <w:highlight w:val="yellow"/>
              </w:rPr>
              <w:t>40</w:t>
            </w:r>
            <w:r>
              <w:rPr>
                <w:rFonts w:ascii="宋体" w:hAnsi="宋体" w:cs="Arial" w:hint="eastAsia"/>
                <w:b/>
                <w:bCs/>
                <w:color w:val="0000FF"/>
                <w:sz w:val="24"/>
                <w:highlight w:val="yellow"/>
              </w:rPr>
              <w:t>高柜：长</w:t>
            </w:r>
            <w:r>
              <w:rPr>
                <w:rFonts w:ascii="宋体" w:hAnsi="宋体" w:cs="Arial" w:hint="eastAsia"/>
                <w:b/>
                <w:bCs/>
                <w:color w:val="0000FF"/>
                <w:sz w:val="24"/>
                <w:highlight w:val="yellow"/>
              </w:rPr>
              <w:t>*</w:t>
            </w:r>
            <w:r>
              <w:rPr>
                <w:rFonts w:ascii="宋体" w:hAnsi="宋体" w:cs="Arial" w:hint="eastAsia"/>
                <w:b/>
                <w:bCs/>
                <w:color w:val="0000FF"/>
                <w:sz w:val="24"/>
                <w:highlight w:val="yellow"/>
              </w:rPr>
              <w:t>宽</w:t>
            </w:r>
            <w:r>
              <w:rPr>
                <w:rFonts w:ascii="宋体" w:hAnsi="宋体" w:cs="Arial" w:hint="eastAsia"/>
                <w:b/>
                <w:bCs/>
                <w:color w:val="0000FF"/>
                <w:sz w:val="24"/>
                <w:highlight w:val="yellow"/>
              </w:rPr>
              <w:t>*</w:t>
            </w:r>
            <w:r>
              <w:rPr>
                <w:rFonts w:ascii="宋体" w:hAnsi="宋体" w:cs="Arial" w:hint="eastAsia"/>
                <w:b/>
                <w:bCs/>
                <w:color w:val="0000FF"/>
                <w:sz w:val="24"/>
                <w:highlight w:val="yellow"/>
              </w:rPr>
              <w:t>高</w:t>
            </w:r>
            <w:r>
              <w:rPr>
                <w:rFonts w:ascii="宋体" w:hAnsi="宋体" w:cs="Arial" w:hint="eastAsia"/>
                <w:b/>
                <w:bCs/>
                <w:color w:val="0000FF"/>
                <w:sz w:val="24"/>
                <w:highlight w:val="yellow"/>
              </w:rPr>
              <w:t>12.0*2.34*2.58</w:t>
            </w:r>
            <w:r>
              <w:rPr>
                <w:rFonts w:ascii="宋体" w:hAnsi="宋体" w:cs="Arial" w:hint="eastAsia"/>
                <w:b/>
                <w:bCs/>
                <w:color w:val="0000FF"/>
                <w:sz w:val="24"/>
                <w:highlight w:val="yellow"/>
              </w:rPr>
              <w:t>米</w:t>
            </w:r>
          </w:p>
        </w:tc>
      </w:tr>
      <w:tr w:rsidR="00000000">
        <w:tc>
          <w:tcPr>
            <w:tcW w:w="1286" w:type="dxa"/>
          </w:tcPr>
          <w:p w:rsidR="00000000" w:rsidRDefault="00A00892">
            <w:pPr>
              <w:rPr>
                <w:rFonts w:ascii="Arial" w:cs="Arial" w:hint="eastAsia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 xml:space="preserve">   </w:t>
            </w:r>
            <w:r>
              <w:rPr>
                <w:rFonts w:ascii="Arial" w:cs="Arial" w:hint="eastAsia"/>
                <w:sz w:val="20"/>
                <w:szCs w:val="20"/>
              </w:rPr>
              <w:t>其他</w:t>
            </w:r>
          </w:p>
        </w:tc>
        <w:tc>
          <w:tcPr>
            <w:tcW w:w="2989" w:type="dxa"/>
          </w:tcPr>
          <w:p w:rsidR="00000000" w:rsidRDefault="00A00892">
            <w:pPr>
              <w:jc w:val="center"/>
              <w:rPr>
                <w:rFonts w:ascii="Arial" w:cs="Arial" w:hint="eastAsia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>无</w:t>
            </w:r>
          </w:p>
        </w:tc>
        <w:tc>
          <w:tcPr>
            <w:tcW w:w="6010" w:type="dxa"/>
            <w:gridSpan w:val="2"/>
          </w:tcPr>
          <w:p w:rsidR="00000000" w:rsidRDefault="00A00892">
            <w:pPr>
              <w:rPr>
                <w:rFonts w:ascii="宋体" w:hAnsi="宋体" w:cs="Arial"/>
                <w:sz w:val="24"/>
              </w:rPr>
            </w:pPr>
          </w:p>
        </w:tc>
      </w:tr>
      <w:tr w:rsidR="00000000">
        <w:tc>
          <w:tcPr>
            <w:tcW w:w="4275" w:type="dxa"/>
            <w:gridSpan w:val="2"/>
          </w:tcPr>
          <w:p w:rsidR="00000000" w:rsidRDefault="00A00892">
            <w:pPr>
              <w:ind w:leftChars="1200" w:left="2520"/>
              <w:rPr>
                <w:rFonts w:ascii="Arial" w:cs="Arial" w:hint="eastAsia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>总金额：</w:t>
            </w:r>
            <w:r>
              <w:rPr>
                <w:rFonts w:ascii="Arial" w:cs="Arial" w:hint="eastAsia"/>
                <w:sz w:val="20"/>
                <w:szCs w:val="20"/>
              </w:rPr>
              <w:t xml:space="preserve"> </w:t>
            </w:r>
          </w:p>
        </w:tc>
        <w:tc>
          <w:tcPr>
            <w:tcW w:w="6010" w:type="dxa"/>
            <w:gridSpan w:val="2"/>
          </w:tcPr>
          <w:p w:rsidR="00000000" w:rsidRDefault="00A00892">
            <w:pPr>
              <w:rPr>
                <w:rFonts w:ascii="Arial" w:cs="Arial" w:hint="eastAsia"/>
                <w:sz w:val="20"/>
                <w:szCs w:val="20"/>
              </w:rPr>
            </w:pPr>
          </w:p>
        </w:tc>
      </w:tr>
    </w:tbl>
    <w:p w:rsidR="00000000" w:rsidRDefault="00A00892">
      <w:pPr>
        <w:pStyle w:val="a3"/>
        <w:spacing w:line="300" w:lineRule="auto"/>
        <w:rPr>
          <w:rFonts w:hint="eastAsia"/>
          <w:sz w:val="21"/>
        </w:rPr>
      </w:pPr>
    </w:p>
    <w:p w:rsidR="00000000" w:rsidRDefault="00A00892">
      <w:pPr>
        <w:pStyle w:val="a3"/>
        <w:spacing w:line="300" w:lineRule="auto"/>
        <w:rPr>
          <w:rFonts w:ascii="Arial" w:hAnsi="Arial" w:cs="Arial"/>
        </w:rPr>
      </w:pPr>
      <w:r>
        <w:rPr>
          <w:rFonts w:hint="eastAsia"/>
          <w:sz w:val="21"/>
        </w:rPr>
        <w:t>二、交（提）货时间</w:t>
      </w:r>
      <w:r>
        <w:rPr>
          <w:rFonts w:hint="eastAsia"/>
          <w:sz w:val="21"/>
        </w:rPr>
        <w:t>：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合同签订后，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2026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 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月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   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日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左右发货【具体时间待定】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 </w:t>
      </w:r>
      <w:r>
        <w:rPr>
          <w:rFonts w:hint="eastAsia"/>
          <w:b/>
          <w:bCs/>
          <w:color w:val="0000CC"/>
          <w:sz w:val="28"/>
          <w:szCs w:val="28"/>
        </w:rPr>
        <w:t xml:space="preserve"> </w:t>
      </w:r>
    </w:p>
    <w:p w:rsidR="00000000" w:rsidRDefault="00A00892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备注：</w:t>
      </w:r>
      <w:r>
        <w:rPr>
          <w:rFonts w:ascii="Arial" w:hAnsi="Arial" w:cs="Arial" w:hint="eastAsia"/>
          <w:sz w:val="24"/>
        </w:rPr>
        <w:t xml:space="preserve"> </w:t>
      </w:r>
      <w:r>
        <w:rPr>
          <w:rFonts w:ascii="Arial" w:hAnsi="Arial" w:cs="Arial" w:hint="eastAsia"/>
          <w:sz w:val="24"/>
        </w:rPr>
        <w:t>除去生产时间，出口日期还受到诸多因素影响，例如订舱、报关流程进度、单证进度、货代因素、以及各个国家不同的进出口条款（比如出口前</w:t>
      </w:r>
      <w:r>
        <w:rPr>
          <w:rFonts w:ascii="Arial" w:hAnsi="Arial" w:cs="Arial" w:hint="eastAsia"/>
          <w:sz w:val="24"/>
        </w:rPr>
        <w:t>AMS</w:t>
      </w:r>
      <w:r>
        <w:rPr>
          <w:rFonts w:ascii="Arial" w:hAnsi="Arial" w:cs="Arial" w:hint="eastAsia"/>
          <w:sz w:val="24"/>
        </w:rPr>
        <w:t>截单申报等）影响，所以出货日期只能暂定在某个时间段，不能确保在一个特定时间，也有个别日期严重超出预算的，也属正常，这里提前告知。</w:t>
      </w:r>
    </w:p>
    <w:p w:rsidR="00000000" w:rsidRDefault="00A00892">
      <w:pPr>
        <w:rPr>
          <w:rFonts w:ascii="Arial" w:hAnsi="Arial" w:cs="Arial" w:hint="eastAsia"/>
        </w:rPr>
      </w:pPr>
    </w:p>
    <w:sectPr w:rsidR="00000000">
      <w:pgSz w:w="11906" w:h="16838"/>
      <w:pgMar w:top="144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00892" w:rsidRDefault="00A00892" w:rsidP="00A00892">
      <w:r>
        <w:separator/>
      </w:r>
    </w:p>
  </w:endnote>
  <w:endnote w:type="continuationSeparator" w:id="0">
    <w:p w:rsidR="00A00892" w:rsidRDefault="00A00892" w:rsidP="00A008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00892" w:rsidRDefault="00A00892" w:rsidP="00A00892">
      <w:r>
        <w:separator/>
      </w:r>
    </w:p>
  </w:footnote>
  <w:footnote w:type="continuationSeparator" w:id="0">
    <w:p w:rsidR="00A00892" w:rsidRDefault="00A00892" w:rsidP="00A008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04E4790"/>
    <w:multiLevelType w:val="singleLevel"/>
    <w:tmpl w:val="904E4790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ODVjMzYyNjkwOWNjNDUwOTRkYzgyMGU0ZWJhOGQ5YWQifQ=="/>
    <w:docVar w:name="KSO_WPS_MARK_KEY" w:val="4ccbb51a-445f-4536-89f5-8574d259591a"/>
  </w:docVars>
  <w:rsids>
    <w:rsidRoot w:val="00172A27"/>
    <w:rsid w:val="00A00892"/>
    <w:rsid w:val="016618C0"/>
    <w:rsid w:val="02273BFB"/>
    <w:rsid w:val="02D761B5"/>
    <w:rsid w:val="03576EE7"/>
    <w:rsid w:val="03E30909"/>
    <w:rsid w:val="042119DD"/>
    <w:rsid w:val="04F559D6"/>
    <w:rsid w:val="05A5614C"/>
    <w:rsid w:val="05C4034D"/>
    <w:rsid w:val="07B8674F"/>
    <w:rsid w:val="07DA0E6F"/>
    <w:rsid w:val="082B641D"/>
    <w:rsid w:val="0833622A"/>
    <w:rsid w:val="0B716D99"/>
    <w:rsid w:val="0E117314"/>
    <w:rsid w:val="0E2E4DA2"/>
    <w:rsid w:val="0E714A32"/>
    <w:rsid w:val="0E866555"/>
    <w:rsid w:val="0FBF3F73"/>
    <w:rsid w:val="10752E67"/>
    <w:rsid w:val="10F247E5"/>
    <w:rsid w:val="11C06204"/>
    <w:rsid w:val="11EC4DA4"/>
    <w:rsid w:val="13A90566"/>
    <w:rsid w:val="13F9786C"/>
    <w:rsid w:val="144073D0"/>
    <w:rsid w:val="14B50CBF"/>
    <w:rsid w:val="157F4990"/>
    <w:rsid w:val="15811B3F"/>
    <w:rsid w:val="15F855C1"/>
    <w:rsid w:val="160704A8"/>
    <w:rsid w:val="167909F5"/>
    <w:rsid w:val="17790127"/>
    <w:rsid w:val="1AA14762"/>
    <w:rsid w:val="1AF562C8"/>
    <w:rsid w:val="1BB332B3"/>
    <w:rsid w:val="1BFA2098"/>
    <w:rsid w:val="1C031698"/>
    <w:rsid w:val="1C0E2E2B"/>
    <w:rsid w:val="1C467D1C"/>
    <w:rsid w:val="1C704F67"/>
    <w:rsid w:val="1CE17703"/>
    <w:rsid w:val="1DCF555D"/>
    <w:rsid w:val="1EA12F55"/>
    <w:rsid w:val="21C070A3"/>
    <w:rsid w:val="22D02334"/>
    <w:rsid w:val="25D06150"/>
    <w:rsid w:val="2831223C"/>
    <w:rsid w:val="2A1116F0"/>
    <w:rsid w:val="2A2A3E59"/>
    <w:rsid w:val="2A5A7FAD"/>
    <w:rsid w:val="2AD93517"/>
    <w:rsid w:val="2B171474"/>
    <w:rsid w:val="2C1D269C"/>
    <w:rsid w:val="2CE63D1F"/>
    <w:rsid w:val="2E6F41C3"/>
    <w:rsid w:val="2F6955C2"/>
    <w:rsid w:val="2FF65579"/>
    <w:rsid w:val="3076627E"/>
    <w:rsid w:val="31137B99"/>
    <w:rsid w:val="3162033C"/>
    <w:rsid w:val="319D0DBD"/>
    <w:rsid w:val="31F656B1"/>
    <w:rsid w:val="324001FB"/>
    <w:rsid w:val="33C71B50"/>
    <w:rsid w:val="33EF2385"/>
    <w:rsid w:val="358F2FF7"/>
    <w:rsid w:val="35C3111A"/>
    <w:rsid w:val="36746C07"/>
    <w:rsid w:val="367777AB"/>
    <w:rsid w:val="38246D52"/>
    <w:rsid w:val="3870491A"/>
    <w:rsid w:val="396A4FC4"/>
    <w:rsid w:val="39E81D9B"/>
    <w:rsid w:val="3A4039A3"/>
    <w:rsid w:val="3AC810B8"/>
    <w:rsid w:val="3B8448CA"/>
    <w:rsid w:val="3BED5477"/>
    <w:rsid w:val="3DBC18DE"/>
    <w:rsid w:val="3F122D82"/>
    <w:rsid w:val="3F466A6A"/>
    <w:rsid w:val="3F8D175D"/>
    <w:rsid w:val="3FA16C1F"/>
    <w:rsid w:val="3FF3746C"/>
    <w:rsid w:val="40233CBD"/>
    <w:rsid w:val="418B4EC6"/>
    <w:rsid w:val="42645AA1"/>
    <w:rsid w:val="437F7C57"/>
    <w:rsid w:val="44785C8F"/>
    <w:rsid w:val="448D0C60"/>
    <w:rsid w:val="45232249"/>
    <w:rsid w:val="46EE75C4"/>
    <w:rsid w:val="46FC64B0"/>
    <w:rsid w:val="470B6B0F"/>
    <w:rsid w:val="470D24B6"/>
    <w:rsid w:val="48AF4B4F"/>
    <w:rsid w:val="492A10EA"/>
    <w:rsid w:val="49304286"/>
    <w:rsid w:val="49D63449"/>
    <w:rsid w:val="4AD605B7"/>
    <w:rsid w:val="4BB639EE"/>
    <w:rsid w:val="4D4C1D41"/>
    <w:rsid w:val="4DBC7425"/>
    <w:rsid w:val="4DCE7918"/>
    <w:rsid w:val="4E821FB9"/>
    <w:rsid w:val="4E8A2A54"/>
    <w:rsid w:val="4EB91694"/>
    <w:rsid w:val="502D710B"/>
    <w:rsid w:val="523657AC"/>
    <w:rsid w:val="524B37B5"/>
    <w:rsid w:val="54121330"/>
    <w:rsid w:val="5422175A"/>
    <w:rsid w:val="55501942"/>
    <w:rsid w:val="593B4C2D"/>
    <w:rsid w:val="597601EC"/>
    <w:rsid w:val="5A087A91"/>
    <w:rsid w:val="5C142F3C"/>
    <w:rsid w:val="5DAB7905"/>
    <w:rsid w:val="5DB3780B"/>
    <w:rsid w:val="5F021E59"/>
    <w:rsid w:val="5F31765E"/>
    <w:rsid w:val="600165BA"/>
    <w:rsid w:val="6027608B"/>
    <w:rsid w:val="60D40B12"/>
    <w:rsid w:val="61C64382"/>
    <w:rsid w:val="61E04C51"/>
    <w:rsid w:val="638E1D58"/>
    <w:rsid w:val="642247D7"/>
    <w:rsid w:val="64475033"/>
    <w:rsid w:val="64690965"/>
    <w:rsid w:val="647626DD"/>
    <w:rsid w:val="657D2CDB"/>
    <w:rsid w:val="65BE0DAC"/>
    <w:rsid w:val="6652735C"/>
    <w:rsid w:val="6712451C"/>
    <w:rsid w:val="67333D36"/>
    <w:rsid w:val="67351C3C"/>
    <w:rsid w:val="67620E17"/>
    <w:rsid w:val="68C06113"/>
    <w:rsid w:val="69C32D7A"/>
    <w:rsid w:val="69F9436E"/>
    <w:rsid w:val="6C6146BB"/>
    <w:rsid w:val="6CB847A2"/>
    <w:rsid w:val="6CEB1164"/>
    <w:rsid w:val="6D7626A8"/>
    <w:rsid w:val="6DF20BCA"/>
    <w:rsid w:val="6E2E164A"/>
    <w:rsid w:val="6E505A34"/>
    <w:rsid w:val="6E821007"/>
    <w:rsid w:val="6EC32427"/>
    <w:rsid w:val="70320200"/>
    <w:rsid w:val="707A6117"/>
    <w:rsid w:val="70820E01"/>
    <w:rsid w:val="733E2627"/>
    <w:rsid w:val="735D175B"/>
    <w:rsid w:val="74322BA0"/>
    <w:rsid w:val="7672724C"/>
    <w:rsid w:val="767C26E1"/>
    <w:rsid w:val="775D1DC7"/>
    <w:rsid w:val="776E73C7"/>
    <w:rsid w:val="77BC2574"/>
    <w:rsid w:val="781A76CB"/>
    <w:rsid w:val="78B727F4"/>
    <w:rsid w:val="78C177BC"/>
    <w:rsid w:val="79396A44"/>
    <w:rsid w:val="79513CE5"/>
    <w:rsid w:val="798965D0"/>
    <w:rsid w:val="7A186430"/>
    <w:rsid w:val="7A3E75A3"/>
    <w:rsid w:val="7A7709D7"/>
    <w:rsid w:val="7AA156BF"/>
    <w:rsid w:val="7BC16F24"/>
    <w:rsid w:val="7CD011F7"/>
    <w:rsid w:val="7E290A74"/>
    <w:rsid w:val="7E760003"/>
    <w:rsid w:val="7ECC64F5"/>
    <w:rsid w:val="7F2F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5:chartTrackingRefBased/>
  <w15:docId w15:val="{0C3C1F2A-CC23-4EBA-9C29-751E0272D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495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Manager/>
  <Company>Chinese ORG</Company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出口产品合同书</dc:title>
  <dc:subject/>
  <dc:creator>CommUser</dc:creator>
  <cp:keywords/>
  <dc:description/>
  <cp:lastModifiedBy>李 皓宇</cp:lastModifiedBy>
  <cp:revision>2</cp:revision>
  <cp:lastPrinted>2019-06-29T02:46:00Z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5DB25F4E94CD4916B492D3E36E5B1CD9</vt:lpwstr>
  </property>
  <property fmtid="{D5CDD505-2E9C-101B-9397-08002B2CF9AE}" pid="4" name="KSOTemplateDocerSaveRecord">
    <vt:lpwstr>eyJoZGlkIjoiZTMyYzVlYjgxZTNlODdkN2U2NzFlZGU4ZTRjZTY3M2UiLCJ1c2VySWQiOiI2NzQ4OTEyMjYifQ==</vt:lpwstr>
  </property>
</Properties>
</file>