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4E68" w:rsidRDefault="00974E68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974E68" w:rsidRDefault="00974E68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974E68" w:rsidRDefault="00974E68"/>
              </w:txbxContent>
            </v:textbox>
          </v:shape>
        </w:pict>
      </w:r>
      <w:r>
        <w:rPr>
          <w:sz w:val="48"/>
        </w:rPr>
        <w:pict>
          <v:group id="组合 11" o:spid="_x0000_s2059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2056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2058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667E4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74E68" w:rsidRDefault="00974E6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667E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667E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1080XS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667E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此</w:t>
            </w:r>
            <w:r>
              <w:rPr>
                <w:rFonts w:hint="eastAsia"/>
                <w:b/>
                <w:sz w:val="22"/>
                <w:szCs w:val="22"/>
              </w:rPr>
              <w:t>二</w:t>
            </w:r>
            <w:r>
              <w:rPr>
                <w:rFonts w:hint="eastAsia"/>
                <w:b/>
                <w:sz w:val="22"/>
                <w:szCs w:val="22"/>
              </w:rPr>
              <w:t>套设备为</w:t>
            </w:r>
            <w:r>
              <w:rPr>
                <w:rFonts w:hint="eastAsia"/>
                <w:b/>
                <w:sz w:val="22"/>
                <w:szCs w:val="22"/>
              </w:rPr>
              <w:t>台州</w:t>
            </w:r>
            <w:r>
              <w:rPr>
                <w:rFonts w:hint="eastAsia"/>
                <w:b/>
                <w:sz w:val="22"/>
                <w:szCs w:val="22"/>
              </w:rPr>
              <w:t>展会样品机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随机带新版宣传册</w:t>
            </w:r>
            <w:r>
              <w:rPr>
                <w:rFonts w:hint="eastAsia"/>
                <w:b/>
                <w:sz w:val="22"/>
                <w:szCs w:val="22"/>
              </w:rPr>
              <w:t>二</w:t>
            </w:r>
            <w:r>
              <w:rPr>
                <w:rFonts w:hint="eastAsia"/>
                <w:b/>
                <w:sz w:val="22"/>
                <w:szCs w:val="22"/>
              </w:rPr>
              <w:t>箱及展会用品</w:t>
            </w:r>
            <w:r>
              <w:rPr>
                <w:rFonts w:ascii="宋体" w:hAnsi="宋体" w:cs="宋体" w:hint="eastAsia"/>
                <w:sz w:val="22"/>
                <w:szCs w:val="22"/>
              </w:rPr>
              <w:t>FR-1080XS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Pro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如设备现场没签单退回工厂</w:t>
            </w:r>
          </w:p>
          <w:p w:rsidR="00974E68" w:rsidRDefault="00974E6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Auto</w:t>
            </w:r>
            <w:r>
              <w:rPr>
                <w:rFonts w:ascii="宋体" w:hAnsi="宋体" w:cs="宋体" w:hint="eastAsia"/>
                <w:sz w:val="22"/>
                <w:szCs w:val="22"/>
              </w:rPr>
              <w:t>）留至台州办做样机</w:t>
            </w:r>
          </w:p>
        </w:tc>
      </w:tr>
      <w:tr w:rsidR="00000000" w:rsidTr="00667E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需准时送达展会现场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</w:p>
        </w:tc>
      </w:tr>
      <w:tr w:rsidR="00000000" w:rsidTr="00667E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销售后</w:t>
            </w:r>
            <w:r>
              <w:rPr>
                <w:rFonts w:ascii="宋体" w:hAnsi="宋体" w:cs="宋体" w:hint="eastAsia"/>
                <w:sz w:val="22"/>
                <w:szCs w:val="22"/>
              </w:rPr>
              <w:t>结算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74E68" w:rsidRDefault="00974E6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台州国际博览中心（椒江）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74E68" w:rsidRDefault="00974E6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:rsidTr="00667E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4E68" w:rsidRDefault="00974E6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:rsidTr="00667E4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74E68" w:rsidRDefault="00974E68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974E68" w:rsidRDefault="00974E68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2053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974E68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E68" w:rsidRDefault="00974E68">
      <w:r>
        <w:separator/>
      </w:r>
    </w:p>
  </w:endnote>
  <w:endnote w:type="continuationSeparator" w:id="0">
    <w:p w:rsidR="00974E68" w:rsidRDefault="0097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E68" w:rsidRDefault="00974E68">
      <w:r>
        <w:separator/>
      </w:r>
    </w:p>
  </w:footnote>
  <w:footnote w:type="continuationSeparator" w:id="0">
    <w:p w:rsidR="00974E68" w:rsidRDefault="00974E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4E68" w:rsidRDefault="00974E6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67E4C"/>
    <w:rsid w:val="00974E68"/>
    <w:rsid w:val="068360C1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54D3843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612D34"/>
    <w:rsid w:val="76A35191"/>
    <w:rsid w:val="77752FD1"/>
    <w:rsid w:val="780704CD"/>
    <w:rsid w:val="78AC2644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5:chartTrackingRefBased/>
  <w15:docId w15:val="{8E9DACBE-6864-46DA-A36F-8812583A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267</Characters>
  <Application>Microsoft Office Word</Application>
  <DocSecurity>0</DocSecurity>
  <PresentationFormat/>
  <Lines>71</Lines>
  <Paragraphs>38</Paragraphs>
  <Slides>0</Slides>
  <Notes>0</Notes>
  <HiddenSlides>0</HiddenSlides>
  <MMClips>0</MMClips>
  <ScaleCrop>false</ScaleCrop>
  <Manager/>
  <Company>jujumao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2026-02-10T02:23:00Z</dcterms:created>
  <dcterms:modified xsi:type="dcterms:W3CDTF">2026-02-10T02:23:00Z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