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02BAEB"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sz w:val="48"/>
        </w:rPr>
        <w:pict>
          <v:shape id="_x0000_s1036" o:spid="_x0000_s1036" o:spt="202" type="#_x0000_t202" style="position:absolute;left:0pt;margin-left:23.35pt;margin-top:1.4pt;height:53.95pt;width:459.35pt;z-index:251660288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>
              <w:txbxContent>
                <w:p w14:paraId="2E458D0C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14:paraId="2927D700"/>
              </w:txbxContent>
            </v:textbox>
          </v:shape>
        </w:pict>
      </w:r>
      <w:r>
        <w:rPr>
          <w:sz w:val="48"/>
        </w:rPr>
        <w:pict>
          <v:group id="_x0000_s1035" o:spid="_x0000_s1035" o:spt="203" style="position:absolute;left:0pt;margin-left:16.35pt;margin-top:-36.55pt;height:30.85pt;width:259.7pt;z-index:251660288;mso-width-relative:page;mso-height-relative:page;" coordorigin="4376,692" coordsize="5194,617">
            <o:lock v:ext="edit"/>
            <v:shape id="_x0000_s1026" o:spid="_x0000_s1026" o:spt="75" alt="IMG_256" type="#_x0000_t75" style="position:absolute;left:4376;top:692;height:563;width:1860;" filled="f" o:preferrelative="t" stroked="f" coordsize="21600,21600">
              <v:path/>
              <v:fill on="f" focussize="0,0"/>
              <v:stroke on="f" joinstyle="miter"/>
              <v:imagedata r:id="rId5" croptop="9385f" cropbottom="10599f" o:title="IMG_256"/>
              <o:lock v:ext="edit" aspectratio="t"/>
            </v:shape>
            <v:shape id="图片 2" o:spid="_x0000_s1032" o:spt="75" alt="2025-09-24 11:05:06.612000" type="#_x0000_t75" style="position:absolute;left:6267;top:986;height:252;width:2674;" filled="f" o:preferrelative="t" stroked="f" coordsize="21600,21600">
              <v:path/>
              <v:fill on="f" focussize="0,0"/>
              <v:stroke on="f" joinstyle="miter"/>
              <v:imagedata r:id="rId6" cropleft="4421f" croptop="10008f" cropright="42846f" cropbottom="38015f" o:title="06"/>
              <o:lock v:ext="edit" aspectratio="t"/>
            </v:shape>
            <v:line id="_x0000_s1034" o:spid="_x0000_s1034" o:spt="20" style="position:absolute;left:4482;top:1309;height:1;width:5088;" coordsize="21600,21600">
              <v:path arrowok="t"/>
              <v:fill focussize="0,0"/>
              <v:stroke/>
              <v:imagedata o:title=""/>
              <o:lock v:ext="edit"/>
            </v:line>
          </v:group>
        </w:pict>
      </w:r>
    </w:p>
    <w:tbl>
      <w:tblPr>
        <w:tblStyle w:val="8"/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4"/>
        <w:gridCol w:w="1698"/>
        <w:gridCol w:w="2040"/>
        <w:gridCol w:w="1543"/>
        <w:gridCol w:w="1045"/>
        <w:gridCol w:w="2374"/>
      </w:tblGrid>
      <w:tr w14:paraId="5783F4D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512" w:type="dxa"/>
            <w:gridSpan w:val="2"/>
            <w:tcBorders>
              <w:top w:val="single" w:color="auto" w:sz="18" w:space="0"/>
              <w:left w:val="single" w:color="auto" w:sz="18" w:space="0"/>
            </w:tcBorders>
            <w:vAlign w:val="center"/>
          </w:tcPr>
          <w:p w14:paraId="3A4366B4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14:paraId="385B820B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昆山瑞钧机械科技有限公司</w:t>
            </w:r>
          </w:p>
        </w:tc>
      </w:tr>
      <w:tr w14:paraId="1631552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41E43742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color="auto" w:sz="18" w:space="0"/>
            </w:tcBorders>
            <w:vAlign w:val="center"/>
          </w:tcPr>
          <w:p w14:paraId="4758AF42">
            <w:pPr>
              <w:pStyle w:val="4"/>
              <w:spacing w:line="300" w:lineRule="auto"/>
              <w:jc w:val="center"/>
              <w:rPr>
                <w:rFonts w:hint="eastAsia" w:ascii="宋体" w:hAnsi="宋体" w:eastAsia="宋体" w:cs="宋体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val="en-US" w:eastAsia="zh-CN"/>
              </w:rPr>
              <w:t>陈利春</w:t>
            </w:r>
          </w:p>
        </w:tc>
      </w:tr>
      <w:tr w14:paraId="7CB79DC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55A642F9">
            <w:pPr>
              <w:pStyle w:val="4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ab/>
            </w:r>
            <w:r>
              <w:rPr>
                <w:rFonts w:hint="eastAsia" w:ascii="宋体" w:hAnsi="宋体" w:cs="宋体"/>
              </w:rPr>
              <w:t>所属办事处</w:t>
            </w:r>
            <w:r>
              <w:rPr>
                <w:rFonts w:hint="eastAsia" w:ascii="宋体" w:hAnsi="宋体" w:cs="宋体"/>
              </w:rPr>
              <w:tab/>
            </w:r>
          </w:p>
        </w:tc>
        <w:tc>
          <w:tcPr>
            <w:tcW w:w="2040" w:type="dxa"/>
            <w:vAlign w:val="center"/>
          </w:tcPr>
          <w:p w14:paraId="5317EE54">
            <w:pPr>
              <w:pStyle w:val="4"/>
              <w:spacing w:line="300" w:lineRule="auto"/>
              <w:ind w:right="-458" w:rightChars="-218" w:firstLine="660" w:firstLineChars="30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14:paraId="367DC3ED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color="auto" w:sz="18" w:space="0"/>
            </w:tcBorders>
            <w:vAlign w:val="center"/>
          </w:tcPr>
          <w:p w14:paraId="00B59778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2026年03月26日</w:t>
            </w:r>
          </w:p>
        </w:tc>
      </w:tr>
      <w:tr w14:paraId="73A31DF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30C31042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14:paraId="5D0DD866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规格型号</w:t>
            </w:r>
          </w:p>
        </w:tc>
        <w:tc>
          <w:tcPr>
            <w:tcW w:w="1045" w:type="dxa"/>
            <w:vAlign w:val="center"/>
          </w:tcPr>
          <w:p w14:paraId="6D6FBA47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数量</w:t>
            </w:r>
          </w:p>
        </w:tc>
        <w:tc>
          <w:tcPr>
            <w:tcW w:w="2374" w:type="dxa"/>
            <w:tcBorders>
              <w:right w:val="single" w:color="auto" w:sz="18" w:space="0"/>
            </w:tcBorders>
            <w:vAlign w:val="center"/>
          </w:tcPr>
          <w:p w14:paraId="2F12DB22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税票</w:t>
            </w:r>
          </w:p>
        </w:tc>
      </w:tr>
      <w:tr w14:paraId="14D11D1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41FD6BF6">
            <w:pPr>
              <w:pStyle w:val="4"/>
              <w:spacing w:line="300" w:lineRule="auto"/>
              <w:ind w:firstLine="220" w:firstLineChars="10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14:paraId="25978187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color w:val="000000"/>
                <w:sz w:val="21"/>
              </w:rPr>
              <w:t xml:space="preserve"> FR-600XS（Auto）</w:t>
            </w:r>
          </w:p>
        </w:tc>
        <w:tc>
          <w:tcPr>
            <w:tcW w:w="1045" w:type="dxa"/>
            <w:vAlign w:val="center"/>
          </w:tcPr>
          <w:p w14:paraId="64D9CAF4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color="auto" w:sz="18" w:space="0"/>
            </w:tcBorders>
            <w:vAlign w:val="center"/>
          </w:tcPr>
          <w:p w14:paraId="09BAEBA6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含税</w:t>
            </w:r>
          </w:p>
        </w:tc>
      </w:tr>
      <w:tr w14:paraId="39DAB0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1DF8368E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14:paraId="4C7CB5B5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14:paraId="0153EDB2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color="auto" w:sz="18" w:space="0"/>
            </w:tcBorders>
            <w:vAlign w:val="center"/>
          </w:tcPr>
          <w:p w14:paraId="114B2C77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14:paraId="65BE8BD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28B2FE1D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14:paraId="23883A2B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14:paraId="011F6EE1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color="auto" w:sz="18" w:space="0"/>
            </w:tcBorders>
            <w:vAlign w:val="center"/>
          </w:tcPr>
          <w:p w14:paraId="1CF80605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14:paraId="639A304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47E59FA7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14:paraId="7EEAC03D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14:paraId="46153227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color="auto" w:sz="18" w:space="0"/>
            </w:tcBorders>
            <w:vAlign w:val="center"/>
          </w:tcPr>
          <w:p w14:paraId="4CBF03D6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14:paraId="08649C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32C3BF66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color="auto" w:sz="18" w:space="0"/>
            </w:tcBorders>
            <w:vAlign w:val="center"/>
          </w:tcPr>
          <w:p w14:paraId="72FA3A02">
            <w:pPr>
              <w:pStyle w:val="4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hint="eastAsia" w:ascii="宋体" w:hAnsi="宋体" w:cs="宋体"/>
                <w:bCs/>
                <w:sz w:val="36"/>
                <w:szCs w:val="36"/>
              </w:rPr>
              <w:t>标配</w:t>
            </w:r>
          </w:p>
        </w:tc>
      </w:tr>
      <w:tr w14:paraId="1C95625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54434492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color="auto" w:sz="18" w:space="0"/>
            </w:tcBorders>
            <w:vAlign w:val="center"/>
          </w:tcPr>
          <w:p w14:paraId="752E4A3F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2026</w:t>
            </w:r>
            <w:r>
              <w:rPr>
                <w:rFonts w:hint="eastAsia" w:ascii="宋体" w:hAnsi="宋体" w:cs="宋体"/>
                <w:sz w:val="22"/>
                <w:szCs w:val="22"/>
                <w:lang w:val="en-US" w:eastAsia="zh-CN"/>
              </w:rPr>
              <w:t>年</w:t>
            </w:r>
            <w:r>
              <w:rPr>
                <w:rFonts w:hint="eastAsia" w:ascii="宋体" w:hAnsi="宋体" w:eastAsia="宋体" w:cs="宋体"/>
                <w:sz w:val="22"/>
                <w:szCs w:val="22"/>
              </w:rPr>
              <w:t>5</w:t>
            </w:r>
            <w:r>
              <w:rPr>
                <w:rFonts w:hint="eastAsia" w:ascii="宋体" w:hAnsi="宋体" w:cs="宋体"/>
                <w:sz w:val="22"/>
                <w:szCs w:val="22"/>
                <w:lang w:val="en-US" w:eastAsia="zh-CN"/>
              </w:rPr>
              <w:t>月</w:t>
            </w:r>
            <w:r>
              <w:rPr>
                <w:rFonts w:hint="eastAsia" w:ascii="宋体" w:hAnsi="宋体" w:eastAsia="宋体" w:cs="宋体"/>
                <w:sz w:val="22"/>
                <w:szCs w:val="22"/>
              </w:rPr>
              <w:t>23</w:t>
            </w:r>
            <w:r>
              <w:rPr>
                <w:rFonts w:hint="eastAsia" w:ascii="宋体" w:hAnsi="宋体" w:cs="宋体"/>
                <w:sz w:val="22"/>
                <w:szCs w:val="22"/>
                <w:lang w:val="en-US" w:eastAsia="zh-CN"/>
              </w:rPr>
              <w:t>日</w:t>
            </w:r>
          </w:p>
        </w:tc>
      </w:tr>
      <w:tr w14:paraId="3988A52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58FFED95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color="auto" w:sz="18" w:space="0"/>
            </w:tcBorders>
            <w:vAlign w:val="center"/>
          </w:tcPr>
          <w:p w14:paraId="65BF82BB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预付定金30%，</w:t>
            </w:r>
            <w:r>
              <w:rPr>
                <w:rFonts w:hint="eastAsia" w:ascii="宋体" w:hAnsi="宋体" w:cs="宋体"/>
                <w:sz w:val="22"/>
                <w:szCs w:val="22"/>
                <w:lang w:val="en-US" w:eastAsia="zh-CN"/>
              </w:rPr>
              <w:t>余款货到</w:t>
            </w:r>
            <w:r>
              <w:rPr>
                <w:rFonts w:hint="eastAsia" w:ascii="宋体" w:hAnsi="宋体" w:eastAsia="宋体" w:cs="宋体"/>
                <w:sz w:val="22"/>
                <w:szCs w:val="22"/>
              </w:rPr>
              <w:t>调试完成后付</w:t>
            </w:r>
            <w:r>
              <w:rPr>
                <w:rFonts w:hint="eastAsia" w:ascii="宋体" w:hAnsi="宋体" w:cs="宋体"/>
                <w:sz w:val="22"/>
                <w:szCs w:val="22"/>
                <w:lang w:val="en-US" w:eastAsia="zh-CN"/>
              </w:rPr>
              <w:t>清</w:t>
            </w:r>
          </w:p>
        </w:tc>
      </w:tr>
      <w:tr w14:paraId="7BDEEB7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restart"/>
            <w:tcBorders>
              <w:left w:val="single" w:color="auto" w:sz="18" w:space="0"/>
              <w:right w:val="single" w:color="auto" w:sz="4" w:space="0"/>
            </w:tcBorders>
            <w:textDirection w:val="tbRlV"/>
            <w:vAlign w:val="center"/>
          </w:tcPr>
          <w:p w14:paraId="7A34EEC8">
            <w:pPr>
              <w:pStyle w:val="4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购货方信息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810534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0C356143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浙江盈峰光通信科技有限公司</w:t>
            </w:r>
            <w:bookmarkStart w:id="0" w:name="_GoBack"/>
            <w:bookmarkEnd w:id="0"/>
          </w:p>
        </w:tc>
      </w:tr>
      <w:tr w14:paraId="057516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continue"/>
            <w:tcBorders>
              <w:left w:val="single" w:color="auto" w:sz="18" w:space="0"/>
              <w:right w:val="single" w:color="auto" w:sz="4" w:space="0"/>
            </w:tcBorders>
            <w:vAlign w:val="center"/>
          </w:tcPr>
          <w:p w14:paraId="488DC772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AFA595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63BEFC2C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宁海县西店镇滨海工业园区</w:t>
            </w:r>
          </w:p>
        </w:tc>
      </w:tr>
      <w:tr w14:paraId="481731C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continue"/>
            <w:tcBorders>
              <w:left w:val="single" w:color="auto" w:sz="18" w:space="0"/>
              <w:right w:val="single" w:color="auto" w:sz="4" w:space="0"/>
            </w:tcBorders>
            <w:vAlign w:val="center"/>
          </w:tcPr>
          <w:p w14:paraId="4C58DA51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546810">
            <w:pPr>
              <w:pStyle w:val="4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5703C1A4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姜瑜</w:t>
            </w:r>
          </w:p>
        </w:tc>
      </w:tr>
      <w:tr w14:paraId="46DE9C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continue"/>
            <w:tcBorders>
              <w:left w:val="single" w:color="auto" w:sz="18" w:space="0"/>
              <w:right w:val="single" w:color="auto" w:sz="4" w:space="0"/>
            </w:tcBorders>
            <w:vAlign w:val="center"/>
          </w:tcPr>
          <w:p w14:paraId="25304606">
            <w:pPr>
              <w:pStyle w:val="4"/>
              <w:spacing w:line="300" w:lineRule="auto"/>
            </w:pP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DE7F86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1B4B989E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13506884501</w:t>
            </w:r>
          </w:p>
        </w:tc>
      </w:tr>
      <w:tr w14:paraId="76D3A0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restart"/>
            <w:tcBorders>
              <w:left w:val="single" w:color="auto" w:sz="18" w:space="0"/>
              <w:right w:val="single" w:color="auto" w:sz="4" w:space="0"/>
            </w:tcBorders>
            <w:textDirection w:val="tbRlV"/>
            <w:vAlign w:val="center"/>
          </w:tcPr>
          <w:p w14:paraId="24750465">
            <w:pPr>
              <w:pStyle w:val="4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办事处信息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1F800D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7BC4C061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宁波办</w:t>
            </w:r>
          </w:p>
        </w:tc>
      </w:tr>
      <w:tr w14:paraId="065282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continue"/>
            <w:tcBorders>
              <w:left w:val="single" w:color="auto" w:sz="18" w:space="0"/>
              <w:right w:val="single" w:color="auto" w:sz="4" w:space="0"/>
            </w:tcBorders>
            <w:vAlign w:val="center"/>
          </w:tcPr>
          <w:p w14:paraId="6C50234E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9C7F99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7674026A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Cs/>
                <w:sz w:val="22"/>
                <w:szCs w:val="22"/>
              </w:rPr>
              <w:t>仇永火</w:t>
            </w:r>
          </w:p>
        </w:tc>
      </w:tr>
      <w:tr w14:paraId="20CAF6B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continue"/>
            <w:tcBorders>
              <w:left w:val="single" w:color="auto" w:sz="18" w:space="0"/>
              <w:right w:val="single" w:color="auto" w:sz="4" w:space="0"/>
            </w:tcBorders>
            <w:vAlign w:val="center"/>
          </w:tcPr>
          <w:p w14:paraId="6C0281A0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383B55">
            <w:pPr>
              <w:pStyle w:val="4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286800A0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15088822277</w:t>
            </w:r>
          </w:p>
        </w:tc>
      </w:tr>
      <w:tr w14:paraId="51CBA8D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8" w:hRule="atLeast"/>
          <w:jc w:val="center"/>
        </w:trPr>
        <w:tc>
          <w:tcPr>
            <w:tcW w:w="814" w:type="dxa"/>
            <w:tcBorders>
              <w:left w:val="single" w:color="auto" w:sz="18" w:space="0"/>
              <w:bottom w:val="single" w:color="auto" w:sz="18" w:space="0"/>
            </w:tcBorders>
            <w:vAlign w:val="center"/>
          </w:tcPr>
          <w:p w14:paraId="23A016EB">
            <w:pPr>
              <w:pStyle w:val="4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14:paraId="324A8027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收货信息直接写办事处信息</w:t>
            </w:r>
          </w:p>
        </w:tc>
      </w:tr>
    </w:tbl>
    <w:p w14:paraId="0AF73B59">
      <w:pPr>
        <w:rPr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760095</wp:posOffset>
            </wp:positionH>
            <wp:positionV relativeFrom="page">
              <wp:posOffset>9144635</wp:posOffset>
            </wp:positionV>
            <wp:extent cx="6055360" cy="593725"/>
            <wp:effectExtent l="19050" t="0" r="2540" b="0"/>
            <wp:wrapNone/>
            <wp:docPr id="5" name="图片 2" descr="2025-09-24 11:05:06.61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2025-09-24 11:05:06.61200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5360" cy="59372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r:id="rId3" w:type="default"/>
      <w:pgSz w:w="11906" w:h="16838"/>
      <w:pgMar w:top="720" w:right="720" w:bottom="720" w:left="720" w:header="1134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66191A">
    <w:pPr>
      <w:pStyle w:val="7"/>
      <w:pBdr>
        <w:bottom w:val="none" w:color="auto" w:sz="0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72A27"/>
    <w:rsid w:val="000529BD"/>
    <w:rsid w:val="000A2ECA"/>
    <w:rsid w:val="00124129"/>
    <w:rsid w:val="0014483D"/>
    <w:rsid w:val="00172A27"/>
    <w:rsid w:val="00180FC2"/>
    <w:rsid w:val="00295DB8"/>
    <w:rsid w:val="002A36F3"/>
    <w:rsid w:val="002E56B5"/>
    <w:rsid w:val="003030A3"/>
    <w:rsid w:val="0036160E"/>
    <w:rsid w:val="003B2397"/>
    <w:rsid w:val="00522E35"/>
    <w:rsid w:val="0056481E"/>
    <w:rsid w:val="005E0C88"/>
    <w:rsid w:val="00627309"/>
    <w:rsid w:val="00702BEC"/>
    <w:rsid w:val="00731060"/>
    <w:rsid w:val="00773750"/>
    <w:rsid w:val="00863FEC"/>
    <w:rsid w:val="00872971"/>
    <w:rsid w:val="008A3FB9"/>
    <w:rsid w:val="009301EB"/>
    <w:rsid w:val="00981A72"/>
    <w:rsid w:val="009C0D66"/>
    <w:rsid w:val="009E246F"/>
    <w:rsid w:val="009E4715"/>
    <w:rsid w:val="00A6129B"/>
    <w:rsid w:val="00A80797"/>
    <w:rsid w:val="00A87197"/>
    <w:rsid w:val="00B0476D"/>
    <w:rsid w:val="00B8735D"/>
    <w:rsid w:val="00C233C1"/>
    <w:rsid w:val="00C32341"/>
    <w:rsid w:val="00C75323"/>
    <w:rsid w:val="00C81B9B"/>
    <w:rsid w:val="00CE548D"/>
    <w:rsid w:val="00DE5B84"/>
    <w:rsid w:val="00DF61DF"/>
    <w:rsid w:val="00E9257B"/>
    <w:rsid w:val="00F32640"/>
    <w:rsid w:val="00FB28E6"/>
    <w:rsid w:val="06FE7457"/>
    <w:rsid w:val="07493C2F"/>
    <w:rsid w:val="0BED48A0"/>
    <w:rsid w:val="0EA10D5E"/>
    <w:rsid w:val="0F845260"/>
    <w:rsid w:val="13280D95"/>
    <w:rsid w:val="14515DD5"/>
    <w:rsid w:val="14CC7003"/>
    <w:rsid w:val="17704CEF"/>
    <w:rsid w:val="17BD54C8"/>
    <w:rsid w:val="1A813433"/>
    <w:rsid w:val="1B864E61"/>
    <w:rsid w:val="1CB51295"/>
    <w:rsid w:val="1F3C251B"/>
    <w:rsid w:val="27C77F18"/>
    <w:rsid w:val="295F5535"/>
    <w:rsid w:val="2A265D4B"/>
    <w:rsid w:val="31BD4E4A"/>
    <w:rsid w:val="32E0346C"/>
    <w:rsid w:val="330E4C4E"/>
    <w:rsid w:val="33FE013C"/>
    <w:rsid w:val="35415D24"/>
    <w:rsid w:val="355A28E3"/>
    <w:rsid w:val="362F3D70"/>
    <w:rsid w:val="36D13079"/>
    <w:rsid w:val="3FC7326B"/>
    <w:rsid w:val="41F00DC1"/>
    <w:rsid w:val="43BE2052"/>
    <w:rsid w:val="4920510A"/>
    <w:rsid w:val="4EB31914"/>
    <w:rsid w:val="4EC56BC8"/>
    <w:rsid w:val="505C59A2"/>
    <w:rsid w:val="53D3415D"/>
    <w:rsid w:val="53E915AA"/>
    <w:rsid w:val="57557EB6"/>
    <w:rsid w:val="59C05F67"/>
    <w:rsid w:val="5A27745D"/>
    <w:rsid w:val="5BB731A1"/>
    <w:rsid w:val="5DBB72DF"/>
    <w:rsid w:val="5EF046D1"/>
    <w:rsid w:val="6076657B"/>
    <w:rsid w:val="637D32B6"/>
    <w:rsid w:val="640C0C9C"/>
    <w:rsid w:val="649C1EAC"/>
    <w:rsid w:val="64C07BD6"/>
    <w:rsid w:val="67410EC5"/>
    <w:rsid w:val="6773719D"/>
    <w:rsid w:val="67880D08"/>
    <w:rsid w:val="67B812FE"/>
    <w:rsid w:val="68733D10"/>
    <w:rsid w:val="6A0F1FAC"/>
    <w:rsid w:val="6CB56076"/>
    <w:rsid w:val="710E6863"/>
    <w:rsid w:val="71EA52C4"/>
    <w:rsid w:val="73307239"/>
    <w:rsid w:val="74BB61F3"/>
    <w:rsid w:val="76A35191"/>
    <w:rsid w:val="77752FD1"/>
    <w:rsid w:val="7ACE0CC7"/>
    <w:rsid w:val="7CD60D99"/>
    <w:rsid w:val="7E5D7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uiPriority w:val="0"/>
    <w:pPr>
      <w:spacing w:line="360" w:lineRule="auto"/>
    </w:pPr>
    <w:rPr>
      <w:sz w:val="24"/>
    </w:rPr>
  </w:style>
  <w:style w:type="paragraph" w:styleId="5">
    <w:name w:val="Balloon Text"/>
    <w:basedOn w:val="1"/>
    <w:semiHidden/>
    <w:uiPriority w:val="0"/>
    <w:rPr>
      <w:sz w:val="18"/>
      <w:szCs w:val="18"/>
    </w:rPr>
  </w:style>
  <w:style w:type="paragraph" w:styleId="6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页脚 Char"/>
    <w:basedOn w:val="10"/>
    <w:link w:val="6"/>
    <w:qFormat/>
    <w:uiPriority w:val="0"/>
    <w:rPr>
      <w:kern w:val="2"/>
      <w:sz w:val="18"/>
      <w:szCs w:val="18"/>
    </w:rPr>
  </w:style>
  <w:style w:type="character" w:customStyle="1" w:styleId="12">
    <w:name w:val="页眉 Char"/>
    <w:basedOn w:val="10"/>
    <w:link w:val="7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6"/>
    <customShpInfo spid="_x0000_s1026"/>
    <customShpInfo spid="_x0000_s1032"/>
    <customShpInfo spid="_x0000_s1034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jujumao</Company>
  <Pages>1</Pages>
  <Words>180</Words>
  <Characters>227</Characters>
  <Lines>2</Lines>
  <Paragraphs>1</Paragraphs>
  <TotalTime>0</TotalTime>
  <ScaleCrop>false</ScaleCrop>
  <LinksUpToDate>false</LinksUpToDate>
  <CharactersWithSpaces>230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2026-03-27T02:00:00Z</dcterms:created>
  <dc:creator>user</dc:creator>
  <cp:lastModifiedBy>Vio</cp:lastModifiedBy>
  <cp:lastPrinted>2014-03-12T07:31:00Z</cp:lastPrinted>
  <dcterms:modified xsi:type="dcterms:W3CDTF">2026-03-27T03:09:14Z</dcterms:modified>
  <dc:title>工矿产品购销合同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eyJoZGlkIjoiMmNiZmZmMWRhZDUwOWQ5MGIwZDRjZWNkYmU1NGE1YzgiLCJ1c2VySWQiOiI1MzE5NDU4NjgifQ==</vt:lpwstr>
  </property>
</Properties>
</file>