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DE2190">
        <w:rPr>
          <w:rFonts w:hint="eastAsia"/>
          <w:u w:val="single"/>
        </w:rPr>
        <w:t>昆山嘉优豪机械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65321E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87914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87914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DE2190">
        <w:rPr>
          <w:rFonts w:hint="eastAsia"/>
          <w:sz w:val="21"/>
        </w:rPr>
        <w:t>29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4653A">
              <w:rPr>
                <w:rFonts w:hint="eastAsia"/>
                <w:sz w:val="21"/>
              </w:rPr>
              <w:t>400</w:t>
            </w:r>
            <w:r w:rsidR="0073503E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87914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玉城路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DE2190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15962693652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87914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73503E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3503E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87914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541D" w:rsidRDefault="00AD541D" w:rsidP="00776CB2">
      <w:r>
        <w:separator/>
      </w:r>
    </w:p>
  </w:endnote>
  <w:endnote w:type="continuationSeparator" w:id="0">
    <w:p w:rsidR="00AD541D" w:rsidRDefault="00AD541D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541D" w:rsidRDefault="00AD541D" w:rsidP="00776CB2">
      <w:r>
        <w:separator/>
      </w:r>
    </w:p>
  </w:footnote>
  <w:footnote w:type="continuationSeparator" w:id="0">
    <w:p w:rsidR="00AD541D" w:rsidRDefault="00AD541D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9590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66314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03E"/>
    <w:rsid w:val="00735443"/>
    <w:rsid w:val="00754E0E"/>
    <w:rsid w:val="00775D12"/>
    <w:rsid w:val="007767A3"/>
    <w:rsid w:val="00776CB2"/>
    <w:rsid w:val="007B3C07"/>
    <w:rsid w:val="008A7057"/>
    <w:rsid w:val="008A74B2"/>
    <w:rsid w:val="009053DE"/>
    <w:rsid w:val="0091331C"/>
    <w:rsid w:val="00915257"/>
    <w:rsid w:val="0092137E"/>
    <w:rsid w:val="00925ECD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D541D"/>
    <w:rsid w:val="00AE3E3B"/>
    <w:rsid w:val="00AF06E0"/>
    <w:rsid w:val="00B0423D"/>
    <w:rsid w:val="00B06120"/>
    <w:rsid w:val="00B14F87"/>
    <w:rsid w:val="00B3057F"/>
    <w:rsid w:val="00B60869"/>
    <w:rsid w:val="00B6670D"/>
    <w:rsid w:val="00B87914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2190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447730-F99E-4EB0-A979-4017E751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