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9E01" w14:textId="15773268" w:rsidR="00297F09" w:rsidRDefault="00297F09">
      <w:r>
        <w:t>HIST 3814 Week Three Notes</w:t>
      </w:r>
    </w:p>
    <w:p w14:paraId="18D5743C" w14:textId="4FD8DAF7" w:rsidR="00297F09" w:rsidRDefault="00297F09"/>
    <w:p w14:paraId="4D552646" w14:textId="543CC339" w:rsidR="00297F09" w:rsidRDefault="00CF7230">
      <w:r>
        <w:t>Goals:</w:t>
      </w:r>
    </w:p>
    <w:p w14:paraId="3A1A37CD" w14:textId="664E2E14" w:rsidR="00CF7230" w:rsidRDefault="00CF7230" w:rsidP="00CF7230">
      <w:pPr>
        <w:pStyle w:val="ListParagraph"/>
        <w:numPr>
          <w:ilvl w:val="0"/>
          <w:numId w:val="1"/>
        </w:numPr>
      </w:pPr>
      <w:r>
        <w:t xml:space="preserve">Learn the utility of regular expressions for cleaning and organizing an </w:t>
      </w:r>
      <w:proofErr w:type="spellStart"/>
      <w:r>
        <w:t>OCR’d</w:t>
      </w:r>
      <w:proofErr w:type="spellEnd"/>
      <w:r>
        <w:t xml:space="preserve"> document</w:t>
      </w:r>
    </w:p>
    <w:p w14:paraId="604AADE6" w14:textId="6B1C0605" w:rsidR="00CF7230" w:rsidRDefault="00CF7230" w:rsidP="00CF7230">
      <w:pPr>
        <w:pStyle w:val="ListParagraph"/>
        <w:numPr>
          <w:ilvl w:val="0"/>
          <w:numId w:val="1"/>
        </w:numPr>
      </w:pPr>
      <w:r>
        <w:t>Learn ways of further tidying text with Open Refine</w:t>
      </w:r>
    </w:p>
    <w:p w14:paraId="2D1FCDCD" w14:textId="7A85E9E0" w:rsidR="00CF7230" w:rsidRDefault="00CF7230" w:rsidP="00CF7230">
      <w:pPr>
        <w:pStyle w:val="ListParagraph"/>
        <w:numPr>
          <w:ilvl w:val="0"/>
          <w:numId w:val="1"/>
        </w:numPr>
      </w:pPr>
      <w:r>
        <w:t>Learn exploratory visualization with network analysis</w:t>
      </w:r>
    </w:p>
    <w:p w14:paraId="7E6A2723" w14:textId="5FC5F706" w:rsidR="00CF7230" w:rsidRDefault="00CF7230" w:rsidP="00CF7230"/>
    <w:p w14:paraId="48A29A57" w14:textId="525329AC" w:rsidR="00CF7230" w:rsidRDefault="00CF7230" w:rsidP="00CF7230">
      <w:r>
        <w:t>Listen</w:t>
      </w:r>
    </w:p>
    <w:p w14:paraId="5B72920F" w14:textId="473AADBD" w:rsidR="00CF7230" w:rsidRDefault="00DC69EB" w:rsidP="00831BC3">
      <w:pPr>
        <w:pStyle w:val="ListParagraph"/>
        <w:numPr>
          <w:ilvl w:val="0"/>
          <w:numId w:val="1"/>
        </w:numPr>
      </w:pPr>
      <w:r>
        <w:t>Clean data using REGEX</w:t>
      </w:r>
      <w:r w:rsidR="005D2049">
        <w:t xml:space="preserve"> (rather than Excel)</w:t>
      </w:r>
    </w:p>
    <w:p w14:paraId="05A3A9D1" w14:textId="33452580" w:rsidR="00DC69EB" w:rsidRDefault="004C65D9" w:rsidP="00831BC3">
      <w:pPr>
        <w:pStyle w:val="ListParagraph"/>
        <w:numPr>
          <w:ilvl w:val="0"/>
          <w:numId w:val="1"/>
        </w:numPr>
      </w:pPr>
      <w:r>
        <w:t>Soft digital history vs hard digital history</w:t>
      </w:r>
    </w:p>
    <w:p w14:paraId="7EBC687A" w14:textId="312810F7" w:rsidR="004C65D9" w:rsidRDefault="004C65D9" w:rsidP="004C65D9">
      <w:pPr>
        <w:pStyle w:val="ListParagraph"/>
        <w:numPr>
          <w:ilvl w:val="1"/>
          <w:numId w:val="1"/>
        </w:numPr>
      </w:pPr>
      <w:r>
        <w:t>Hidden vs visual digital history</w:t>
      </w:r>
    </w:p>
    <w:p w14:paraId="691F9D62" w14:textId="65CDAC90" w:rsidR="004C65D9" w:rsidRDefault="004C65D9" w:rsidP="004C65D9">
      <w:pPr>
        <w:pStyle w:val="ListParagraph"/>
        <w:numPr>
          <w:ilvl w:val="1"/>
          <w:numId w:val="1"/>
        </w:numPr>
      </w:pPr>
      <w:r>
        <w:t>80% of dirty data vs 20% that is actually seen</w:t>
      </w:r>
    </w:p>
    <w:p w14:paraId="1C082E01" w14:textId="4077635C" w:rsidR="00C525A5" w:rsidRDefault="00C525A5" w:rsidP="00C525A5">
      <w:pPr>
        <w:pStyle w:val="ListParagraph"/>
        <w:numPr>
          <w:ilvl w:val="0"/>
          <w:numId w:val="1"/>
        </w:numPr>
      </w:pPr>
      <w:r>
        <w:t>What is the scholarly value in showing your work? How does this contrast with other history you’ve done to date?</w:t>
      </w:r>
    </w:p>
    <w:p w14:paraId="604A13FE" w14:textId="77777777" w:rsidR="00831BC3" w:rsidRDefault="00831BC3" w:rsidP="0043691F"/>
    <w:p w14:paraId="52DC9C64" w14:textId="4D8B925E" w:rsidR="0043691F" w:rsidRDefault="0043691F" w:rsidP="0043691F">
      <w:r>
        <w:t>The Soft Digital History that Underpins my Book</w:t>
      </w:r>
    </w:p>
    <w:p w14:paraId="7E7AF2DE" w14:textId="4BBC7E84" w:rsidR="00B21885" w:rsidRDefault="00B21885" w:rsidP="00B21885">
      <w:pPr>
        <w:pStyle w:val="ListParagraph"/>
        <w:numPr>
          <w:ilvl w:val="0"/>
          <w:numId w:val="1"/>
        </w:numPr>
      </w:pPr>
      <w:r>
        <w:t xml:space="preserve">Mapping of data </w:t>
      </w:r>
      <w:r w:rsidR="00C82604">
        <w:t>to orient and shape thinking rather than provide “results” to analyse, interpret, and/or present in the book</w:t>
      </w:r>
    </w:p>
    <w:p w14:paraId="194E6566" w14:textId="2BAEC328" w:rsidR="00C82604" w:rsidRDefault="009267E0" w:rsidP="00B21885">
      <w:pPr>
        <w:pStyle w:val="ListParagraph"/>
        <w:numPr>
          <w:ilvl w:val="0"/>
          <w:numId w:val="1"/>
        </w:numPr>
      </w:pPr>
      <w:r>
        <w:t xml:space="preserve">Mapping to shape thinking and visualize/understand </w:t>
      </w:r>
      <w:r w:rsidR="00FC685C">
        <w:t>“how the business of satirical prints worked in late-Georgian Britain”</w:t>
      </w:r>
    </w:p>
    <w:p w14:paraId="6A81AE52" w14:textId="6267147B" w:rsidR="00FC685C" w:rsidRDefault="00D86857" w:rsidP="00FC685C">
      <w:pPr>
        <w:pStyle w:val="ListParagraph"/>
        <w:numPr>
          <w:ilvl w:val="1"/>
          <w:numId w:val="1"/>
        </w:numPr>
      </w:pPr>
      <w:r>
        <w:t>Look at the bigger picture</w:t>
      </w:r>
    </w:p>
    <w:p w14:paraId="2789ADB5" w14:textId="65D13BB0" w:rsidR="00D86857" w:rsidRDefault="00D86857" w:rsidP="00FC685C">
      <w:pPr>
        <w:pStyle w:val="ListParagraph"/>
        <w:numPr>
          <w:ilvl w:val="1"/>
          <w:numId w:val="1"/>
        </w:numPr>
      </w:pPr>
      <w:r>
        <w:t>Relationships, interdependencies</w:t>
      </w:r>
    </w:p>
    <w:p w14:paraId="6E26D44D" w14:textId="5F22FDD9" w:rsidR="00D86857" w:rsidRDefault="00FA6466" w:rsidP="00D86857">
      <w:pPr>
        <w:pStyle w:val="ListParagraph"/>
        <w:numPr>
          <w:ilvl w:val="0"/>
          <w:numId w:val="1"/>
        </w:numPr>
      </w:pPr>
      <w:r>
        <w:t>Visual representations of data abstracted from business directories gave him a better sense of what he cared about</w:t>
      </w:r>
    </w:p>
    <w:p w14:paraId="5C714725" w14:textId="6395C68F" w:rsidR="00FA6466" w:rsidRDefault="00FA6466" w:rsidP="00D86857">
      <w:pPr>
        <w:pStyle w:val="ListParagraph"/>
        <w:numPr>
          <w:ilvl w:val="0"/>
          <w:numId w:val="1"/>
        </w:numPr>
      </w:pPr>
      <w:r>
        <w:t>Underpinned a process of source analysis and interpretation that lea</w:t>
      </w:r>
      <w:r w:rsidR="00E01FE0">
        <w:t>ds towards a central argument</w:t>
      </w:r>
    </w:p>
    <w:p w14:paraId="03EF4394" w14:textId="1B08AE12" w:rsidR="00B770F3" w:rsidRDefault="00B770F3" w:rsidP="00D86857">
      <w:pPr>
        <w:pStyle w:val="ListParagraph"/>
        <w:numPr>
          <w:ilvl w:val="0"/>
          <w:numId w:val="1"/>
        </w:numPr>
      </w:pPr>
      <w:r>
        <w:t>Don’t include arguments in and of itself</w:t>
      </w:r>
    </w:p>
    <w:p w14:paraId="370AA276" w14:textId="794F6B2B" w:rsidR="00EE0024" w:rsidRDefault="00EE0024" w:rsidP="00EE0024">
      <w:pPr>
        <w:pStyle w:val="ListParagraph"/>
        <w:numPr>
          <w:ilvl w:val="1"/>
          <w:numId w:val="1"/>
        </w:numPr>
      </w:pPr>
      <w:r>
        <w:t>Thinking flowed from constructing them</w:t>
      </w:r>
    </w:p>
    <w:p w14:paraId="76CF529E" w14:textId="7D5B0905" w:rsidR="00EE0024" w:rsidRDefault="00B765A0" w:rsidP="00B765A0">
      <w:pPr>
        <w:pStyle w:val="ListParagraph"/>
        <w:numPr>
          <w:ilvl w:val="0"/>
          <w:numId w:val="1"/>
        </w:numPr>
      </w:pPr>
      <w:r>
        <w:t>“soft” digital history as work that doesn’t make it into the final publication—the work that isn’t shown</w:t>
      </w:r>
    </w:p>
    <w:p w14:paraId="05FA5AA9" w14:textId="543EC6CE" w:rsidR="0043691F" w:rsidRDefault="0043691F" w:rsidP="0043691F"/>
    <w:p w14:paraId="075D9F1C" w14:textId="28760732" w:rsidR="0043691F" w:rsidRDefault="0043691F" w:rsidP="0043691F">
      <w:r>
        <w:t xml:space="preserve">The </w:t>
      </w:r>
      <w:proofErr w:type="gramStart"/>
      <w:r>
        <w:t>Hard Digital</w:t>
      </w:r>
      <w:proofErr w:type="gramEnd"/>
      <w:r>
        <w:t xml:space="preserve"> History that Underpins my Book</w:t>
      </w:r>
    </w:p>
    <w:p w14:paraId="52FEBEBD" w14:textId="33224034" w:rsidR="00B765A0" w:rsidRDefault="0079581F" w:rsidP="00B765A0">
      <w:pPr>
        <w:pStyle w:val="ListParagraph"/>
        <w:numPr>
          <w:ilvl w:val="0"/>
          <w:numId w:val="1"/>
        </w:numPr>
      </w:pPr>
      <w:r>
        <w:t>Hard digital history is digital history “that did make the cut”</w:t>
      </w:r>
    </w:p>
    <w:p w14:paraId="4405E148" w14:textId="75A68F3A" w:rsidR="0079581F" w:rsidRDefault="00665423" w:rsidP="00B765A0">
      <w:pPr>
        <w:pStyle w:val="ListParagraph"/>
        <w:numPr>
          <w:ilvl w:val="0"/>
          <w:numId w:val="1"/>
        </w:numPr>
      </w:pPr>
      <w:r>
        <w:t>Also called visible digital history</w:t>
      </w:r>
    </w:p>
    <w:p w14:paraId="661AD252" w14:textId="27953937" w:rsidR="00665423" w:rsidRDefault="00665423" w:rsidP="00B765A0">
      <w:pPr>
        <w:pStyle w:val="ListParagraph"/>
        <w:numPr>
          <w:ilvl w:val="0"/>
          <w:numId w:val="1"/>
        </w:numPr>
      </w:pPr>
      <w:r>
        <w:t>Substantiated arguments/interpretations</w:t>
      </w:r>
    </w:p>
    <w:p w14:paraId="22C0C46E" w14:textId="2B729FD1" w:rsidR="00665423" w:rsidRDefault="00A75F05" w:rsidP="00B765A0">
      <w:pPr>
        <w:pStyle w:val="ListParagraph"/>
        <w:numPr>
          <w:ilvl w:val="0"/>
          <w:numId w:val="1"/>
        </w:numPr>
      </w:pPr>
      <w:r>
        <w:t>Outputs of network analysis in the form of data and visualizations</w:t>
      </w:r>
    </w:p>
    <w:p w14:paraId="6769D7AF" w14:textId="5CFF6366" w:rsidR="0026466E" w:rsidRDefault="0026466E" w:rsidP="00B765A0">
      <w:pPr>
        <w:pStyle w:val="ListParagraph"/>
        <w:numPr>
          <w:ilvl w:val="0"/>
          <w:numId w:val="1"/>
        </w:numPr>
      </w:pPr>
      <w:r>
        <w:t>“Network analysis is the ‘corpus level quantitative’ work”</w:t>
      </w:r>
    </w:p>
    <w:p w14:paraId="4C9535EB" w14:textId="5E5D0121" w:rsidR="005519AE" w:rsidRDefault="005519AE" w:rsidP="00B765A0">
      <w:pPr>
        <w:pStyle w:val="ListParagraph"/>
        <w:numPr>
          <w:ilvl w:val="0"/>
          <w:numId w:val="1"/>
        </w:numPr>
      </w:pPr>
      <w:r>
        <w:t xml:space="preserve">Putting location and other information about the texts into a spreadsheet yielded these </w:t>
      </w:r>
      <w:r w:rsidR="002500F4">
        <w:t>things:</w:t>
      </w:r>
    </w:p>
    <w:p w14:paraId="31014646" w14:textId="0BC11EBA" w:rsidR="002500F4" w:rsidRDefault="002500F4" w:rsidP="002500F4">
      <w:pPr>
        <w:pStyle w:val="ListParagraph"/>
        <w:numPr>
          <w:ilvl w:val="1"/>
          <w:numId w:val="1"/>
        </w:numPr>
      </w:pPr>
      <w:r>
        <w:t>Political satires contained lots of specific locations and London addresses that social satires did not</w:t>
      </w:r>
    </w:p>
    <w:p w14:paraId="0AC47C0C" w14:textId="25D6B4FE" w:rsidR="002500F4" w:rsidRDefault="002500F4" w:rsidP="002500F4">
      <w:pPr>
        <w:pStyle w:val="ListParagraph"/>
        <w:numPr>
          <w:ilvl w:val="1"/>
          <w:numId w:val="1"/>
        </w:numPr>
      </w:pPr>
      <w:r>
        <w:t>Isaac Cruikshank clearly tailored his work to fit the audiences of his prospective publishers</w:t>
      </w:r>
    </w:p>
    <w:p w14:paraId="38EA395C" w14:textId="0C639FCC" w:rsidR="002500F4" w:rsidRDefault="002500F4" w:rsidP="002500F4">
      <w:pPr>
        <w:pStyle w:val="ListParagraph"/>
        <w:numPr>
          <w:ilvl w:val="1"/>
          <w:numId w:val="1"/>
        </w:numPr>
      </w:pPr>
      <w:r>
        <w:lastRenderedPageBreak/>
        <w:t>Over the course of his career, Isaac Cruikshank consolidated towards domestic scenes</w:t>
      </w:r>
    </w:p>
    <w:p w14:paraId="377DF8D6" w14:textId="4147C23F" w:rsidR="00641A6B" w:rsidRDefault="00641A6B" w:rsidP="00641A6B">
      <w:pPr>
        <w:pStyle w:val="ListParagraph"/>
        <w:numPr>
          <w:ilvl w:val="0"/>
          <w:numId w:val="1"/>
        </w:numPr>
      </w:pPr>
      <w:r>
        <w:t>Showing patterns and why those patterns might exist</w:t>
      </w:r>
    </w:p>
    <w:p w14:paraId="78F3BB48" w14:textId="68258573" w:rsidR="00641A6B" w:rsidRDefault="005F1494" w:rsidP="00641A6B">
      <w:pPr>
        <w:pStyle w:val="ListParagraph"/>
        <w:numPr>
          <w:ilvl w:val="0"/>
          <w:numId w:val="1"/>
        </w:numPr>
      </w:pPr>
      <w:r>
        <w:t>Results of data processing were used in an inferential rather than explanatory way</w:t>
      </w:r>
    </w:p>
    <w:p w14:paraId="027D729C" w14:textId="41D3F4CE" w:rsidR="005F1494" w:rsidRDefault="00B737B7" w:rsidP="00B737B7">
      <w:pPr>
        <w:pStyle w:val="ListParagraph"/>
        <w:numPr>
          <w:ilvl w:val="1"/>
          <w:numId w:val="1"/>
        </w:numPr>
      </w:pPr>
      <w:r>
        <w:t>Help move between close and far, macro and micro, print and print trade, give confidence to make strong statements</w:t>
      </w:r>
    </w:p>
    <w:p w14:paraId="7B635122" w14:textId="77777777" w:rsidR="00B737B7" w:rsidRDefault="00B737B7" w:rsidP="00B737B7">
      <w:pPr>
        <w:pStyle w:val="ListParagraph"/>
        <w:numPr>
          <w:ilvl w:val="0"/>
          <w:numId w:val="1"/>
        </w:numPr>
      </w:pPr>
    </w:p>
    <w:sectPr w:rsidR="00B737B7" w:rsidSect="00D31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94C93"/>
    <w:multiLevelType w:val="hybridMultilevel"/>
    <w:tmpl w:val="17B4A912"/>
    <w:lvl w:ilvl="0" w:tplc="21BA359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9"/>
    <w:rsid w:val="002500F4"/>
    <w:rsid w:val="0026466E"/>
    <w:rsid w:val="00297F09"/>
    <w:rsid w:val="0043691F"/>
    <w:rsid w:val="004C65D9"/>
    <w:rsid w:val="005519AE"/>
    <w:rsid w:val="005D2049"/>
    <w:rsid w:val="005F1494"/>
    <w:rsid w:val="00641A6B"/>
    <w:rsid w:val="00665423"/>
    <w:rsid w:val="0079581F"/>
    <w:rsid w:val="00831BC3"/>
    <w:rsid w:val="009267E0"/>
    <w:rsid w:val="00A75F05"/>
    <w:rsid w:val="00B21885"/>
    <w:rsid w:val="00B737B7"/>
    <w:rsid w:val="00B765A0"/>
    <w:rsid w:val="00B770F3"/>
    <w:rsid w:val="00C525A5"/>
    <w:rsid w:val="00C82604"/>
    <w:rsid w:val="00CF7230"/>
    <w:rsid w:val="00D313CC"/>
    <w:rsid w:val="00D86857"/>
    <w:rsid w:val="00DC69EB"/>
    <w:rsid w:val="00E01FE0"/>
    <w:rsid w:val="00EE0024"/>
    <w:rsid w:val="00FA6466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BFF84"/>
  <w15:chartTrackingRefBased/>
  <w15:docId w15:val="{4B829E34-9924-E542-AFD5-F5A7CA1D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Rodrigo</dc:creator>
  <cp:keywords/>
  <dc:description/>
  <cp:lastModifiedBy>Paula Rodrigo</cp:lastModifiedBy>
  <cp:revision>28</cp:revision>
  <dcterms:created xsi:type="dcterms:W3CDTF">2020-05-19T16:34:00Z</dcterms:created>
  <dcterms:modified xsi:type="dcterms:W3CDTF">2020-05-19T20:55:00Z</dcterms:modified>
</cp:coreProperties>
</file>