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1FF4" w14:textId="706E0728" w:rsidR="003B46E5" w:rsidRPr="003B46E5" w:rsidRDefault="003B46E5" w:rsidP="003B46E5">
      <w:pPr>
        <w:jc w:val="center"/>
        <w:rPr>
          <w:sz w:val="32"/>
          <w:szCs w:val="32"/>
          <w:lang w:val="en-US"/>
        </w:rPr>
      </w:pPr>
      <w:r w:rsidRPr="003B46E5">
        <w:rPr>
          <w:sz w:val="32"/>
          <w:szCs w:val="32"/>
          <w:lang w:val="en-US"/>
        </w:rPr>
        <w:t>Basic Application Documentation</w:t>
      </w:r>
    </w:p>
    <w:p w14:paraId="262204A3" w14:textId="7793A544" w:rsidR="001E1677" w:rsidRPr="00A46ABC" w:rsidRDefault="006C5587">
      <w:pPr>
        <w:rPr>
          <w:b/>
          <w:bCs/>
          <w:lang w:val="en-US"/>
        </w:rPr>
      </w:pPr>
      <w:r w:rsidRPr="00A46ABC">
        <w:rPr>
          <w:b/>
          <w:bCs/>
          <w:lang w:val="en-US"/>
        </w:rPr>
        <w:t>System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C5587" w14:paraId="2B114A3A" w14:textId="77777777" w:rsidTr="006C5587">
        <w:tc>
          <w:tcPr>
            <w:tcW w:w="2689" w:type="dxa"/>
          </w:tcPr>
          <w:p w14:paraId="3252BC5F" w14:textId="26FEC0BC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Java OpenJDK 11</w:t>
            </w:r>
          </w:p>
        </w:tc>
      </w:tr>
      <w:tr w:rsidR="006C5587" w14:paraId="6AAC06BE" w14:textId="77777777" w:rsidTr="006C5587">
        <w:tc>
          <w:tcPr>
            <w:tcW w:w="2689" w:type="dxa"/>
          </w:tcPr>
          <w:p w14:paraId="51595202" w14:textId="2E14B0F3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 xml:space="preserve">Spring Boot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2.7.7</w:t>
            </w:r>
          </w:p>
        </w:tc>
      </w:tr>
      <w:tr w:rsidR="006C5587" w14:paraId="5A08EB5B" w14:textId="77777777" w:rsidTr="006C5587">
        <w:tc>
          <w:tcPr>
            <w:tcW w:w="2689" w:type="dxa"/>
          </w:tcPr>
          <w:p w14:paraId="648B9611" w14:textId="7A7CEB80" w:rsidR="006C5587" w:rsidRDefault="006C5587">
            <w:pPr>
              <w:rPr>
                <w:lang w:val="en-US"/>
              </w:rPr>
            </w:pPr>
            <w:r w:rsidRPr="006C5587">
              <w:rPr>
                <w:lang w:val="en-US"/>
              </w:rPr>
              <w:t>Apache Maven 3.8.6</w:t>
            </w:r>
          </w:p>
        </w:tc>
      </w:tr>
      <w:tr w:rsidR="006C5587" w14:paraId="0117114E" w14:textId="77777777" w:rsidTr="006C5587">
        <w:tc>
          <w:tcPr>
            <w:tcW w:w="2689" w:type="dxa"/>
          </w:tcPr>
          <w:p w14:paraId="2339F274" w14:textId="3629DD27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 xml:space="preserve">MySQL </w:t>
            </w:r>
          </w:p>
        </w:tc>
      </w:tr>
      <w:tr w:rsidR="006C5587" w14:paraId="21668421" w14:textId="77777777" w:rsidTr="006C5587">
        <w:tc>
          <w:tcPr>
            <w:tcW w:w="2689" w:type="dxa"/>
          </w:tcPr>
          <w:p w14:paraId="6CFF838C" w14:textId="2518FB04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Spring Security</w:t>
            </w:r>
          </w:p>
        </w:tc>
      </w:tr>
    </w:tbl>
    <w:p w14:paraId="4CD90E02" w14:textId="4A6298C7" w:rsidR="006C5587" w:rsidRDefault="006C5587">
      <w:pPr>
        <w:rPr>
          <w:lang w:val="en-US"/>
        </w:rPr>
      </w:pPr>
    </w:p>
    <w:p w14:paraId="438BD958" w14:textId="49C6C1D1" w:rsidR="006C5587" w:rsidRPr="00A46ABC" w:rsidRDefault="006C5587">
      <w:pPr>
        <w:rPr>
          <w:b/>
          <w:bCs/>
          <w:lang w:val="en-US"/>
        </w:rPr>
      </w:pPr>
      <w:r w:rsidRPr="00A46ABC">
        <w:rPr>
          <w:b/>
          <w:bCs/>
          <w:lang w:val="en-US"/>
        </w:rPr>
        <w:t xml:space="preserve">Data Base schema: </w:t>
      </w:r>
    </w:p>
    <w:p w14:paraId="69064923" w14:textId="11948B7A" w:rsidR="006C5587" w:rsidRDefault="006C5587">
      <w:pPr>
        <w:rPr>
          <w:lang w:val="en-US"/>
        </w:rPr>
      </w:pPr>
      <w:r>
        <w:rPr>
          <w:lang w:val="en-US"/>
        </w:rPr>
        <w:t xml:space="preserve">Data Base name: 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stocksdb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587" w14:paraId="07BBCAAB" w14:textId="77777777" w:rsidTr="00ED5E61">
        <w:tc>
          <w:tcPr>
            <w:tcW w:w="9016" w:type="dxa"/>
            <w:gridSpan w:val="2"/>
          </w:tcPr>
          <w:p w14:paraId="4033366D" w14:textId="2E8B30F6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 xml:space="preserve">Table Name: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stocks</w:t>
            </w:r>
          </w:p>
        </w:tc>
      </w:tr>
      <w:tr w:rsidR="006C5587" w14:paraId="4EA02749" w14:textId="77777777" w:rsidTr="006C5587">
        <w:tc>
          <w:tcPr>
            <w:tcW w:w="4508" w:type="dxa"/>
          </w:tcPr>
          <w:p w14:paraId="4A5AB825" w14:textId="6C24F4AA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508" w:type="dxa"/>
          </w:tcPr>
          <w:p w14:paraId="15573BDC" w14:textId="7726B7F4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</w:tr>
      <w:tr w:rsidR="006C5587" w14:paraId="3545528B" w14:textId="77777777" w:rsidTr="006C5587">
        <w:tc>
          <w:tcPr>
            <w:tcW w:w="4508" w:type="dxa"/>
          </w:tcPr>
          <w:p w14:paraId="710FF67B" w14:textId="0370EAD3" w:rsidR="006C5587" w:rsidRDefault="006C558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E06FEC6" w14:textId="77777777" w:rsidR="006C5587" w:rsidRDefault="006C558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bigint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AUTO_INCREMENT </w:t>
            </w:r>
          </w:p>
          <w:p w14:paraId="0C6FBA28" w14:textId="7C427ECA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key</w:t>
            </w:r>
          </w:p>
        </w:tc>
      </w:tr>
      <w:tr w:rsidR="006C5587" w14:paraId="2323E6FA" w14:textId="77777777" w:rsidTr="006C5587">
        <w:tc>
          <w:tcPr>
            <w:tcW w:w="4508" w:type="dxa"/>
          </w:tcPr>
          <w:p w14:paraId="3F7C794F" w14:textId="1F26731D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4508" w:type="dxa"/>
          </w:tcPr>
          <w:p w14:paraId="2546AB3C" w14:textId="47FB1161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(255)</w:t>
            </w:r>
          </w:p>
        </w:tc>
      </w:tr>
      <w:tr w:rsidR="006C5587" w14:paraId="599BEA68" w14:textId="77777777" w:rsidTr="006C5587">
        <w:tc>
          <w:tcPr>
            <w:tcW w:w="4508" w:type="dxa"/>
          </w:tcPr>
          <w:p w14:paraId="3360D7EB" w14:textId="200B2B74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current_price</w:t>
            </w:r>
          </w:p>
        </w:tc>
        <w:tc>
          <w:tcPr>
            <w:tcW w:w="4508" w:type="dxa"/>
          </w:tcPr>
          <w:p w14:paraId="254816B5" w14:textId="6C995631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double</w:t>
            </w:r>
          </w:p>
        </w:tc>
      </w:tr>
      <w:tr w:rsidR="006C5587" w14:paraId="5D78ADE1" w14:textId="77777777" w:rsidTr="006C5587">
        <w:tc>
          <w:tcPr>
            <w:tcW w:w="4508" w:type="dxa"/>
          </w:tcPr>
          <w:p w14:paraId="4D7C6AA7" w14:textId="17BCE90C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last_update</w:t>
            </w:r>
          </w:p>
        </w:tc>
        <w:tc>
          <w:tcPr>
            <w:tcW w:w="4508" w:type="dxa"/>
          </w:tcPr>
          <w:p w14:paraId="39145E76" w14:textId="0D1DE3D1" w:rsidR="006C5587" w:rsidRDefault="006C5587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timestamp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null</w:t>
            </w:r>
          </w:p>
        </w:tc>
      </w:tr>
    </w:tbl>
    <w:p w14:paraId="62705952" w14:textId="5478C878" w:rsidR="006C5587" w:rsidRDefault="006C55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587" w14:paraId="1C62696E" w14:textId="77777777" w:rsidTr="009D5059">
        <w:tc>
          <w:tcPr>
            <w:tcW w:w="9016" w:type="dxa"/>
            <w:gridSpan w:val="2"/>
          </w:tcPr>
          <w:p w14:paraId="3E74A81E" w14:textId="554CD4B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 xml:space="preserve">Table Name: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users</w:t>
            </w:r>
          </w:p>
        </w:tc>
      </w:tr>
      <w:tr w:rsidR="006C5587" w14:paraId="56081ED0" w14:textId="77777777" w:rsidTr="009D5059">
        <w:tc>
          <w:tcPr>
            <w:tcW w:w="4508" w:type="dxa"/>
          </w:tcPr>
          <w:p w14:paraId="06737556" w14:textId="7777777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508" w:type="dxa"/>
          </w:tcPr>
          <w:p w14:paraId="16690597" w14:textId="7777777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</w:tr>
      <w:tr w:rsidR="006C5587" w14:paraId="3076CB11" w14:textId="77777777" w:rsidTr="009D5059">
        <w:tc>
          <w:tcPr>
            <w:tcW w:w="4508" w:type="dxa"/>
          </w:tcPr>
          <w:p w14:paraId="1092EACE" w14:textId="77777777" w:rsidR="006C5587" w:rsidRDefault="006C5587" w:rsidP="009D505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F46A11F" w14:textId="77777777" w:rsidR="006C5587" w:rsidRDefault="006C5587" w:rsidP="009D505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bigint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AUTO_INCREMENT </w:t>
            </w:r>
          </w:p>
          <w:p w14:paraId="03A01CA0" w14:textId="77777777" w:rsidR="006C5587" w:rsidRDefault="006C5587" w:rsidP="009D5059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key</w:t>
            </w:r>
          </w:p>
        </w:tc>
      </w:tr>
      <w:tr w:rsidR="006C5587" w14:paraId="34990446" w14:textId="77777777" w:rsidTr="009D5059">
        <w:tc>
          <w:tcPr>
            <w:tcW w:w="4508" w:type="dxa"/>
          </w:tcPr>
          <w:p w14:paraId="585913B5" w14:textId="1851B1D3" w:rsidR="006C5587" w:rsidRDefault="006C5587" w:rsidP="009D505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user_name</w:t>
            </w:r>
          </w:p>
        </w:tc>
        <w:tc>
          <w:tcPr>
            <w:tcW w:w="4508" w:type="dxa"/>
          </w:tcPr>
          <w:p w14:paraId="6C55D9FF" w14:textId="43E16C44" w:rsidR="006C5587" w:rsidRDefault="006C5587" w:rsidP="009D5059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(255)</w:t>
            </w:r>
          </w:p>
        </w:tc>
      </w:tr>
      <w:tr w:rsidR="006C5587" w14:paraId="54109E40" w14:textId="77777777" w:rsidTr="009D5059">
        <w:tc>
          <w:tcPr>
            <w:tcW w:w="4508" w:type="dxa"/>
          </w:tcPr>
          <w:p w14:paraId="6D45B5FD" w14:textId="34906F68" w:rsidR="006C5587" w:rsidRDefault="006C5587" w:rsidP="009D505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current_password</w:t>
            </w:r>
          </w:p>
        </w:tc>
        <w:tc>
          <w:tcPr>
            <w:tcW w:w="4508" w:type="dxa"/>
          </w:tcPr>
          <w:p w14:paraId="26638C78" w14:textId="0BFB9BCF" w:rsidR="006C5587" w:rsidRDefault="006C5587" w:rsidP="009D5059">
            <w:pPr>
              <w:rPr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(255)</w:t>
            </w:r>
          </w:p>
        </w:tc>
      </w:tr>
    </w:tbl>
    <w:p w14:paraId="38AF76FD" w14:textId="41959814" w:rsidR="006C5587" w:rsidRDefault="006C5587">
      <w:pPr>
        <w:rPr>
          <w:lang w:val="en-US"/>
        </w:rPr>
      </w:pPr>
    </w:p>
    <w:p w14:paraId="22F801F9" w14:textId="1511EDA0" w:rsidR="002E7E4E" w:rsidRDefault="00A51FE2">
      <w:r w:rsidRPr="00A46ABC">
        <w:rPr>
          <w:b/>
          <w:bCs/>
        </w:rPr>
        <w:t>Schema file:</w:t>
      </w:r>
      <w:r>
        <w:t xml:space="preserve"> </w:t>
      </w:r>
      <w:r>
        <w:object w:dxaOrig="1508" w:dyaOrig="984" w14:anchorId="7B9FB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35pt" o:ole="">
            <v:imagedata r:id="rId7" o:title=""/>
          </v:shape>
          <o:OLEObject Type="Embed" ProgID="Package" ShapeID="_x0000_i1025" DrawAspect="Icon" ObjectID="_1736827510" r:id="rId8"/>
        </w:object>
      </w:r>
    </w:p>
    <w:p w14:paraId="6BD5DD3A" w14:textId="0694EC91" w:rsidR="00A51FE2" w:rsidRDefault="00A51FE2"/>
    <w:p w14:paraId="1A4418C5" w14:textId="68C73BC9" w:rsidR="00A51FE2" w:rsidRPr="00A46ABC" w:rsidRDefault="00A51FE2">
      <w:pPr>
        <w:rPr>
          <w:b/>
          <w:bCs/>
        </w:rPr>
      </w:pPr>
      <w:r w:rsidRPr="00A46ABC">
        <w:rPr>
          <w:b/>
          <w:bCs/>
        </w:rPr>
        <w:t>REST API details:</w:t>
      </w:r>
    </w:p>
    <w:p w14:paraId="3E4D8C6D" w14:textId="7AA8E0EA" w:rsidR="00A51FE2" w:rsidRDefault="00A51FE2">
      <w:r>
        <w:t>----------------------</w:t>
      </w:r>
    </w:p>
    <w:p w14:paraId="3BC95FD4" w14:textId="30F4F0B8" w:rsidR="00FA2B7A" w:rsidRDefault="00FA2B7A">
      <w:r>
        <w:t xml:space="preserve">APIs are secured, token need to be passed in header for each resource access. </w:t>
      </w:r>
    </w:p>
    <w:p w14:paraId="71795EC0" w14:textId="20851B0D" w:rsidR="00A51FE2" w:rsidRDefault="003D7A81">
      <w:r>
        <w:object w:dxaOrig="1508" w:dyaOrig="984" w14:anchorId="23B98DE4">
          <v:shape id="_x0000_i1030" type="#_x0000_t75" style="width:75.5pt;height:49.35pt" o:ole="">
            <v:imagedata r:id="rId9" o:title=""/>
          </v:shape>
          <o:OLEObject Type="Embed" ProgID="Package" ShapeID="_x0000_i1030" DrawAspect="Icon" ObjectID="_1736827511" r:id="rId10"/>
        </w:object>
      </w:r>
    </w:p>
    <w:p w14:paraId="61C635AF" w14:textId="32920BF9" w:rsidR="003F7FA5" w:rsidRPr="00A46ABC" w:rsidRDefault="003F7FA5">
      <w:pPr>
        <w:rPr>
          <w:b/>
          <w:bCs/>
        </w:rPr>
      </w:pPr>
      <w:r>
        <w:t>Swagger UI link:</w:t>
      </w:r>
      <w:r w:rsidRPr="00A46ABC">
        <w:rPr>
          <w:b/>
          <w:bCs/>
        </w:rPr>
        <w:t xml:space="preserve"> </w:t>
      </w:r>
      <w:hyperlink w:history="1">
        <w:r w:rsidR="009F3F35" w:rsidRPr="00A46ABC">
          <w:rPr>
            <w:rStyle w:val="Hyperlink"/>
            <w:b/>
            <w:bCs/>
          </w:rPr>
          <w:t>http://&lt;HOSTIP&gt;:&lt;PORT&gt;/swagger-ui.html</w:t>
        </w:r>
      </w:hyperlink>
    </w:p>
    <w:p w14:paraId="00555388" w14:textId="77777777" w:rsidR="00A46ABC" w:rsidRDefault="00A46ABC"/>
    <w:p w14:paraId="0B76DCD5" w14:textId="77777777" w:rsidR="005E1F27" w:rsidRDefault="005E1F27"/>
    <w:p w14:paraId="019DE251" w14:textId="77777777" w:rsidR="005E1F27" w:rsidRDefault="005E1F27"/>
    <w:p w14:paraId="15B2A0A1" w14:textId="77777777" w:rsidR="005E1F27" w:rsidRDefault="005E1F27"/>
    <w:p w14:paraId="0C1FCDE9" w14:textId="20FFF04E" w:rsidR="00A46ABC" w:rsidRPr="005E1F27" w:rsidRDefault="00A46ABC">
      <w:pPr>
        <w:rPr>
          <w:b/>
          <w:bCs/>
          <w:sz w:val="24"/>
          <w:szCs w:val="24"/>
        </w:rPr>
      </w:pPr>
      <w:r w:rsidRPr="005E1F27">
        <w:rPr>
          <w:b/>
          <w:bCs/>
          <w:sz w:val="24"/>
          <w:szCs w:val="24"/>
        </w:rPr>
        <w:t>Docker Details:</w:t>
      </w:r>
    </w:p>
    <w:p w14:paraId="55F8E502" w14:textId="437A939E" w:rsidR="009F3F35" w:rsidRDefault="009F3F35">
      <w:r>
        <w:t>Docker image name:</w:t>
      </w:r>
      <w:r w:rsidRPr="009F3F35">
        <w:t xml:space="preserve"> payconiq-app</w:t>
      </w:r>
    </w:p>
    <w:p w14:paraId="093937D7" w14:textId="10B47469" w:rsidR="00A46ABC" w:rsidRPr="00A46ABC" w:rsidRDefault="00A46ABC">
      <w:pPr>
        <w:rPr>
          <w:b/>
          <w:bCs/>
        </w:rPr>
      </w:pPr>
      <w:r w:rsidRPr="00A46ABC">
        <w:rPr>
          <w:b/>
          <w:bCs/>
        </w:rPr>
        <w:t>Application Docker file content:</w:t>
      </w:r>
    </w:p>
    <w:p w14:paraId="50378F5A" w14:textId="77777777" w:rsidR="00A46ABC" w:rsidRPr="00A46ABC" w:rsidRDefault="00A46ABC" w:rsidP="00A4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 xml:space="preserve">FROM </w:t>
      </w:r>
      <w:r w:rsidRPr="00A46AB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openjdk</w:t>
      </w:r>
      <w:r w:rsidRPr="00A46ABC">
        <w:rPr>
          <w:rFonts w:ascii="Consolas" w:hAnsi="Consolas" w:cs="Consolas"/>
          <w:sz w:val="20"/>
          <w:szCs w:val="20"/>
          <w:highlight w:val="yellow"/>
        </w:rPr>
        <w:t>:11-</w:t>
      </w:r>
      <w:r w:rsidRPr="00A46AB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jre</w:t>
      </w:r>
      <w:r w:rsidRPr="00A46ABC">
        <w:rPr>
          <w:rFonts w:ascii="Consolas" w:hAnsi="Consolas" w:cs="Consolas"/>
          <w:sz w:val="20"/>
          <w:szCs w:val="20"/>
          <w:highlight w:val="yellow"/>
        </w:rPr>
        <w:t>-slim-buster</w:t>
      </w:r>
    </w:p>
    <w:p w14:paraId="7E834B54" w14:textId="77777777" w:rsidR="00A46ABC" w:rsidRPr="00A46ABC" w:rsidRDefault="00A46ABC" w:rsidP="00A4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>MAINTAINER sravana.pullivendula</w:t>
      </w:r>
      <w:r w:rsidRPr="00A46ABC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@gmail.com</w:t>
      </w:r>
    </w:p>
    <w:p w14:paraId="0DEDDB57" w14:textId="77777777" w:rsidR="00A46ABC" w:rsidRPr="00A46ABC" w:rsidRDefault="00A46ABC" w:rsidP="00A4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>COPY target/assignment-0.0.1-SNAPSHOT.jar payconiqApp.jar</w:t>
      </w:r>
    </w:p>
    <w:p w14:paraId="75E2909F" w14:textId="14C3D918" w:rsidR="00A46ABC" w:rsidRDefault="00A46ABC" w:rsidP="00A46ABC">
      <w:pPr>
        <w:rPr>
          <w:rFonts w:ascii="Consolas" w:hAnsi="Consolas" w:cs="Consolas"/>
          <w:sz w:val="20"/>
          <w:szCs w:val="20"/>
        </w:rPr>
      </w:pPr>
      <w:r w:rsidRPr="00A46ABC">
        <w:rPr>
          <w:rFonts w:ascii="Consolas" w:hAnsi="Consolas" w:cs="Consolas"/>
          <w:sz w:val="20"/>
          <w:szCs w:val="20"/>
          <w:highlight w:val="yellow"/>
        </w:rPr>
        <w:t>ENTRYPOINT ["java","-jar","/payconiqApp.jar"]</w:t>
      </w:r>
    </w:p>
    <w:p w14:paraId="386C35A7" w14:textId="2DC6AF8E" w:rsidR="00A46ABC" w:rsidRDefault="00A46ABC" w:rsidP="00A46A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Dockerfile available in project repository</w:t>
      </w:r>
    </w:p>
    <w:p w14:paraId="3A49AA3C" w14:textId="579D68AF" w:rsidR="005E1F27" w:rsidRDefault="005E1F27" w:rsidP="00A46ABC">
      <w:pPr>
        <w:rPr>
          <w:rFonts w:ascii="Consolas" w:hAnsi="Consolas" w:cs="Consolas"/>
          <w:b/>
          <w:bCs/>
          <w:sz w:val="20"/>
          <w:szCs w:val="20"/>
        </w:rPr>
      </w:pPr>
      <w:r w:rsidRPr="005E1F27">
        <w:rPr>
          <w:rFonts w:ascii="Consolas" w:hAnsi="Consolas" w:cs="Consolas"/>
          <w:b/>
          <w:bCs/>
          <w:sz w:val="20"/>
          <w:szCs w:val="20"/>
        </w:rPr>
        <w:t>Docker Compose file content:</w:t>
      </w:r>
    </w:p>
    <w:p w14:paraId="733C0BE4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version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5E1F2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"1"</w:t>
      </w:r>
    </w:p>
    <w:p w14:paraId="61A12E26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services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7F745F9D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payconiq-app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E84F4E2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image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payconiq-app</w:t>
      </w:r>
    </w:p>
    <w:p w14:paraId="3DB35CD7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ports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4FD7CAC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"9090:8080"</w:t>
      </w:r>
    </w:p>
    <w:p w14:paraId="2BA4A0C9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networks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65B911BD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app-network-bridge</w:t>
      </w:r>
    </w:p>
    <w:p w14:paraId="07EA6DE2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depends_on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478631FF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mysqlappdb</w:t>
      </w:r>
    </w:p>
    <w:p w14:paraId="0238D4A3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</w:t>
      </w:r>
    </w:p>
    <w:p w14:paraId="5942324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mysqlappdb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5B8EB491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image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mysql:8</w:t>
      </w:r>
    </w:p>
    <w:p w14:paraId="0CB1FE1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ports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36C680F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"3306:3306"</w:t>
      </w:r>
    </w:p>
    <w:p w14:paraId="10E0BC6D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networks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18A9653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app-network-bridge</w:t>
      </w:r>
    </w:p>
    <w:p w14:paraId="359B8FC5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environment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2BE74E49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MYSQL_ROOT_PASSWORD=root</w:t>
      </w:r>
    </w:p>
    <w:p w14:paraId="63B31890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    - </w:t>
      </w:r>
      <w:r w:rsidRPr="005E1F2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MYSQL_DATABASE=bootdb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 </w:t>
      </w:r>
    </w:p>
    <w:p w14:paraId="68C2488B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14:paraId="0065DC7C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networks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5EC8284F" w14:textId="77777777" w:rsidR="005E1F27" w:rsidRPr="005E1F27" w:rsidRDefault="005E1F27" w:rsidP="005E1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  </w:t>
      </w:r>
      <w:r w:rsidRPr="005E1F27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n-IN"/>
        </w:rPr>
        <w:t>app-network-bridge</w:t>
      </w:r>
      <w:r w:rsidRPr="005E1F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</w:t>
      </w:r>
    </w:p>
    <w:p w14:paraId="4CC5DC63" w14:textId="77777777" w:rsidR="005E1F27" w:rsidRPr="005E1F27" w:rsidRDefault="005E1F27" w:rsidP="00A46ABC">
      <w:pPr>
        <w:rPr>
          <w:b/>
          <w:bCs/>
        </w:rPr>
      </w:pPr>
    </w:p>
    <w:p w14:paraId="6D6ADF8D" w14:textId="6563D2D0" w:rsidR="009F3F35" w:rsidRDefault="005E1F27">
      <w:pPr>
        <w:rPr>
          <w:lang w:val="en-US"/>
        </w:rPr>
      </w:pPr>
      <w:r>
        <w:rPr>
          <w:lang w:val="en-US"/>
        </w:rPr>
        <w:t>Note:</w:t>
      </w:r>
      <w:r w:rsidR="009F3F35">
        <w:rPr>
          <w:lang w:val="en-US"/>
        </w:rPr>
        <w:t xml:space="preserve"> Docker compose file available in project </w:t>
      </w:r>
      <w:r>
        <w:rPr>
          <w:lang w:val="en-US"/>
        </w:rPr>
        <w:t>repository</w:t>
      </w:r>
      <w:r w:rsidR="009F3F35">
        <w:rPr>
          <w:lang w:val="en-US"/>
        </w:rPr>
        <w:t>.</w:t>
      </w:r>
    </w:p>
    <w:p w14:paraId="419B6FEC" w14:textId="03217BF7" w:rsidR="007E3FEA" w:rsidRDefault="007E3FEA">
      <w:pPr>
        <w:rPr>
          <w:lang w:val="en-US"/>
        </w:rPr>
      </w:pPr>
    </w:p>
    <w:p w14:paraId="369D744B" w14:textId="4862C546" w:rsidR="007E3FEA" w:rsidRPr="007E3FEA" w:rsidRDefault="007E3FEA">
      <w:pPr>
        <w:rPr>
          <w:b/>
          <w:bCs/>
          <w:lang w:val="en-US"/>
        </w:rPr>
      </w:pPr>
      <w:r w:rsidRPr="007E3FEA">
        <w:rPr>
          <w:b/>
          <w:bCs/>
          <w:lang w:val="en-US"/>
        </w:rPr>
        <w:t>How to deploy Application into Container based:</w:t>
      </w:r>
    </w:p>
    <w:p w14:paraId="2E18A44A" w14:textId="763C39A6" w:rsidR="00FA2B7A" w:rsidRDefault="007E3FEA">
      <w:pPr>
        <w:rPr>
          <w:lang w:val="en-US"/>
        </w:rPr>
      </w:pPr>
      <w:r>
        <w:rPr>
          <w:lang w:val="en-US"/>
        </w:rPr>
        <w:t>Step-1: Build docker image</w:t>
      </w:r>
    </w:p>
    <w:p w14:paraId="7F7C858B" w14:textId="58B8743C" w:rsidR="007E3FEA" w:rsidRPr="007E3FEA" w:rsidRDefault="007E3FEA" w:rsidP="007E3FEA">
      <w:pPr>
        <w:pStyle w:val="ListParagraph"/>
        <w:numPr>
          <w:ilvl w:val="0"/>
          <w:numId w:val="1"/>
        </w:numPr>
        <w:rPr>
          <w:lang w:val="en-US"/>
        </w:rPr>
      </w:pPr>
      <w:r w:rsidRPr="007E3FEA">
        <w:rPr>
          <w:lang w:val="en-US"/>
        </w:rPr>
        <w:t>Goto project path</w:t>
      </w:r>
    </w:p>
    <w:p w14:paraId="1D489930" w14:textId="34BECC8C" w:rsidR="007E3FEA" w:rsidRDefault="007E3FEA" w:rsidP="007E3FEA">
      <w:pPr>
        <w:pStyle w:val="ListParagraph"/>
        <w:numPr>
          <w:ilvl w:val="0"/>
          <w:numId w:val="1"/>
        </w:numPr>
        <w:rPr>
          <w:lang w:val="en-US"/>
        </w:rPr>
      </w:pPr>
      <w:r w:rsidRPr="007E3FEA">
        <w:rPr>
          <w:lang w:val="en-US"/>
        </w:rPr>
        <w:t xml:space="preserve">Run: </w:t>
      </w:r>
      <w:r w:rsidRPr="007E3FEA">
        <w:rPr>
          <w:highlight w:val="yellow"/>
          <w:lang w:val="en-US"/>
        </w:rPr>
        <w:t>docker image build -t payconiq-app .</w:t>
      </w:r>
    </w:p>
    <w:p w14:paraId="16B9D564" w14:textId="702D39BF" w:rsidR="007E3FEA" w:rsidRDefault="007E3FEA" w:rsidP="007E3FEA">
      <w:pPr>
        <w:rPr>
          <w:lang w:val="en-US"/>
        </w:rPr>
      </w:pPr>
      <w:r>
        <w:rPr>
          <w:lang w:val="en-US"/>
        </w:rPr>
        <w:t>Step-2: Run Docker-compose</w:t>
      </w:r>
    </w:p>
    <w:p w14:paraId="120D45D5" w14:textId="35FD3233" w:rsidR="007E3FEA" w:rsidRDefault="007E3FEA" w:rsidP="007E3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Goto project path.</w:t>
      </w:r>
    </w:p>
    <w:p w14:paraId="4D7BAE49" w14:textId="6B3A9545" w:rsidR="007E3FEA" w:rsidRPr="007E3FEA" w:rsidRDefault="007E3FEA" w:rsidP="007E3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Run: </w:t>
      </w:r>
      <w:r w:rsidRPr="007E3FEA">
        <w:rPr>
          <w:highlight w:val="yellow"/>
          <w:lang w:val="en-US"/>
        </w:rPr>
        <w:t>docker-compose up</w:t>
      </w:r>
    </w:p>
    <w:p w14:paraId="49C71D96" w14:textId="5F5D447F" w:rsidR="00FA2B7A" w:rsidRDefault="00FA2B7A">
      <w:pPr>
        <w:rPr>
          <w:b/>
          <w:bCs/>
          <w:lang w:val="en-US"/>
        </w:rPr>
      </w:pPr>
      <w:r w:rsidRPr="00FA2B7A">
        <w:rPr>
          <w:b/>
          <w:bCs/>
          <w:lang w:val="en-US"/>
        </w:rPr>
        <w:t>Token Generation:</w:t>
      </w:r>
    </w:p>
    <w:p w14:paraId="1819A4BD" w14:textId="45295D9A" w:rsid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>Request:</w:t>
      </w:r>
    </w:p>
    <w:p w14:paraId="5EF8B00A" w14:textId="2DBE60F4" w:rsid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14:paraId="0D433460" w14:textId="58787776" w:rsidR="00FA2B7A" w:rsidRP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FA2B7A">
        <w:rPr>
          <w:lang w:val="en-US"/>
        </w:rPr>
        <w:t>http://</w:t>
      </w:r>
      <w:r w:rsidR="00C116B6">
        <w:rPr>
          <w:lang w:val="en-US"/>
        </w:rPr>
        <w:t>&lt;HOST&gt;:&lt;PORT&gt;</w:t>
      </w:r>
      <w:r w:rsidRPr="00FA2B7A">
        <w:rPr>
          <w:lang w:val="en-US"/>
        </w:rPr>
        <w:t>/user?password=password&amp;user=testuser</w:t>
      </w:r>
    </w:p>
    <w:p w14:paraId="0AD31870" w14:textId="2AC60C6E" w:rsidR="00FA2B7A" w:rsidRPr="00FA2B7A" w:rsidRDefault="00FA2B7A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FA2B7A">
        <w:rPr>
          <w:b/>
          <w:bCs/>
          <w:lang w:val="en-US"/>
        </w:rPr>
        <w:t>esponse:</w:t>
      </w:r>
    </w:p>
    <w:p w14:paraId="55BA0927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{</w:t>
      </w:r>
    </w:p>
    <w:p w14:paraId="5CFDF79B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 "userName"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:</w:t>
      </w: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"testuser"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,</w:t>
      </w:r>
    </w:p>
    <w:p w14:paraId="1610D85E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 "token"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:</w:t>
      </w: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"Bearer eyJhbGciOiJIUzUxMiJ9.eyJqdGkiOiJzb2Z0dGVrSldUIiwic3ViIjoidGVzdHVzZXIiLCJhdXRob3JpdGllcyI6WyJST0xFX1VTRVIiXSwiaWF0IjoxNjc1MjY4MDcyLCJleHAiOjE2NzUyNjg2NzJ9.DpzCUpYxL0AvwsGem77LniUMFdDW5NqU7rd1W6hHih8x2_42ykkKSi6UxqjWUWxSrC6vVVuJhIlq3gYpcEjTLA"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,</w:t>
      </w:r>
    </w:p>
    <w:p w14:paraId="1F494692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 "timestamp"</w:t>
      </w: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:</w:t>
      </w:r>
      <w:r w:rsidRPr="00FA2B7A">
        <w:rPr>
          <w:rFonts w:ascii="Source Code Pro" w:eastAsia="Times New Roman" w:hAnsi="Source Code Pro" w:cs="Courier New"/>
          <w:b/>
          <w:bCs/>
          <w:color w:val="555555"/>
          <w:sz w:val="18"/>
          <w:szCs w:val="18"/>
          <w:highlight w:val="yellow"/>
          <w:lang w:eastAsia="en-IN"/>
        </w:rPr>
        <w:t xml:space="preserve"> "2023-02-01 16:14:32.533UTC"</w:t>
      </w:r>
    </w:p>
    <w:p w14:paraId="59252043" w14:textId="77777777" w:rsidR="00FA2B7A" w:rsidRPr="00FA2B7A" w:rsidRDefault="00FA2B7A" w:rsidP="00FA2B7A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en-IN"/>
        </w:rPr>
      </w:pPr>
      <w:r w:rsidRPr="00FA2B7A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highlight w:val="yellow"/>
          <w:lang w:eastAsia="en-IN"/>
        </w:rPr>
        <w:t>}</w:t>
      </w:r>
    </w:p>
    <w:p w14:paraId="74EEC603" w14:textId="6BD5969E" w:rsidR="00FA2B7A" w:rsidRDefault="00FA2B7A">
      <w:pPr>
        <w:rPr>
          <w:lang w:val="en-US"/>
        </w:rPr>
      </w:pPr>
    </w:p>
    <w:p w14:paraId="7C0009CE" w14:textId="7EF9DF71" w:rsidR="00FA2B7A" w:rsidRDefault="00FA2B7A">
      <w:pPr>
        <w:rPr>
          <w:lang w:val="en-US"/>
        </w:rPr>
      </w:pPr>
      <w:r>
        <w:rPr>
          <w:lang w:val="en-US"/>
        </w:rPr>
        <w:t>This token need to be passed header section for each resource access.</w:t>
      </w:r>
    </w:p>
    <w:p w14:paraId="52FDE823" w14:textId="2B6DF968" w:rsidR="00FA2B7A" w:rsidRDefault="00FA2B7A">
      <w:pPr>
        <w:rPr>
          <w:lang w:val="en-US"/>
        </w:rPr>
      </w:pPr>
      <w:r>
        <w:rPr>
          <w:lang w:val="en-US"/>
        </w:rPr>
        <w:t>Eg:</w:t>
      </w:r>
    </w:p>
    <w:p w14:paraId="5040326D" w14:textId="77777777" w:rsidR="00FE2532" w:rsidRDefault="00FE2532" w:rsidP="00FE2532">
      <w:pPr>
        <w:pStyle w:val="HTMLPreformatted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 w:rsidRPr="00FE2532">
        <w:rPr>
          <w:highlight w:val="yellow"/>
          <w:lang w:val="en-US"/>
        </w:rPr>
        <w:t xml:space="preserve">url: </w:t>
      </w:r>
      <w:r w:rsidRPr="00FE2532">
        <w:rPr>
          <w:rFonts w:ascii="Source Code Pro" w:hAnsi="Source Code Pro"/>
          <w:b/>
          <w:bCs/>
          <w:color w:val="FFFFFF"/>
          <w:sz w:val="18"/>
          <w:szCs w:val="18"/>
          <w:highlight w:val="yellow"/>
        </w:rPr>
        <w:t>http://localhost:8080/api/stocks?pageNo=0&amp;pageSize=5&amp;sortBy=id&amp;sortDir=asc</w:t>
      </w:r>
    </w:p>
    <w:p w14:paraId="383CC8C2" w14:textId="087ED50A" w:rsidR="00FE2532" w:rsidRDefault="00FE2532" w:rsidP="00FE2532">
      <w:pPr>
        <w:rPr>
          <w:lang w:val="en-US"/>
        </w:rPr>
      </w:pPr>
      <w:r>
        <w:rPr>
          <w:lang w:val="en-US"/>
        </w:rPr>
        <w:t xml:space="preserve">header: </w:t>
      </w:r>
      <w:r w:rsidRPr="00FA2B7A">
        <w:rPr>
          <w:lang w:val="en-US"/>
        </w:rPr>
        <w:t>"Authorization: Bearer eyJhbGciOiJIUzUxMiJ9.eyJqdGkiOiJzb2Z0dGVrSldUIiwic3ViIjoidGVzdHVzZXIiLCJhdXRob3JpdGllcyI6WyJST0xFX1VTRVIiXSwiaWF0IjoxNjc1MjY4MDcyLCJleHAiOjE2NzUyNjg2NzJ9.DpzCUpYxL0AvwsGem77LniUMFdDW5NqU7rd1W6hHih8x2_42ykkKSi6UxqjWUWxSrC6vVVuJhIlq3gYpcEjTLA"</w:t>
      </w:r>
    </w:p>
    <w:p w14:paraId="04BF8D98" w14:textId="43A7B318" w:rsidR="009D267B" w:rsidRDefault="009D267B" w:rsidP="00FE2532">
      <w:pPr>
        <w:rPr>
          <w:lang w:val="en-US"/>
        </w:rPr>
      </w:pPr>
    </w:p>
    <w:p w14:paraId="138E8660" w14:textId="756F129D" w:rsidR="009D267B" w:rsidRDefault="009D267B" w:rsidP="00FE2532">
      <w:pPr>
        <w:rPr>
          <w:lang w:val="en-US"/>
        </w:rPr>
      </w:pPr>
      <w:r>
        <w:rPr>
          <w:lang w:val="en-US"/>
        </w:rPr>
        <w:t>Swagger UI:</w:t>
      </w:r>
    </w:p>
    <w:p w14:paraId="4129F73D" w14:textId="372FFC1D" w:rsidR="009D267B" w:rsidRDefault="009D267B" w:rsidP="00FE2532">
      <w:pPr>
        <w:rPr>
          <w:lang w:val="en-US"/>
        </w:rPr>
      </w:pPr>
      <w:r>
        <w:rPr>
          <w:lang w:val="en-US"/>
        </w:rPr>
        <w:t xml:space="preserve">url: </w:t>
      </w:r>
      <w:hyperlink w:history="1">
        <w:r w:rsidRPr="00920592">
          <w:rPr>
            <w:rStyle w:val="Hyperlink"/>
            <w:lang w:val="en-US"/>
          </w:rPr>
          <w:t>http://&lt;HOST:PORT&gt;/swagger-ui.html</w:t>
        </w:r>
      </w:hyperlink>
    </w:p>
    <w:p w14:paraId="1D2F1853" w14:textId="59E8C61A" w:rsidR="009D267B" w:rsidRDefault="009D267B" w:rsidP="00FE2532">
      <w:pPr>
        <w:rPr>
          <w:lang w:val="en-US"/>
        </w:rPr>
      </w:pPr>
      <w:r>
        <w:rPr>
          <w:lang w:val="en-US"/>
        </w:rPr>
        <w:t>step-1: Token Generation:</w:t>
      </w:r>
    </w:p>
    <w:p w14:paraId="5204C842" w14:textId="3EC838A6" w:rsidR="009D267B" w:rsidRDefault="009D267B" w:rsidP="00FE2532">
      <w:pPr>
        <w:rPr>
          <w:lang w:val="en-US"/>
        </w:rPr>
      </w:pPr>
      <w:r>
        <w:rPr>
          <w:lang w:val="en-US"/>
        </w:rPr>
        <w:t>request:</w:t>
      </w:r>
    </w:p>
    <w:p w14:paraId="3A13CF92" w14:textId="4AD434D4" w:rsidR="009D267B" w:rsidRDefault="009D267B" w:rsidP="00FE2532">
      <w:pPr>
        <w:rPr>
          <w:lang w:val="en-US"/>
        </w:rPr>
      </w:pPr>
      <w:r>
        <w:rPr>
          <w:noProof/>
        </w:rPr>
        <w:drawing>
          <wp:inline distT="0" distB="0" distL="0" distR="0" wp14:anchorId="2D18EC97" wp14:editId="6668500F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9A3" w14:textId="69524C58" w:rsidR="009D267B" w:rsidRDefault="009D267B" w:rsidP="00FE2532">
      <w:pPr>
        <w:rPr>
          <w:lang w:val="en-US"/>
        </w:rPr>
      </w:pPr>
      <w:r>
        <w:rPr>
          <w:lang w:val="en-US"/>
        </w:rPr>
        <w:t>Response:</w:t>
      </w:r>
    </w:p>
    <w:p w14:paraId="1547BD1D" w14:textId="59C64D57" w:rsidR="009D267B" w:rsidRDefault="009D267B" w:rsidP="00FE25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B8AA64" wp14:editId="536B631E">
            <wp:extent cx="5731510" cy="2210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B79" w14:textId="7DD7AF65" w:rsidR="009D267B" w:rsidRDefault="009D267B" w:rsidP="00FE2532">
      <w:pPr>
        <w:rPr>
          <w:lang w:val="en-US"/>
        </w:rPr>
      </w:pPr>
      <w:r>
        <w:rPr>
          <w:lang w:val="en-US"/>
        </w:rPr>
        <w:t>Step-2: Apply token in Swagger UI.</w:t>
      </w:r>
    </w:p>
    <w:p w14:paraId="5670AE06" w14:textId="3775BE0F" w:rsidR="009D267B" w:rsidRDefault="009D267B" w:rsidP="00FE2532">
      <w:pPr>
        <w:rPr>
          <w:lang w:val="en-US"/>
        </w:rPr>
      </w:pPr>
      <w:r>
        <w:rPr>
          <w:lang w:val="en-US"/>
        </w:rPr>
        <w:t>Click Authorize Button</w:t>
      </w:r>
    </w:p>
    <w:p w14:paraId="3B092821" w14:textId="0C8C2C45" w:rsidR="009D267B" w:rsidRDefault="009D267B" w:rsidP="00FE2532">
      <w:pPr>
        <w:rPr>
          <w:lang w:val="en-US"/>
        </w:rPr>
      </w:pPr>
      <w:r>
        <w:rPr>
          <w:noProof/>
        </w:rPr>
        <w:drawing>
          <wp:inline distT="0" distB="0" distL="0" distR="0" wp14:anchorId="47AF64EA" wp14:editId="3D256057">
            <wp:extent cx="5731510" cy="1546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F3B" w14:textId="3DEAFE7D" w:rsidR="009D267B" w:rsidRDefault="009D267B" w:rsidP="00FE2532">
      <w:pPr>
        <w:rPr>
          <w:lang w:val="en-US"/>
        </w:rPr>
      </w:pPr>
      <w:r>
        <w:rPr>
          <w:lang w:val="en-US"/>
        </w:rPr>
        <w:t>Paste token value in value field.</w:t>
      </w:r>
    </w:p>
    <w:p w14:paraId="03DD5032" w14:textId="7B31D69A" w:rsidR="009D267B" w:rsidRDefault="009D267B" w:rsidP="00FE2532">
      <w:pPr>
        <w:rPr>
          <w:lang w:val="en-US"/>
        </w:rPr>
      </w:pPr>
      <w:r>
        <w:rPr>
          <w:noProof/>
        </w:rPr>
        <w:drawing>
          <wp:inline distT="0" distB="0" distL="0" distR="0" wp14:anchorId="7383C0B8" wp14:editId="7357DB7C">
            <wp:extent cx="5731510" cy="2786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FF1" w14:textId="2BF9B5E3" w:rsidR="009D267B" w:rsidRDefault="009D267B" w:rsidP="00FE2532">
      <w:pPr>
        <w:rPr>
          <w:lang w:val="en-US"/>
        </w:rPr>
      </w:pPr>
      <w:r>
        <w:rPr>
          <w:lang w:val="en-US"/>
        </w:rPr>
        <w:t>Click Authorize button.</w:t>
      </w:r>
    </w:p>
    <w:p w14:paraId="25C38169" w14:textId="495EF261" w:rsidR="009D267B" w:rsidRDefault="009D267B" w:rsidP="00FE2532">
      <w:pPr>
        <w:rPr>
          <w:lang w:val="en-US"/>
        </w:rPr>
      </w:pPr>
      <w:r>
        <w:rPr>
          <w:lang w:val="en-US"/>
        </w:rPr>
        <w:t>Step-3:</w:t>
      </w:r>
    </w:p>
    <w:p w14:paraId="5A854608" w14:textId="582E4C08" w:rsidR="009D267B" w:rsidRDefault="009D267B" w:rsidP="00FE2532">
      <w:pPr>
        <w:rPr>
          <w:lang w:val="en-US"/>
        </w:rPr>
      </w:pPr>
      <w:r>
        <w:rPr>
          <w:lang w:val="en-US"/>
        </w:rPr>
        <w:t>Continue using Application APIs.</w:t>
      </w:r>
    </w:p>
    <w:p w14:paraId="0327C453" w14:textId="24F37113" w:rsidR="00C116B6" w:rsidRDefault="00C116B6" w:rsidP="00FE2532">
      <w:pPr>
        <w:rPr>
          <w:lang w:val="en-US"/>
        </w:rPr>
      </w:pPr>
    </w:p>
    <w:p w14:paraId="2A45A3A5" w14:textId="59DDB0C6" w:rsidR="00C116B6" w:rsidRDefault="00C116B6" w:rsidP="00FE2532">
      <w:pPr>
        <w:rPr>
          <w:lang w:val="en-US"/>
        </w:rPr>
      </w:pPr>
      <w:r>
        <w:rPr>
          <w:lang w:val="en-US"/>
        </w:rPr>
        <w:lastRenderedPageBreak/>
        <w:t xml:space="preserve">Note: </w:t>
      </w:r>
      <w:r w:rsidRPr="00C116B6">
        <w:rPr>
          <w:b/>
          <w:bCs/>
          <w:sz w:val="32"/>
          <w:szCs w:val="32"/>
          <w:lang w:val="en-US"/>
        </w:rPr>
        <w:t>Default Port 9090</w:t>
      </w:r>
      <w:r>
        <w:rPr>
          <w:lang w:val="en-US"/>
        </w:rPr>
        <w:t xml:space="preserve"> for application.</w:t>
      </w:r>
    </w:p>
    <w:p w14:paraId="57F329AA" w14:textId="418FABA3" w:rsidR="00C116B6" w:rsidRDefault="00C116B6" w:rsidP="00C116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C116B6">
        <w:rPr>
          <w:rFonts w:ascii="Segoe UI" w:hAnsi="Segoe UI" w:cs="Segoe UI"/>
          <w:b/>
          <w:bCs/>
          <w:color w:val="24292F"/>
        </w:rPr>
        <w:t>Application APIs:</w:t>
      </w:r>
    </w:p>
    <w:p w14:paraId="3FB86408" w14:textId="0D612753" w:rsidR="00C116B6" w:rsidRDefault="00C116B6" w:rsidP="00C116B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</w:pPr>
      <w:r w:rsidRPr="00B003CF"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  <w:t>Get Stocks: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C116B6">
        <w:t xml:space="preserve">This resource will provide stocks data based on given </w:t>
      </w:r>
      <w:r>
        <w:t>pagination</w:t>
      </w:r>
      <w:r>
        <w:t>.</w:t>
      </w:r>
    </w:p>
    <w:p w14:paraId="632E500D" w14:textId="7ED76C98" w:rsidR="00C116B6" w:rsidRPr="00C116B6" w:rsidRDefault="00C116B6" w:rsidP="00C116B6">
      <w:pPr>
        <w:pStyle w:val="NormalWeb"/>
        <w:shd w:val="clear" w:color="auto" w:fill="FFFFFF"/>
        <w:spacing w:before="0" w:beforeAutospacing="0" w:after="240" w:afterAutospacing="0"/>
        <w:ind w:left="720"/>
      </w:pPr>
      <w:r w:rsidRPr="00B003CF"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  <w:t>Default values:</w:t>
      </w:r>
      <w:r>
        <w:t xml:space="preserve"> </w:t>
      </w:r>
      <w:r>
        <w:rPr>
          <w:rFonts w:ascii="Titillium Web" w:hAnsi="Titillium Web"/>
          <w:color w:val="3B4151"/>
        </w:rPr>
        <w:t>pageNo</w:t>
      </w:r>
      <w:r>
        <w:rPr>
          <w:rFonts w:ascii="Titillium Web" w:hAnsi="Titillium Web"/>
          <w:color w:val="3B4151"/>
        </w:rPr>
        <w:t xml:space="preserve"> : 0, </w:t>
      </w:r>
      <w:r>
        <w:rPr>
          <w:rFonts w:ascii="Titillium Web" w:hAnsi="Titillium Web"/>
          <w:color w:val="3B4151"/>
        </w:rPr>
        <w:t>pageSize</w:t>
      </w:r>
      <w:r>
        <w:rPr>
          <w:rFonts w:ascii="Titillium Web" w:hAnsi="Titillium Web"/>
          <w:color w:val="3B4151"/>
        </w:rPr>
        <w:t xml:space="preserve">: 5, </w:t>
      </w:r>
      <w:r>
        <w:rPr>
          <w:rFonts w:ascii="Titillium Web" w:hAnsi="Titillium Web"/>
          <w:color w:val="3B4151"/>
        </w:rPr>
        <w:t>sortBy</w:t>
      </w:r>
      <w:r>
        <w:rPr>
          <w:rFonts w:ascii="Titillium Web" w:hAnsi="Titillium Web"/>
          <w:color w:val="3B4151"/>
        </w:rPr>
        <w:t xml:space="preserve">: Id, </w:t>
      </w:r>
      <w:r>
        <w:rPr>
          <w:rFonts w:ascii="Titillium Web" w:hAnsi="Titillium Web"/>
          <w:color w:val="3B4151"/>
        </w:rPr>
        <w:t>sortDir</w:t>
      </w:r>
      <w:r>
        <w:rPr>
          <w:rFonts w:ascii="Titillium Web" w:hAnsi="Titillium Web"/>
          <w:color w:val="3B4151"/>
        </w:rPr>
        <w:t>: asc</w:t>
      </w:r>
    </w:p>
    <w:p w14:paraId="1ED67C6A" w14:textId="4ECEC00A" w:rsidR="00C116B6" w:rsidRPr="00C116B6" w:rsidRDefault="00C116B6" w:rsidP="00C116B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URL: </w:t>
      </w:r>
      <w:hyperlink w:history="1">
        <w:r w:rsidRPr="00C116B6">
          <w:rPr>
            <w:rStyle w:val="Hyperlink"/>
            <w:rFonts w:ascii="Arial" w:hAnsi="Arial" w:cs="Arial"/>
            <w:b/>
            <w:bCs/>
            <w:sz w:val="20"/>
            <w:szCs w:val="20"/>
          </w:rPr>
          <w:t>http://&lt;HOST&gt;:9090/api/stocks</w:t>
        </w:r>
      </w:hyperlink>
    </w:p>
    <w:p w14:paraId="636C0750" w14:textId="12F9222C" w:rsidR="00C116B6" w:rsidRPr="00C116B6" w:rsidRDefault="00C116B6" w:rsidP="00C116B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>Method: GET</w:t>
      </w:r>
    </w:p>
    <w:p w14:paraId="4A77A654" w14:textId="32FB1780" w:rsidR="00C116B6" w:rsidRDefault="00C116B6" w:rsidP="00C116B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            Header: </w:t>
      </w:r>
      <w:r w:rsidRPr="00C116B6">
        <w:rPr>
          <w:rFonts w:ascii="Arial" w:hAnsi="Arial" w:cs="Arial"/>
          <w:sz w:val="20"/>
          <w:szCs w:val="20"/>
          <w:lang w:val="en-US"/>
        </w:rPr>
        <w:t xml:space="preserve">Authorization: Bearer </w:t>
      </w:r>
      <w:r w:rsidRPr="00C116B6">
        <w:rPr>
          <w:rFonts w:ascii="Arial" w:hAnsi="Arial" w:cs="Arial"/>
          <w:sz w:val="20"/>
          <w:szCs w:val="20"/>
          <w:lang w:val="en-US"/>
        </w:rPr>
        <w:t>&lt;TOKEN&gt;</w:t>
      </w:r>
    </w:p>
    <w:p w14:paraId="65C15FF7" w14:textId="11CDB439" w:rsidR="00C116B6" w:rsidRPr="00B003CF" w:rsidRDefault="00B003CF" w:rsidP="00B003C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B003CF">
        <w:rPr>
          <w:rFonts w:ascii="Arial" w:hAnsi="Arial" w:cs="Arial"/>
          <w:b/>
          <w:bCs/>
          <w:sz w:val="20"/>
          <w:szCs w:val="20"/>
          <w:lang w:val="en-US"/>
        </w:rPr>
        <w:t xml:space="preserve">Create a Stock: </w:t>
      </w:r>
    </w:p>
    <w:p w14:paraId="66321EF0" w14:textId="77777777" w:rsidR="00B003CF" w:rsidRPr="00C116B6" w:rsidRDefault="00B003CF" w:rsidP="00B003C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URL: </w:t>
      </w:r>
      <w:hyperlink w:history="1">
        <w:r w:rsidRPr="00C116B6">
          <w:rPr>
            <w:rStyle w:val="Hyperlink"/>
            <w:rFonts w:ascii="Arial" w:hAnsi="Arial" w:cs="Arial"/>
            <w:b/>
            <w:bCs/>
            <w:sz w:val="20"/>
            <w:szCs w:val="20"/>
          </w:rPr>
          <w:t>http://&lt;HOST&gt;:9090/api/stocks</w:t>
        </w:r>
      </w:hyperlink>
    </w:p>
    <w:p w14:paraId="0F28DBA7" w14:textId="77777777" w:rsidR="00B003CF" w:rsidRDefault="00B003CF" w:rsidP="00B003C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Method: </w:t>
      </w:r>
      <w:r>
        <w:rPr>
          <w:rFonts w:ascii="Arial" w:hAnsi="Arial" w:cs="Arial"/>
          <w:b/>
          <w:bCs/>
          <w:color w:val="24292F"/>
          <w:sz w:val="20"/>
          <w:szCs w:val="20"/>
        </w:rPr>
        <w:t>POST</w:t>
      </w:r>
    </w:p>
    <w:p w14:paraId="5AE7B25C" w14:textId="65447AD3" w:rsidR="00B003CF" w:rsidRDefault="00B003CF" w:rsidP="00B003C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0"/>
          <w:szCs w:val="20"/>
          <w:lang w:val="en-US"/>
        </w:rPr>
      </w:pPr>
      <w:r w:rsidRPr="00B003CF">
        <w:rPr>
          <w:rFonts w:ascii="Arial" w:hAnsi="Arial" w:cs="Arial"/>
          <w:b/>
          <w:bCs/>
          <w:color w:val="24292F"/>
          <w:sz w:val="20"/>
          <w:szCs w:val="20"/>
        </w:rPr>
        <w:t xml:space="preserve">Header: </w:t>
      </w:r>
      <w:r w:rsidRPr="00B003CF">
        <w:rPr>
          <w:rFonts w:ascii="Arial" w:hAnsi="Arial" w:cs="Arial"/>
          <w:sz w:val="20"/>
          <w:szCs w:val="20"/>
          <w:lang w:val="en-US"/>
        </w:rPr>
        <w:t>Authorization: Bearer &lt;TOKEN&gt;</w:t>
      </w:r>
    </w:p>
    <w:p w14:paraId="6BBFC0D2" w14:textId="52285C12" w:rsidR="00B003CF" w:rsidRDefault="00B003CF" w:rsidP="00B003CF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24292F"/>
          <w:sz w:val="20"/>
          <w:szCs w:val="20"/>
        </w:rPr>
        <w:t>Context:</w:t>
      </w:r>
      <w:r>
        <w:rPr>
          <w:rFonts w:ascii="Arial" w:hAnsi="Arial" w:cs="Arial"/>
          <w:sz w:val="20"/>
          <w:szCs w:val="20"/>
          <w:lang w:val="en-US"/>
        </w:rPr>
        <w:t xml:space="preserve"> Application/json</w:t>
      </w:r>
    </w:p>
    <w:p w14:paraId="71611107" w14:textId="33D7285D" w:rsidR="004836BA" w:rsidRDefault="004836BA" w:rsidP="00B003CF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5B43A57" w14:textId="77777777" w:rsidR="00A95530" w:rsidRDefault="00A95530" w:rsidP="00A95530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24292F"/>
          <w:sz w:val="20"/>
          <w:szCs w:val="20"/>
        </w:rPr>
        <w:t>Params</w:t>
      </w:r>
      <w:r w:rsidR="004836BA">
        <w:rPr>
          <w:rFonts w:ascii="Arial" w:hAnsi="Arial" w:cs="Arial"/>
          <w:sz w:val="20"/>
          <w:szCs w:val="20"/>
          <w:lang w:val="en-US"/>
        </w:rPr>
        <w:t xml:space="preserve"> :</w:t>
      </w:r>
      <w:r>
        <w:rPr>
          <w:rFonts w:ascii="Arial" w:hAnsi="Arial" w:cs="Arial"/>
          <w:sz w:val="20"/>
          <w:szCs w:val="20"/>
          <w:lang w:val="en-US"/>
        </w:rPr>
        <w:t xml:space="preserve"> stock object</w:t>
      </w:r>
    </w:p>
    <w:p w14:paraId="6846D37C" w14:textId="5CEB9B5E" w:rsidR="00A95530" w:rsidRDefault="004836BA" w:rsidP="00A95530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7CD79E4" w14:textId="293EF8DC" w:rsidR="004836BA" w:rsidRPr="00C116B6" w:rsidRDefault="004836BA" w:rsidP="00A9553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003CF">
        <w:rPr>
          <w:rFonts w:ascii="Arial" w:hAnsi="Arial" w:cs="Arial"/>
          <w:b/>
          <w:bCs/>
          <w:sz w:val="20"/>
          <w:szCs w:val="20"/>
          <w:lang w:val="en-US"/>
        </w:rPr>
        <w:t>Get Stock: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C116B6">
        <w:rPr>
          <w:rFonts w:ascii="Times New Roman" w:hAnsi="Times New Roman" w:cs="Times New Roman"/>
        </w:rPr>
        <w:t xml:space="preserve">This resource will provide stock data based on given </w:t>
      </w:r>
      <w:r>
        <w:t>ID</w:t>
      </w:r>
      <w:r>
        <w:t>.</w:t>
      </w:r>
    </w:p>
    <w:p w14:paraId="60C9F16C" w14:textId="55E1D15E" w:rsidR="004836BA" w:rsidRPr="00C116B6" w:rsidRDefault="004836BA" w:rsidP="004836B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URL: </w:t>
      </w:r>
      <w:hyperlink w:history="1">
        <w:r w:rsidRPr="00C116B6">
          <w:rPr>
            <w:rStyle w:val="Hyperlink"/>
            <w:rFonts w:ascii="Arial" w:hAnsi="Arial" w:cs="Arial"/>
            <w:b/>
            <w:bCs/>
            <w:sz w:val="20"/>
            <w:szCs w:val="20"/>
          </w:rPr>
          <w:t>http://&lt;HOST&gt;:9090/api/stocks</w:t>
        </w:r>
      </w:hyperlink>
      <w:r w:rsidRPr="004836BA">
        <w:rPr>
          <w:rStyle w:val="Hyperlink"/>
        </w:rPr>
        <w:t>/{id}</w:t>
      </w:r>
    </w:p>
    <w:p w14:paraId="3E3FB505" w14:textId="77777777" w:rsidR="004836BA" w:rsidRPr="00C116B6" w:rsidRDefault="004836BA" w:rsidP="004836B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>Method: GET</w:t>
      </w:r>
    </w:p>
    <w:p w14:paraId="2D10532A" w14:textId="77777777" w:rsidR="004836BA" w:rsidRDefault="004836BA" w:rsidP="004836B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            Header: </w:t>
      </w:r>
      <w:r w:rsidRPr="00C116B6">
        <w:rPr>
          <w:rFonts w:ascii="Arial" w:hAnsi="Arial" w:cs="Arial"/>
          <w:sz w:val="20"/>
          <w:szCs w:val="20"/>
          <w:lang w:val="en-US"/>
        </w:rPr>
        <w:t>Authorization: Bearer &lt;TOKEN&gt;</w:t>
      </w:r>
    </w:p>
    <w:p w14:paraId="7AA09C64" w14:textId="563984EB" w:rsidR="00C116B6" w:rsidRPr="00E770BB" w:rsidRDefault="004836BA" w:rsidP="004836B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</w:pPr>
      <w:r w:rsidRPr="00E770BB"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  <w:t>Update stock:</w:t>
      </w:r>
    </w:p>
    <w:p w14:paraId="282EBB37" w14:textId="77777777" w:rsidR="004836BA" w:rsidRPr="00C116B6" w:rsidRDefault="004836BA" w:rsidP="004836B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URL: </w:t>
      </w:r>
      <w:hyperlink w:history="1">
        <w:r w:rsidRPr="00C116B6">
          <w:rPr>
            <w:rStyle w:val="Hyperlink"/>
            <w:rFonts w:ascii="Arial" w:hAnsi="Arial" w:cs="Arial"/>
            <w:b/>
            <w:bCs/>
            <w:sz w:val="20"/>
            <w:szCs w:val="20"/>
          </w:rPr>
          <w:t>http://&lt;HOST&gt;:9090/api/stocks</w:t>
        </w:r>
      </w:hyperlink>
      <w:r w:rsidRPr="004836BA">
        <w:rPr>
          <w:rStyle w:val="Hyperlink"/>
        </w:rPr>
        <w:t>/{id}</w:t>
      </w:r>
    </w:p>
    <w:p w14:paraId="23D102ED" w14:textId="2CFB2F89" w:rsidR="004836BA" w:rsidRPr="00C116B6" w:rsidRDefault="004836BA" w:rsidP="004836B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Method: </w:t>
      </w:r>
      <w:r>
        <w:rPr>
          <w:rFonts w:ascii="Arial" w:hAnsi="Arial" w:cs="Arial"/>
          <w:b/>
          <w:bCs/>
          <w:color w:val="24292F"/>
          <w:sz w:val="20"/>
          <w:szCs w:val="20"/>
        </w:rPr>
        <w:t>PATCH</w:t>
      </w:r>
    </w:p>
    <w:p w14:paraId="2469FEB0" w14:textId="3B5B7582" w:rsidR="004836BA" w:rsidRDefault="004836BA" w:rsidP="004836BA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836BA">
        <w:rPr>
          <w:rFonts w:ascii="Arial" w:hAnsi="Arial" w:cs="Arial"/>
          <w:b/>
          <w:bCs/>
          <w:color w:val="24292F"/>
          <w:sz w:val="20"/>
          <w:szCs w:val="20"/>
        </w:rPr>
        <w:t xml:space="preserve">Header: </w:t>
      </w:r>
      <w:r w:rsidRPr="004836BA">
        <w:rPr>
          <w:rFonts w:ascii="Arial" w:hAnsi="Arial" w:cs="Arial"/>
          <w:sz w:val="20"/>
          <w:szCs w:val="20"/>
          <w:lang w:val="en-US"/>
        </w:rPr>
        <w:t>Authorization: Bearer &lt;TOKEN&gt;</w:t>
      </w:r>
    </w:p>
    <w:p w14:paraId="3EB7D4CB" w14:textId="2D6B3E0C" w:rsidR="004836BA" w:rsidRDefault="004836BA" w:rsidP="004836BA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6382516" w14:textId="44DAB98F" w:rsidR="004836BA" w:rsidRPr="004836BA" w:rsidRDefault="004836BA" w:rsidP="004836BA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95530">
        <w:rPr>
          <w:rFonts w:ascii="Arial" w:hAnsi="Arial" w:cs="Arial"/>
          <w:b/>
          <w:bCs/>
          <w:color w:val="24292F"/>
          <w:sz w:val="20"/>
          <w:szCs w:val="20"/>
        </w:rPr>
        <w:t>Params</w:t>
      </w:r>
      <w:r>
        <w:rPr>
          <w:rFonts w:ascii="Arial" w:hAnsi="Arial" w:cs="Arial"/>
          <w:sz w:val="20"/>
          <w:szCs w:val="20"/>
          <w:lang w:val="en-US"/>
        </w:rPr>
        <w:t>: ID and updated stock object</w:t>
      </w:r>
    </w:p>
    <w:p w14:paraId="0CC86C4B" w14:textId="179704A1" w:rsidR="00A95530" w:rsidRPr="00E770BB" w:rsidRDefault="00A95530" w:rsidP="00A955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</w:pPr>
      <w:r w:rsidRPr="00E770BB"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  <w:t>Delete</w:t>
      </w:r>
      <w:r w:rsidRPr="00E770BB"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  <w:t xml:space="preserve"> stock:</w:t>
      </w:r>
    </w:p>
    <w:p w14:paraId="7FEF3170" w14:textId="77777777" w:rsidR="00A95530" w:rsidRPr="00C116B6" w:rsidRDefault="00A95530" w:rsidP="00A9553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URL: </w:t>
      </w:r>
      <w:hyperlink w:history="1">
        <w:r w:rsidRPr="00C116B6">
          <w:rPr>
            <w:rStyle w:val="Hyperlink"/>
            <w:rFonts w:ascii="Arial" w:hAnsi="Arial" w:cs="Arial"/>
            <w:b/>
            <w:bCs/>
            <w:sz w:val="20"/>
            <w:szCs w:val="20"/>
          </w:rPr>
          <w:t>http://&lt;HOST&gt;:9090/api/stocks</w:t>
        </w:r>
      </w:hyperlink>
      <w:r w:rsidRPr="004836BA">
        <w:rPr>
          <w:rStyle w:val="Hyperlink"/>
        </w:rPr>
        <w:t>/{id}</w:t>
      </w:r>
    </w:p>
    <w:p w14:paraId="16489EBC" w14:textId="349C4C69" w:rsidR="00A95530" w:rsidRPr="00C116B6" w:rsidRDefault="00A95530" w:rsidP="00A9553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b/>
          <w:bCs/>
          <w:color w:val="24292F"/>
          <w:sz w:val="20"/>
          <w:szCs w:val="20"/>
        </w:rPr>
      </w:pPr>
      <w:r w:rsidRPr="00C116B6">
        <w:rPr>
          <w:rFonts w:ascii="Arial" w:hAnsi="Arial" w:cs="Arial"/>
          <w:b/>
          <w:bCs/>
          <w:color w:val="24292F"/>
          <w:sz w:val="20"/>
          <w:szCs w:val="20"/>
        </w:rPr>
        <w:t xml:space="preserve">Method: </w:t>
      </w:r>
      <w:r>
        <w:rPr>
          <w:rFonts w:ascii="Arial" w:hAnsi="Arial" w:cs="Arial"/>
          <w:b/>
          <w:bCs/>
          <w:color w:val="24292F"/>
          <w:sz w:val="20"/>
          <w:szCs w:val="20"/>
        </w:rPr>
        <w:t>Delete</w:t>
      </w:r>
    </w:p>
    <w:p w14:paraId="7AFE4E50" w14:textId="77777777" w:rsidR="00A95530" w:rsidRDefault="00A95530" w:rsidP="00A95530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836BA">
        <w:rPr>
          <w:rFonts w:ascii="Arial" w:hAnsi="Arial" w:cs="Arial"/>
          <w:b/>
          <w:bCs/>
          <w:color w:val="24292F"/>
          <w:sz w:val="20"/>
          <w:szCs w:val="20"/>
        </w:rPr>
        <w:t xml:space="preserve">Header: </w:t>
      </w:r>
      <w:r w:rsidRPr="004836BA">
        <w:rPr>
          <w:rFonts w:ascii="Arial" w:hAnsi="Arial" w:cs="Arial"/>
          <w:sz w:val="20"/>
          <w:szCs w:val="20"/>
          <w:lang w:val="en-US"/>
        </w:rPr>
        <w:t>Authorization: Bearer &lt;TOKEN&gt;</w:t>
      </w:r>
    </w:p>
    <w:p w14:paraId="090F3FDD" w14:textId="77777777" w:rsidR="00A95530" w:rsidRDefault="00A95530" w:rsidP="00A95530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911AADF" w14:textId="05F726CB" w:rsidR="00A95530" w:rsidRDefault="00A95530" w:rsidP="00A95530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95530">
        <w:rPr>
          <w:rFonts w:ascii="Arial" w:hAnsi="Arial" w:cs="Arial"/>
          <w:b/>
          <w:bCs/>
          <w:color w:val="24292F"/>
          <w:sz w:val="20"/>
          <w:szCs w:val="20"/>
        </w:rPr>
        <w:t>Params</w:t>
      </w:r>
      <w:r>
        <w:rPr>
          <w:rFonts w:ascii="Arial" w:hAnsi="Arial" w:cs="Arial"/>
          <w:sz w:val="20"/>
          <w:szCs w:val="20"/>
          <w:lang w:val="en-US"/>
        </w:rPr>
        <w:t>: ID</w:t>
      </w:r>
    </w:p>
    <w:p w14:paraId="7597EF77" w14:textId="60CAB17F" w:rsidR="00F31902" w:rsidRDefault="00F31902" w:rsidP="00A95530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B084C59" w14:textId="473DE463" w:rsidR="00F31902" w:rsidRPr="00F31902" w:rsidRDefault="00F31902" w:rsidP="00F31902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more details please refer swagger UI.</w:t>
      </w:r>
    </w:p>
    <w:p w14:paraId="604163FC" w14:textId="0B2FE95A" w:rsidR="00C116B6" w:rsidRPr="00C116B6" w:rsidRDefault="00C116B6" w:rsidP="00A95530">
      <w:pPr>
        <w:pStyle w:val="ListParagraph"/>
        <w:rPr>
          <w:lang w:val="en-US"/>
        </w:rPr>
      </w:pPr>
    </w:p>
    <w:sectPr w:rsidR="00C116B6" w:rsidRPr="00C1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AACF" w14:textId="77777777" w:rsidR="00D7248D" w:rsidRDefault="00D7248D" w:rsidP="006C5587">
      <w:pPr>
        <w:spacing w:after="0" w:line="240" w:lineRule="auto"/>
      </w:pPr>
      <w:r>
        <w:separator/>
      </w:r>
    </w:p>
  </w:endnote>
  <w:endnote w:type="continuationSeparator" w:id="0">
    <w:p w14:paraId="402BC2DE" w14:textId="77777777" w:rsidR="00D7248D" w:rsidRDefault="00D7248D" w:rsidP="006C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B78B" w14:textId="77777777" w:rsidR="00D7248D" w:rsidRDefault="00D7248D" w:rsidP="006C5587">
      <w:pPr>
        <w:spacing w:after="0" w:line="240" w:lineRule="auto"/>
      </w:pPr>
      <w:r>
        <w:separator/>
      </w:r>
    </w:p>
  </w:footnote>
  <w:footnote w:type="continuationSeparator" w:id="0">
    <w:p w14:paraId="09EF441F" w14:textId="77777777" w:rsidR="00D7248D" w:rsidRDefault="00D7248D" w:rsidP="006C5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421"/>
    <w:multiLevelType w:val="hybridMultilevel"/>
    <w:tmpl w:val="68586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9D5"/>
    <w:multiLevelType w:val="hybridMultilevel"/>
    <w:tmpl w:val="15560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3CB"/>
    <w:multiLevelType w:val="hybridMultilevel"/>
    <w:tmpl w:val="ACACC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75810"/>
    <w:multiLevelType w:val="hybridMultilevel"/>
    <w:tmpl w:val="6432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2270"/>
    <w:multiLevelType w:val="hybridMultilevel"/>
    <w:tmpl w:val="15560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87"/>
    <w:rsid w:val="001E1677"/>
    <w:rsid w:val="002E7E4E"/>
    <w:rsid w:val="003B46E5"/>
    <w:rsid w:val="003D7A81"/>
    <w:rsid w:val="003F7FA5"/>
    <w:rsid w:val="004836BA"/>
    <w:rsid w:val="005E1F27"/>
    <w:rsid w:val="006C5587"/>
    <w:rsid w:val="007E3FEA"/>
    <w:rsid w:val="009D267B"/>
    <w:rsid w:val="009F3F35"/>
    <w:rsid w:val="00A46ABC"/>
    <w:rsid w:val="00A51FE2"/>
    <w:rsid w:val="00A95530"/>
    <w:rsid w:val="00B003CF"/>
    <w:rsid w:val="00C116B6"/>
    <w:rsid w:val="00D7248D"/>
    <w:rsid w:val="00E770BB"/>
    <w:rsid w:val="00F31902"/>
    <w:rsid w:val="00F50BB3"/>
    <w:rsid w:val="00FA2B7A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6350325"/>
  <w15:chartTrackingRefBased/>
  <w15:docId w15:val="{079A1418-3321-4287-800B-BF5028A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F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B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E3F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Sravanakumar Pullivendala (Nokia)</dc:creator>
  <cp:keywords/>
  <dc:description/>
  <cp:lastModifiedBy>Sravanakumar Pullivendala (Nokia)</cp:lastModifiedBy>
  <cp:revision>20</cp:revision>
  <dcterms:created xsi:type="dcterms:W3CDTF">2023-02-01T14:16:00Z</dcterms:created>
  <dcterms:modified xsi:type="dcterms:W3CDTF">2023-02-02T01:48:00Z</dcterms:modified>
</cp:coreProperties>
</file>