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68" w:rsidRPr="004D1568" w:rsidRDefault="004D1568" w:rsidP="004D15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Hotello — Updated Architecture Overview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Goal: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Align the technical architecture to the Final Project Specification (deadline: 12 Oct 2025). This document replaces the previous architecture overview and maps implementation details directly to the five required tasks (Core booking &amp; payment, My Account &amp; Booking History, UI/UX &amp; brand, Hotel listing &amp; advanced filtering, AI search clear/reset).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1. High-level system summary</w:t>
      </w:r>
    </w:p>
    <w:p w:rsidR="004D1568" w:rsidRPr="004D1568" w:rsidRDefault="004D1568" w:rsidP="004D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(SPA):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React + Vite + Tailwind CSS. Clerk for authentication, Stripe Embedded Checkout for payments, RTK Query for data fetching, small custom design system (tokens for color/typography). Mobile-first, accessible components and skeleton loaders.</w:t>
      </w:r>
    </w:p>
    <w:p w:rsidR="004D1568" w:rsidRPr="004D1568" w:rsidRDefault="004D1568" w:rsidP="004D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(API):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Node.js + Express (TypeScript recommended) + Mongoose (MongoDB). Clerk JWT validation middleware, Stripe SDK for creating checkout sessions &amp; webhook handling, Gemini API integration for AI search/chat.</w:t>
      </w:r>
    </w:p>
    <w:p w:rsidR="004D1568" w:rsidRPr="004D1568" w:rsidRDefault="004D1568" w:rsidP="004D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MongoDB Atlas. Collections: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users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hotels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bookings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payments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chats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(AI sessions). Indexes on query-heavy fields (hotels.location, hotels.pricePerNight, bookings.userId, bookings.checkIn/checkOut).</w:t>
      </w:r>
    </w:p>
    <w:p w:rsidR="004D1568" w:rsidRPr="004D1568" w:rsidRDefault="004D1568" w:rsidP="004D1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Deployments: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Frontend → Netlify/Vercel; Backend → Render (region: Singapore); MongoDB Atlas for DB. CI/CD triggers on GitHub pushes.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2. Core components &amp; responsibilities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Frontend responsibilities</w:t>
      </w:r>
    </w:p>
    <w:p w:rsidR="004D1568" w:rsidRPr="004D1568" w:rsidRDefault="004D1568" w:rsidP="004D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Clerk UI + token handling for auth flows and protected endpoints.</w:t>
      </w:r>
    </w:p>
    <w:p w:rsidR="004D1568" w:rsidRPr="004D1568" w:rsidRDefault="004D1568" w:rsidP="004D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Hotel browsing (list / grid), hotel details, booking flow (date picker), payment page that renders Stripe Embedded Checkout with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clientSecret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fetched from backend.</w:t>
      </w:r>
    </w:p>
    <w:p w:rsidR="004D1568" w:rsidRPr="004D1568" w:rsidRDefault="004D1568" w:rsidP="004D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My Account page with booking history and booking detail cards.</w:t>
      </w:r>
    </w:p>
    <w:p w:rsidR="004D1568" w:rsidRPr="004D1568" w:rsidRDefault="004D1568" w:rsidP="004D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Hotel listing page with FilterSidebar (locations, price slider, amenities, star rating) and SortDropdown.</w:t>
      </w:r>
    </w:p>
    <w:p w:rsidR="004D1568" w:rsidRPr="004D1568" w:rsidRDefault="004D1568" w:rsidP="004D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Search bar integrating Gemini-powered AI search; supports clear/reset behaviour to restore filters and original hotel list.</w:t>
      </w:r>
    </w:p>
    <w:p w:rsidR="004D1568" w:rsidRPr="004D1568" w:rsidRDefault="004D1568" w:rsidP="004D1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Uses RTK Query to fetch: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/api/hotels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/api/locations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/api/bookings/user/:userId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/api/payments/create-checkout-session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/api/payments/session-status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Backend responsibilities</w:t>
      </w:r>
    </w:p>
    <w:p w:rsidR="004D1568" w:rsidRPr="004D1568" w:rsidRDefault="004D1568" w:rsidP="004D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Authenticate/authorize requests by validating Clerk JWTs (middleware using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getAuth(req)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or token verification).</w:t>
      </w:r>
    </w:p>
    <w:p w:rsidR="004D1568" w:rsidRPr="004D1568" w:rsidRDefault="004D1568" w:rsidP="004D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Booking lifecycle: create booking with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paymentStatus: PENDING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, assign unique room numbers, validate dates and availability.</w:t>
      </w:r>
    </w:p>
    <w:p w:rsidR="004D1568" w:rsidRPr="004D1568" w:rsidRDefault="004D1568" w:rsidP="004D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Stripe integration: when creating hotels create Stripe product+default price (or store stripePriceId from seed). Create Checkout Session (embedded) with booking metadata and return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clientSecret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Webhook endpoint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/api/stripe/webhook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receives raw body, verifies signature, and marks booking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using idempotent handlers.</w:t>
      </w:r>
    </w:p>
    <w:p w:rsidR="004D1568" w:rsidRPr="004D1568" w:rsidRDefault="004D1568" w:rsidP="004D1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AI endpoints for search: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/api/search/ai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that proxies to Gemini and returns normalized hotel-like result objects with the same structure as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/api/hotels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so UI can render uniformly.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Data model (concise)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users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_id,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clerkId,        // string - Clerk user identifier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name,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email,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role,           // 'user' | 'hotel_owner' | 'admin'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preferences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hotels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_id,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name,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description,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location,        // string / { city, country }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pricePerNight,   // number (decimal)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amenities: [],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images: [],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stripePriceId,   // string - Stripe default price id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rating,          // optional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availability: [] // optional calendar / blocks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bookings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_id,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userId,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hotelId,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checkIn,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 xml:space="preserve">  checkOut,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nights,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roomNumber,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totalAmount,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paymentStatus,   // 'PENDING' | 'PAID' | 'FAILED' | 'EXPIRED'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stripeSessionId?,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createdAt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payments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_id,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bookingId,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stripeSessionId,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amount,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status,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createdAt,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rawEvent?        // for auditing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chats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_id,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userId,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messages: [{ role, content, timestamp }]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}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4. API contract (examples / critical endpoints)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Authentication</w:t>
      </w:r>
    </w:p>
    <w:p w:rsidR="004D1568" w:rsidRPr="004D1568" w:rsidRDefault="004D1568" w:rsidP="004D1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All protected endpoints require Clerk token in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Authorization: Bearer &lt;token&gt;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(frontend uses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getToken()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/ prepareHeaders).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Bookings</w:t>
      </w:r>
    </w:p>
    <w:p w:rsidR="004D1568" w:rsidRPr="004D1568" w:rsidRDefault="004D1568" w:rsidP="004D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/api/bookings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Body: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 hotelId, checkIn, checkOut }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Creates booking with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PENDING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returns booking id and booking details.</w:t>
      </w:r>
    </w:p>
    <w:p w:rsidR="004D1568" w:rsidRPr="004D1568" w:rsidRDefault="004D1568" w:rsidP="004D1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/api/bookings/user/:userId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Returns array of bookings (populated with hotel info) sorted most recent first. Supports pagination and filter by paymentStatus.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Payments</w:t>
      </w:r>
    </w:p>
    <w:p w:rsidR="004D1568" w:rsidRPr="004D1568" w:rsidRDefault="004D1568" w:rsidP="004D1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/api/payments/create-checkout-session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Body: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 bookingId }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Returns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 clientSecret }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Embedded Checkout. Server must check booking is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PENDING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before creating session.</w:t>
      </w:r>
    </w:p>
    <w:p w:rsidR="004D1568" w:rsidRPr="004D1568" w:rsidRDefault="004D1568" w:rsidP="004D1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lastRenderedPageBreak/>
        <w:t>GET /api/payments/session-status?session_id=...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Returns session status plus booking/hotel details; idempotently sets booking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if session indicates payment success.</w:t>
      </w:r>
    </w:p>
    <w:p w:rsidR="004D1568" w:rsidRPr="004D1568" w:rsidRDefault="004D1568" w:rsidP="004D1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/api/stripe/webhook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Raw body; validates signature; handles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checkout.session.completed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checkout.session.async_payment_succeeded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calls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fulfillCheckout(sessionId)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Hotels &amp; Filters</w:t>
      </w:r>
    </w:p>
    <w:p w:rsidR="004D1568" w:rsidRPr="004D1568" w:rsidRDefault="004D1568" w:rsidP="004D1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/api/hotels?location=&amp;minPrice=&amp;maxPrice=&amp;sortBy=&amp;page=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Returns paginated hotels &amp; supports server-side filtering.</w:t>
      </w:r>
    </w:p>
    <w:p w:rsidR="004D1568" w:rsidRPr="004D1568" w:rsidRDefault="004D1568" w:rsidP="004D1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/api/locations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Returns unique locations for front-end filter dropdown.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AI Search</w:t>
      </w:r>
    </w:p>
    <w:p w:rsidR="004D1568" w:rsidRPr="004D1568" w:rsidRDefault="004D1568" w:rsidP="004D1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/api/search/ai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Body: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{ query, filters? }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returns results shaped like hotel list items. When AI search is active, front-end shows clear button to restore browse mode.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5. Booking &amp; Payment flow (sequence summary)</w:t>
      </w:r>
    </w:p>
    <w:p w:rsidR="004D1568" w:rsidRPr="004D1568" w:rsidRDefault="004D1568" w:rsidP="004D1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User selects hotel + dates → Frontend calls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/api/bookings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→ Booking created with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PENDING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unique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roomNumber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assigned.</w:t>
      </w:r>
    </w:p>
    <w:p w:rsidR="004D1568" w:rsidRPr="004D1568" w:rsidRDefault="004D1568" w:rsidP="004D1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User clicks Pay → Frontend calls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/api/payments/create-checkout-session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with bookingId and Clerk token → Backend validates booking state and hotel has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stripePriceId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creates Checkout Session with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metadata.bookingId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returns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clientSecret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Frontend renders Stripe EmbeddedCheckout using clientSecret; user completes payment.</w:t>
      </w:r>
    </w:p>
    <w:p w:rsidR="004D1568" w:rsidRPr="004D1568" w:rsidRDefault="004D1568" w:rsidP="004D1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Stripe sends webhook event to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/api/stripe/webhook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Backend verifies signature and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fulfillCheckout(sessionId)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which retrieves session, checks metadata.bookingId, ensures idempotency and sets booking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Also create a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payments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record.</w:t>
      </w:r>
    </w:p>
    <w:p w:rsidR="004D1568" w:rsidRPr="004D1568" w:rsidRDefault="004D1568" w:rsidP="004D1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Frontend may call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/api/payments/session-status?session_id=...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after redirect to show confirmation.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Important implementation rules</w:t>
      </w:r>
    </w:p>
    <w:p w:rsidR="004D1568" w:rsidRPr="004D1568" w:rsidRDefault="004D1568" w:rsidP="004D1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Webhook must use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bodyParser.raw({ type: 'application/json' })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verify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STRIPE_WEBHOOK_SECRET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Handlers must be idempotent (check booking.paymentStatus before updating).</w:t>
      </w:r>
    </w:p>
    <w:p w:rsidR="004D1568" w:rsidRPr="004D1568" w:rsidRDefault="004D1568" w:rsidP="004D1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Protect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create-checkout-session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so duplicate sessions do not create double payments (check booking.paymentStatus).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>6. AI Search &amp; Clear behavior (Task 5)</w:t>
      </w:r>
    </w:p>
    <w:p w:rsidR="004D1568" w:rsidRPr="004D1568" w:rsidRDefault="004D1568" w:rsidP="004D1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State model: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searchMode: boolean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searchQuery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searchResults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originalList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Clear options: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prominent "Clear Search" button in search UI, navigation option "Show All Hotels", and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Escape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keyboard shortcut.</w:t>
      </w:r>
    </w:p>
    <w:p w:rsidR="004D1568" w:rsidRPr="004D1568" w:rsidRDefault="004D1568" w:rsidP="004D1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/api/search/ai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returns results shaped identically to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/api/hotels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avoid extra UI transformations.</w:t>
      </w:r>
    </w:p>
    <w:p w:rsidR="004D1568" w:rsidRPr="004D1568" w:rsidRDefault="004D1568" w:rsidP="004D1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UI: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When entering AI search mode hide or grey-out filter sidebar but keep a visible Clear control to restore filters and original dataset.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Deployment &amp; environment variables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Frontend (.env.local)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VITE_BACKEND_URL=https://&lt;your-backend&gt;.onrender.com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VITE_CLERK_PUBLISHABLE_KEY=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VITE_STRIPE_PUBLISHABLE_KEY=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Backend (.env)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MONGODB_URL=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CLERK_SECRET_KEY=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CLERK_PUBLISHABLE_KEY=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STRIPE_SECRET_KEY=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STRIPE_WEBHOOK_SECRET=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FRONTEND_URL=https://&lt;your-frontend&gt;.netlify.app</w:t>
      </w:r>
    </w:p>
    <w:p w:rsidR="004D1568" w:rsidRPr="004D1568" w:rsidRDefault="004D1568" w:rsidP="004D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OPENAI_API_KEY=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Notes: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 platform secret managers (Netlify/Render). Use Singapore region for Render as recommended by course guide.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Operational concerns &amp; best practices</w:t>
      </w:r>
    </w:p>
    <w:p w:rsidR="004D1568" w:rsidRPr="004D1568" w:rsidRDefault="004D1568" w:rsidP="004D1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Indexing: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Add indexes on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hotels.location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hotels.pricePerNight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bookings.userId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bookings.createdAt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Idempotency &amp; retries: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Webhook handler must be idempotent; use Stripe event IDs to avoid double-processing.</w:t>
      </w:r>
    </w:p>
    <w:p w:rsidR="004D1568" w:rsidRPr="004D1568" w:rsidRDefault="004D1568" w:rsidP="004D1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Rate limits: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When seeding Stripe products, add delay (~300ms) or batch seeding to avoid 429s.</w:t>
      </w:r>
    </w:p>
    <w:p w:rsidR="004D1568" w:rsidRPr="004D1568" w:rsidRDefault="004D1568" w:rsidP="004D1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Security: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Never expose secret keys; validate Clerk tokens on server; verify webhook signatures.</w:t>
      </w:r>
    </w:p>
    <w:p w:rsidR="004D1568" w:rsidRPr="004D1568" w:rsidRDefault="004D1568" w:rsidP="004D1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Testing: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Use Stripe test cards &amp; webhook test events in staging; verify Embedded Checkout clientSecret flow.</w:t>
      </w:r>
    </w:p>
    <w:p w:rsidR="004D1568" w:rsidRPr="004D1568" w:rsidRDefault="004D1568" w:rsidP="004D1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Monitoring: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Log webhook failures and 4xx responses; alert on repeated webhook failures.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9. Mapping to Final Project Specification tasks</w:t>
      </w:r>
    </w:p>
    <w:p w:rsidR="004D1568" w:rsidRPr="004D1568" w:rsidRDefault="004D1568" w:rsidP="004D1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Task 1: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Booking &amp; Stripe flows are implemented as described (PENDING → PAID, webhook, product/price creation). See API endpoints above.</w:t>
      </w:r>
    </w:p>
    <w:p w:rsidR="004D1568" w:rsidRPr="004D1568" w:rsidRDefault="004D1568" w:rsidP="004D1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Task 2: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My Account + Booking History maps to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/api/bookings/user/:userId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frontend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/my-account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route with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BookingHistory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BookingCard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components.</w:t>
      </w:r>
    </w:p>
    <w:p w:rsidR="004D1568" w:rsidRPr="004D1568" w:rsidRDefault="004D1568" w:rsidP="004D1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Task 3: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Design tokens, custom Tailwind config, component library and logos to be built in Phase 3.</w:t>
      </w:r>
    </w:p>
    <w:p w:rsidR="004D1568" w:rsidRPr="004D1568" w:rsidRDefault="004D1568" w:rsidP="004D1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Task 4: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Server-side filtering endpoint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/api/hotels?...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GET /api/locations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support advanced filtering and URL state.</w:t>
      </w:r>
    </w:p>
    <w:p w:rsidR="004D1568" w:rsidRPr="004D1568" w:rsidRDefault="004D1568" w:rsidP="004D1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Task 5: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 search clear/reset implemented by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POST /api/search/ai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+ frontend state model and Clear Search UI.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10. Acceptance / success criteria (quick checklist)</w:t>
      </w:r>
    </w:p>
    <w:p w:rsidR="004D1568" w:rsidRPr="004D1568" w:rsidRDefault="004D1568" w:rsidP="004D1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Live backend &amp; frontend URLs deployed and working with HTTPS.</w:t>
      </w:r>
    </w:p>
    <w:p w:rsidR="004D1568" w:rsidRPr="004D1568" w:rsidRDefault="004D1568" w:rsidP="004D1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Booking can be created in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PENDING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state and paid via embedded Stripe checkout; webhook updates booking to </w:t>
      </w:r>
      <w:r w:rsidRPr="004D1568">
        <w:rPr>
          <w:rFonts w:ascii="Courier New" w:eastAsia="Times New Roman" w:hAnsi="Courier New" w:cs="Courier New"/>
          <w:sz w:val="20"/>
          <w:szCs w:val="20"/>
          <w:lang w:bidi="ar-SA"/>
        </w:rPr>
        <w:t>PAID</w:t>
      </w: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D1568" w:rsidRPr="004D1568" w:rsidRDefault="004D1568" w:rsidP="004D1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My Account page lists bookings with hotel details and supports filtering by status/date.</w:t>
      </w:r>
    </w:p>
    <w:p w:rsidR="004D1568" w:rsidRPr="004D1568" w:rsidRDefault="004D1568" w:rsidP="004D1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Hotel listing supports location and price filtering, sorting, pagination, and URL state.</w:t>
      </w:r>
    </w:p>
    <w:p w:rsidR="004D1568" w:rsidRPr="004D1568" w:rsidRDefault="004D1568" w:rsidP="004D1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AI search returns results and user can clear search to restore original filters and view.</w:t>
      </w:r>
    </w:p>
    <w:p w:rsidR="004D1568" w:rsidRPr="004D1568" w:rsidRDefault="004D1568" w:rsidP="004D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5" style="width:0;height:1.5pt" o:hralign="center" o:hrstd="t" o:hr="t" fillcolor="#a0a0a0" stroked="f"/>
        </w:pict>
      </w:r>
    </w:p>
    <w:p w:rsidR="004D1568" w:rsidRPr="004D1568" w:rsidRDefault="004D1568" w:rsidP="004D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D1568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Appendix: Implementation priorities (most to least)</w:t>
      </w:r>
    </w:p>
    <w:p w:rsidR="004D1568" w:rsidRPr="004D1568" w:rsidRDefault="004D1568" w:rsidP="004D1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Booking + Stripe + Deployment (Task 1) — mandatory.</w:t>
      </w:r>
    </w:p>
    <w:p w:rsidR="004D1568" w:rsidRPr="004D1568" w:rsidRDefault="004D1568" w:rsidP="004D1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My Account &amp; booking history (Task 2).</w:t>
      </w:r>
    </w:p>
    <w:p w:rsidR="004D1568" w:rsidRPr="004D1568" w:rsidRDefault="004D1568" w:rsidP="004D1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Hotel listing + server-side filters + locations endpoint (Task 4).</w:t>
      </w:r>
    </w:p>
    <w:p w:rsidR="004D1568" w:rsidRPr="004D1568" w:rsidRDefault="004D1568" w:rsidP="004D1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AI search integration + Clear Search UX (Task 5).</w:t>
      </w:r>
    </w:p>
    <w:p w:rsidR="004D1568" w:rsidRPr="004D1568" w:rsidRDefault="004D1568" w:rsidP="004D1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sz w:val="24"/>
          <w:szCs w:val="24"/>
          <w:lang w:bidi="ar-SA"/>
        </w:rPr>
        <w:t>UI/UX polish, custom design system, accessibility (Task 3).</w:t>
      </w:r>
    </w:p>
    <w:p w:rsidR="004D1568" w:rsidRPr="004D1568" w:rsidRDefault="004D1568" w:rsidP="004D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D1568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Prepared to be integrated directly into the project README or architecture docs.</w:t>
      </w:r>
    </w:p>
    <w:p w:rsidR="00F664A8" w:rsidRPr="004D1568" w:rsidRDefault="00F664A8" w:rsidP="004D1568">
      <w:bookmarkStart w:id="0" w:name="_GoBack"/>
      <w:bookmarkEnd w:id="0"/>
    </w:p>
    <w:sectPr w:rsidR="00F664A8" w:rsidRPr="004D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B33"/>
    <w:multiLevelType w:val="multilevel"/>
    <w:tmpl w:val="3A2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12E"/>
    <w:multiLevelType w:val="multilevel"/>
    <w:tmpl w:val="ED7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B2AD7"/>
    <w:multiLevelType w:val="multilevel"/>
    <w:tmpl w:val="4BEA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266D"/>
    <w:multiLevelType w:val="multilevel"/>
    <w:tmpl w:val="C29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F7E0A"/>
    <w:multiLevelType w:val="multilevel"/>
    <w:tmpl w:val="2CE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4648"/>
    <w:multiLevelType w:val="multilevel"/>
    <w:tmpl w:val="E992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77586"/>
    <w:multiLevelType w:val="multilevel"/>
    <w:tmpl w:val="E81C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30D26"/>
    <w:multiLevelType w:val="multilevel"/>
    <w:tmpl w:val="42D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33F9A"/>
    <w:multiLevelType w:val="multilevel"/>
    <w:tmpl w:val="927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A192F"/>
    <w:multiLevelType w:val="multilevel"/>
    <w:tmpl w:val="A52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717FA"/>
    <w:multiLevelType w:val="multilevel"/>
    <w:tmpl w:val="2F3E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A0025"/>
    <w:multiLevelType w:val="multilevel"/>
    <w:tmpl w:val="734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E7953"/>
    <w:multiLevelType w:val="multilevel"/>
    <w:tmpl w:val="6C7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7583C"/>
    <w:multiLevelType w:val="multilevel"/>
    <w:tmpl w:val="6282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E507B"/>
    <w:multiLevelType w:val="multilevel"/>
    <w:tmpl w:val="850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7"/>
  </w:num>
  <w:num w:numId="8">
    <w:abstractNumId w:val="14"/>
  </w:num>
  <w:num w:numId="9">
    <w:abstractNumId w:val="5"/>
  </w:num>
  <w:num w:numId="10">
    <w:abstractNumId w:val="9"/>
  </w:num>
  <w:num w:numId="11">
    <w:abstractNumId w:val="2"/>
  </w:num>
  <w:num w:numId="12">
    <w:abstractNumId w:val="1"/>
  </w:num>
  <w:num w:numId="13">
    <w:abstractNumId w:val="8"/>
  </w:num>
  <w:num w:numId="14">
    <w:abstractNumId w:val="4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98"/>
    <w:rsid w:val="000B21CF"/>
    <w:rsid w:val="00497846"/>
    <w:rsid w:val="004D1568"/>
    <w:rsid w:val="00650353"/>
    <w:rsid w:val="006E376B"/>
    <w:rsid w:val="00C157EA"/>
    <w:rsid w:val="00CA1998"/>
    <w:rsid w:val="00F34BF9"/>
    <w:rsid w:val="00F554E2"/>
    <w:rsid w:val="00F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2190"/>
  <w15:chartTrackingRefBased/>
  <w15:docId w15:val="{5AABA168-AC03-4DFE-9912-A0318CB2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CA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A19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99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A199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A1998"/>
  </w:style>
  <w:style w:type="character" w:customStyle="1" w:styleId="hljs-string">
    <w:name w:val="hljs-string"/>
    <w:basedOn w:val="DefaultParagraphFont"/>
    <w:rsid w:val="00CA1998"/>
  </w:style>
  <w:style w:type="character" w:customStyle="1" w:styleId="Heading2Char">
    <w:name w:val="Heading 2 Char"/>
    <w:basedOn w:val="DefaultParagraphFont"/>
    <w:link w:val="Heading2"/>
    <w:uiPriority w:val="9"/>
    <w:rsid w:val="00CA1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CA1998"/>
  </w:style>
  <w:style w:type="character" w:styleId="Emphasis">
    <w:name w:val="Emphasis"/>
    <w:basedOn w:val="DefaultParagraphFont"/>
    <w:uiPriority w:val="20"/>
    <w:qFormat/>
    <w:rsid w:val="00CA1998"/>
    <w:rPr>
      <w:i/>
      <w:iCs/>
    </w:rPr>
  </w:style>
  <w:style w:type="character" w:customStyle="1" w:styleId="hljs-builtin">
    <w:name w:val="hljs-built_in"/>
    <w:basedOn w:val="DefaultParagraphFont"/>
    <w:rsid w:val="00497846"/>
  </w:style>
  <w:style w:type="character" w:customStyle="1" w:styleId="hljs-attr">
    <w:name w:val="hljs-attr"/>
    <w:basedOn w:val="DefaultParagraphFont"/>
    <w:rsid w:val="00497846"/>
  </w:style>
  <w:style w:type="character" w:customStyle="1" w:styleId="hljs-number">
    <w:name w:val="hljs-number"/>
    <w:basedOn w:val="DefaultParagraphFont"/>
    <w:rsid w:val="00497846"/>
  </w:style>
  <w:style w:type="paragraph" w:styleId="Title">
    <w:name w:val="Title"/>
    <w:basedOn w:val="Normal"/>
    <w:next w:val="Normal"/>
    <w:link w:val="TitleChar"/>
    <w:uiPriority w:val="10"/>
    <w:qFormat/>
    <w:rsid w:val="00C15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4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6052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211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10899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2501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3425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37907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970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79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8336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037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742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4286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9404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7641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2688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2025-09-24T09:53:00Z</dcterms:created>
  <dcterms:modified xsi:type="dcterms:W3CDTF">2025-10-27T14:52:00Z</dcterms:modified>
</cp:coreProperties>
</file>