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AB5E33" w14:textId="39876FE1" w:rsidR="0023200E" w:rsidRDefault="00833608" w:rsidP="00833608">
      <w:pPr>
        <w:pStyle w:val="ListParagraph"/>
        <w:numPr>
          <w:ilvl w:val="0"/>
          <w:numId w:val="2"/>
        </w:numPr>
      </w:pPr>
      <w:r>
        <w:t>Changed the user levels available currently to citizen scientists to exclude Expert which is not currently implemented.</w:t>
      </w:r>
      <w:r w:rsidR="004253A7">
        <w:t xml:space="preserve"> We</w:t>
      </w:r>
      <w:r>
        <w:t xml:space="preserve"> also added how many levels are associated with Beginner Apprentice and Master.</w:t>
      </w:r>
    </w:p>
    <w:p w14:paraId="6E8383F5" w14:textId="394CF11F" w:rsidR="00833608" w:rsidRDefault="00833608" w:rsidP="00833608">
      <w:pPr>
        <w:pStyle w:val="ListParagraph"/>
        <w:numPr>
          <w:ilvl w:val="0"/>
          <w:numId w:val="2"/>
        </w:numPr>
      </w:pPr>
      <w:r>
        <w:t xml:space="preserve">In Section 3.0, </w:t>
      </w:r>
      <w:r w:rsidR="004253A7">
        <w:t>we changed the</w:t>
      </w:r>
      <w:r w:rsidR="00E607CD">
        <w:t xml:space="preserve"> inclusion and exclusion criteria to correctly note that </w:t>
      </w:r>
      <w:proofErr w:type="spellStart"/>
      <w:r w:rsidR="00E607CD">
        <w:t>Zooniverse</w:t>
      </w:r>
      <w:proofErr w:type="spellEnd"/>
      <w:r w:rsidR="00E607CD">
        <w:t xml:space="preserve"> does </w:t>
      </w:r>
      <w:r w:rsidR="00E607CD">
        <w:rPr>
          <w:b/>
        </w:rPr>
        <w:t>not</w:t>
      </w:r>
      <w:r w:rsidR="00E607CD">
        <w:t xml:space="preserve"> require its users to be over the age of 18</w:t>
      </w:r>
      <w:r w:rsidR="00500D83">
        <w:t>. W</w:t>
      </w:r>
      <w:r w:rsidR="006E2859">
        <w:t>e do not, however, target minors</w:t>
      </w:r>
      <w:r w:rsidR="00EF41C4">
        <w:t xml:space="preserve"> for any of the studies associated with this project in the same way as we do not target pregnant women.</w:t>
      </w:r>
    </w:p>
    <w:p w14:paraId="3FBFB9F0" w14:textId="7266C296" w:rsidR="00EF41C4" w:rsidRDefault="00EF41C4" w:rsidP="00833608">
      <w:pPr>
        <w:pStyle w:val="ListParagraph"/>
        <w:numPr>
          <w:ilvl w:val="0"/>
          <w:numId w:val="2"/>
        </w:numPr>
      </w:pPr>
      <w:r>
        <w:t>In section 4.0, we added a figure that helps demonstrate the top level view of the interdisciplinary aspects of this project and we changed a figure that describes the actual implementation of the Gravity Spy system to be up to date with the current implementation of the system.</w:t>
      </w:r>
    </w:p>
    <w:p w14:paraId="18B85377" w14:textId="43416DD2" w:rsidR="00EF41C4" w:rsidRDefault="00EF41C4" w:rsidP="00833608">
      <w:pPr>
        <w:pStyle w:val="ListParagraph"/>
        <w:numPr>
          <w:ilvl w:val="0"/>
          <w:numId w:val="2"/>
        </w:numPr>
      </w:pPr>
      <w:r>
        <w:t>Also in section 4.0 we</w:t>
      </w:r>
      <w:r w:rsidR="00DF4B03">
        <w:t xml:space="preserve"> update the list of the five key components to the system to include a fifth component which was missing from before.</w:t>
      </w:r>
    </w:p>
    <w:p w14:paraId="401EF64B" w14:textId="6E996D2E" w:rsidR="00DF4B03" w:rsidRDefault="00DF4B03" w:rsidP="00833608">
      <w:pPr>
        <w:pStyle w:val="ListParagraph"/>
        <w:numPr>
          <w:ilvl w:val="0"/>
          <w:numId w:val="2"/>
        </w:numPr>
      </w:pPr>
      <w:r>
        <w:t xml:space="preserve">We change some of the </w:t>
      </w:r>
      <w:proofErr w:type="spellStart"/>
      <w:r>
        <w:t>verbage</w:t>
      </w:r>
      <w:proofErr w:type="spellEnd"/>
      <w:r>
        <w:t xml:space="preserve"> to no longer be future tense and instead present reflecting work in year 2 of the project that is on-going.</w:t>
      </w:r>
    </w:p>
    <w:p w14:paraId="63BDBD8F" w14:textId="5B6F0409" w:rsidR="00B25FB1" w:rsidRDefault="00B25FB1" w:rsidP="00833608">
      <w:pPr>
        <w:pStyle w:val="ListParagraph"/>
        <w:numPr>
          <w:ilvl w:val="0"/>
          <w:numId w:val="2"/>
        </w:numPr>
      </w:pPr>
      <w:r>
        <w:t xml:space="preserve">In section 8 and 9, we note that we have decided to implement </w:t>
      </w:r>
      <w:r w:rsidR="007C5AA0">
        <w:t xml:space="preserve">obtaining and documenting consent in the standard </w:t>
      </w:r>
      <w:proofErr w:type="spellStart"/>
      <w:r w:rsidR="007C5AA0">
        <w:t>Zooniverse</w:t>
      </w:r>
      <w:proofErr w:type="spellEnd"/>
      <w:r w:rsidR="007C5AA0">
        <w:t xml:space="preserve"> manner.</w:t>
      </w:r>
      <w:r w:rsidR="00E22B85">
        <w:t xml:space="preserve"> </w:t>
      </w:r>
    </w:p>
    <w:p w14:paraId="485039B1" w14:textId="125801DD" w:rsidR="00EF2AFC" w:rsidRDefault="00EF2AFC" w:rsidP="00833608">
      <w:pPr>
        <w:pStyle w:val="ListParagraph"/>
        <w:numPr>
          <w:ilvl w:val="0"/>
          <w:numId w:val="2"/>
        </w:numPr>
      </w:pPr>
      <w:r>
        <w:t>In section 13, we added a note describing the extra training members at Adler went through on research data privacy as part of the Adler and Syracuse IRB.</w:t>
      </w:r>
    </w:p>
    <w:p w14:paraId="3797F3C1" w14:textId="31587B3E" w:rsidR="00E22B85" w:rsidRDefault="00EF2AFC" w:rsidP="00833608">
      <w:pPr>
        <w:pStyle w:val="ListParagraph"/>
        <w:numPr>
          <w:ilvl w:val="0"/>
          <w:numId w:val="2"/>
        </w:numPr>
      </w:pPr>
      <w:r>
        <w:t>Also i</w:t>
      </w:r>
      <w:r w:rsidR="00E22B85">
        <w:t xml:space="preserve">n section 13, we added notes describing how the nature of the information collected from users is not personally identifiable and could not be harmful or </w:t>
      </w:r>
      <w:proofErr w:type="spellStart"/>
      <w:r w:rsidR="00E22B85">
        <w:t>embaressing</w:t>
      </w:r>
      <w:proofErr w:type="spellEnd"/>
      <w:r w:rsidR="00E22B85">
        <w:t xml:space="preserve"> to users.</w:t>
      </w:r>
    </w:p>
    <w:p w14:paraId="554C4251" w14:textId="1ECD69FA" w:rsidR="00EF2AFC" w:rsidRDefault="00EF2AFC" w:rsidP="00833608">
      <w:pPr>
        <w:pStyle w:val="ListParagraph"/>
        <w:numPr>
          <w:ilvl w:val="0"/>
          <w:numId w:val="2"/>
        </w:numPr>
      </w:pPr>
      <w:r>
        <w:t>In sec</w:t>
      </w:r>
      <w:bookmarkStart w:id="0" w:name="_GoBack"/>
      <w:bookmarkEnd w:id="0"/>
      <w:r>
        <w:t xml:space="preserve">tion 14, we note that the system has gone live and so we are </w:t>
      </w:r>
      <w:proofErr w:type="spellStart"/>
      <w:r>
        <w:t>ysing</w:t>
      </w:r>
      <w:proofErr w:type="spellEnd"/>
      <w:r>
        <w:t xml:space="preserve"> and plan to use TALK forum data to help understand how Gravity Spy is working from the </w:t>
      </w:r>
      <w:proofErr w:type="gramStart"/>
      <w:r>
        <w:t>users</w:t>
      </w:r>
      <w:proofErr w:type="gramEnd"/>
      <w:r>
        <w:t xml:space="preserve"> perspective with an eye to improving it.</w:t>
      </w:r>
    </w:p>
    <w:p w14:paraId="0FE9FE4C" w14:textId="1B850658" w:rsidR="00EF2AFC" w:rsidRDefault="00EF2AFC" w:rsidP="00833608">
      <w:pPr>
        <w:pStyle w:val="ListParagraph"/>
        <w:numPr>
          <w:ilvl w:val="0"/>
          <w:numId w:val="2"/>
        </w:numPr>
      </w:pPr>
      <w:r>
        <w:t xml:space="preserve">In addition, in section 14 we note that we have adopted the standard </w:t>
      </w:r>
      <w:proofErr w:type="spellStart"/>
      <w:r>
        <w:t>Zooniverse</w:t>
      </w:r>
      <w:proofErr w:type="spellEnd"/>
      <w:r>
        <w:t xml:space="preserve"> practice when it comes to obtaining the data exports, i.e. classification and TALK data.</w:t>
      </w:r>
    </w:p>
    <w:p w14:paraId="59511FE8" w14:textId="16CA02E2" w:rsidR="00EF2AFC" w:rsidRDefault="00EF2AFC" w:rsidP="00EF2AFC">
      <w:pPr>
        <w:pStyle w:val="ListParagraph"/>
        <w:numPr>
          <w:ilvl w:val="0"/>
          <w:numId w:val="2"/>
        </w:numPr>
      </w:pPr>
      <w:r>
        <w:t xml:space="preserve">In section 16, we note that not only are </w:t>
      </w:r>
      <w:proofErr w:type="spellStart"/>
      <w:r>
        <w:t>Zooniverse</w:t>
      </w:r>
      <w:proofErr w:type="spellEnd"/>
      <w:r>
        <w:t xml:space="preserve"> team members located at Adler they also are located at Oxford University. Also, we note that we have concluded that the data (i.e. classification and TALK data) will not be release at the end of this grant to people outside of members of the </w:t>
      </w:r>
      <w:proofErr w:type="spellStart"/>
      <w:r>
        <w:t>Zooniverse</w:t>
      </w:r>
      <w:proofErr w:type="spellEnd"/>
      <w:r>
        <w:t xml:space="preserve"> team.</w:t>
      </w:r>
    </w:p>
    <w:sectPr w:rsidR="00EF2AFC" w:rsidSect="00997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6E19BD"/>
    <w:multiLevelType w:val="hybridMultilevel"/>
    <w:tmpl w:val="D84A0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455500"/>
    <w:multiLevelType w:val="hybridMultilevel"/>
    <w:tmpl w:val="74764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3BE"/>
    <w:rsid w:val="00046EFD"/>
    <w:rsid w:val="0026303A"/>
    <w:rsid w:val="004253A7"/>
    <w:rsid w:val="00500D83"/>
    <w:rsid w:val="006D33BE"/>
    <w:rsid w:val="006E2859"/>
    <w:rsid w:val="007C5AA0"/>
    <w:rsid w:val="00833608"/>
    <w:rsid w:val="00997FF8"/>
    <w:rsid w:val="00AB3C51"/>
    <w:rsid w:val="00B25FB1"/>
    <w:rsid w:val="00C90A9E"/>
    <w:rsid w:val="00DF4B03"/>
    <w:rsid w:val="00E22B85"/>
    <w:rsid w:val="00E607CD"/>
    <w:rsid w:val="00EF2AFC"/>
    <w:rsid w:val="00EF4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9AA0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329</Words>
  <Characters>1876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 Coughlin</dc:creator>
  <cp:keywords/>
  <dc:description/>
  <cp:lastModifiedBy>Scott B Coughlin</cp:lastModifiedBy>
  <cp:revision>4</cp:revision>
  <dcterms:created xsi:type="dcterms:W3CDTF">2016-10-19T17:25:00Z</dcterms:created>
  <dcterms:modified xsi:type="dcterms:W3CDTF">2016-10-19T20:09:00Z</dcterms:modified>
</cp:coreProperties>
</file>