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3yaut9jbptrh" w:id="0"/>
      <w:bookmarkEnd w:id="0"/>
      <w:r w:rsidDel="00000000" w:rsidR="00000000" w:rsidRPr="00000000">
        <w:rPr>
          <w:rtl w:val="0"/>
        </w:rPr>
        <w:t xml:space="preserve">Copycats </w:t>
      </w:r>
    </w:p>
    <w:p w:rsidR="00000000" w:rsidDel="00000000" w:rsidP="00000000" w:rsidRDefault="00000000" w:rsidRPr="00000000" w14:paraId="00000002">
      <w:pPr>
        <w:spacing w:after="240" w:before="240" w:lineRule="auto"/>
        <w:rPr/>
      </w:pPr>
      <w:r w:rsidDel="00000000" w:rsidR="00000000" w:rsidRPr="00000000">
        <w:rPr>
          <w:rtl w:val="0"/>
        </w:rPr>
        <w:t xml:space="preserve">For this module you will extend your HTML/CSS skills by creating copycat versions of components from real sites on the internet. You should try to make your solution as close as possible to the original image. If you have done it perfectly, no one would be able to tell the difference.</w:t>
      </w:r>
    </w:p>
    <w:p w:rsidR="00000000" w:rsidDel="00000000" w:rsidP="00000000" w:rsidRDefault="00000000" w:rsidRPr="00000000" w14:paraId="00000003">
      <w:pPr>
        <w:spacing w:after="240" w:before="240" w:lineRule="auto"/>
        <w:rPr/>
      </w:pPr>
      <w:r w:rsidDel="00000000" w:rsidR="00000000" w:rsidRPr="00000000">
        <w:rPr>
          <w:rtl w:val="0"/>
        </w:rPr>
        <w:t xml:space="preserve">This will almost certainly involve branching out and learning new CSS properties and stretching your HTML skills.</w:t>
      </w:r>
    </w:p>
    <w:p w:rsidR="00000000" w:rsidDel="00000000" w:rsidP="00000000" w:rsidRDefault="00000000" w:rsidRPr="00000000" w14:paraId="00000004">
      <w:pPr>
        <w:spacing w:after="240" w:before="240" w:lineRule="auto"/>
        <w:rPr/>
      </w:pPr>
      <w:r w:rsidDel="00000000" w:rsidR="00000000" w:rsidRPr="00000000">
        <w:rPr>
          <w:rtl w:val="0"/>
        </w:rPr>
        <w:t xml:space="preserve">Create one GitHub repository that will contain all your copycats.</w:t>
      </w:r>
    </w:p>
    <w:p w:rsidR="00000000" w:rsidDel="00000000" w:rsidP="00000000" w:rsidRDefault="00000000" w:rsidRPr="00000000" w14:paraId="00000005">
      <w:pPr>
        <w:spacing w:after="240" w:before="240" w:lineRule="auto"/>
        <w:rPr/>
      </w:pPr>
      <w:r w:rsidDel="00000000" w:rsidR="00000000" w:rsidRPr="00000000">
        <w:rPr>
          <w:rtl w:val="0"/>
        </w:rPr>
        <w:t xml:space="preserve">There is a bit of flexibility in requirements for this module. You could spend a ton of time getting each component pixel-perfect. The general goal is to get them </w:t>
      </w:r>
      <w:r w:rsidDel="00000000" w:rsidR="00000000" w:rsidRPr="00000000">
        <w:rPr>
          <w:i w:val="1"/>
          <w:rtl w:val="0"/>
        </w:rPr>
        <w:t xml:space="preserve">very</w:t>
      </w:r>
      <w:r w:rsidDel="00000000" w:rsidR="00000000" w:rsidRPr="00000000">
        <w:rPr>
          <w:rtl w:val="0"/>
        </w:rPr>
        <w:t xml:space="preserve"> close, but they do not have to be perfect. Some judgment will have to be used by the instructor to determine if they are close enough. Please find your name on the attached document to find your assigned site.</w:t>
      </w:r>
    </w:p>
    <w:p w:rsidR="00000000" w:rsidDel="00000000" w:rsidP="00000000" w:rsidRDefault="00000000" w:rsidRPr="00000000" w14:paraId="00000006">
      <w:pPr>
        <w:spacing w:after="240" w:before="240" w:lineRule="auto"/>
        <w:rPr/>
      </w:pPr>
      <w:hyperlink r:id="rId6">
        <w:r w:rsidDel="00000000" w:rsidR="00000000" w:rsidRPr="00000000">
          <w:rPr>
            <w:color w:val="1155cc"/>
            <w:u w:val="single"/>
            <w:rtl w:val="0"/>
          </w:rPr>
          <w:t xml:space="preserve">Copycat Assignments</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qyxngoirqo6" w:id="1"/>
      <w:bookmarkEnd w:id="1"/>
      <w:r w:rsidDel="00000000" w:rsidR="00000000" w:rsidRPr="00000000">
        <w:rPr>
          <w:b w:val="1"/>
          <w:color w:val="000000"/>
          <w:sz w:val="26"/>
          <w:szCs w:val="26"/>
          <w:rtl w:val="0"/>
        </w:rPr>
        <w:t xml:space="preserve">Additional Requirements: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 ] Your HTML and CSS should be formatted according to prettier.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 ] All styling should be in </w:t>
      </w:r>
      <w:r w:rsidDel="00000000" w:rsidR="00000000" w:rsidRPr="00000000">
        <w:rPr>
          <w:rFonts w:ascii="Roboto Mono" w:cs="Roboto Mono" w:eastAsia="Roboto Mono" w:hAnsi="Roboto Mono"/>
          <w:color w:val="188038"/>
          <w:rtl w:val="0"/>
        </w:rPr>
        <w:t xml:space="preserve">styles.css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 ] All images should be served from </w:t>
      </w:r>
      <w:r w:rsidDel="00000000" w:rsidR="00000000" w:rsidRPr="00000000">
        <w:rPr>
          <w:rFonts w:ascii="Roboto Mono" w:cs="Roboto Mono" w:eastAsia="Roboto Mono" w:hAnsi="Roboto Mono"/>
          <w:color w:val="188038"/>
          <w:rtl w:val="0"/>
        </w:rPr>
        <w:t xml:space="preserve">images/...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 ] Developed on your laptop in a directory for this project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 ] CSS rule sets should not target tag names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 ] External links should open in a new tab</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color w:val="2d3b45"/>
          <w:sz w:val="17"/>
          <w:szCs w:val="17"/>
          <w:highlight w:val="white"/>
        </w:rPr>
      </w:pPr>
      <w:r w:rsidDel="00000000" w:rsidR="00000000" w:rsidRPr="00000000">
        <w:rPr>
          <w:color w:val="2d3b45"/>
          <w:sz w:val="17"/>
          <w:szCs w:val="17"/>
          <w:highlight w:val="white"/>
          <w:rtl w:val="0"/>
        </w:rPr>
        <w:t xml:space="preserve">https://3jordan.github.io/copycat/ </w:t>
      </w:r>
    </w:p>
    <w:p w:rsidR="00000000" w:rsidDel="00000000" w:rsidP="00000000" w:rsidRDefault="00000000" w:rsidRPr="00000000" w14:paraId="00000010">
      <w:pPr>
        <w:rPr/>
      </w:pPr>
      <w:r w:rsidDel="00000000" w:rsidR="00000000" w:rsidRPr="00000000">
        <w:rPr>
          <w:color w:val="2d3b45"/>
          <w:sz w:val="17"/>
          <w:szCs w:val="17"/>
          <w:highlight w:val="white"/>
          <w:rtl w:val="0"/>
        </w:rPr>
        <w:t xml:space="preserve">https://github.com/3jordan/copycat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fw8vwuL_qxtreA1hNkc9cLhqsCAg1PVXnumCimbL3-g/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