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44B5" w14:textId="0FA22A4B" w:rsidR="00AF5689" w:rsidRDefault="00AF568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26.  Diseñe un algoritmo que ingrese un número entero e imprima si 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POSITIVO o NEGATIVO.</w:t>
      </w:r>
    </w:p>
    <w:p w14:paraId="0F7EF428" w14:textId="3F1E2381" w:rsidR="00AF5689" w:rsidRDefault="00AF568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DD4306F" wp14:editId="4052D9BB">
            <wp:extent cx="5400040" cy="3150235"/>
            <wp:effectExtent l="0" t="38100" r="0" b="1206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6AB71C0" w14:textId="38D2F147" w:rsidR="00057041" w:rsidRDefault="00F52F5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27. Diseñe un algoritmo que ingrese un número entero y se valide si 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MAYOR A 10 o MENOR A 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7E46C00" w14:textId="16821536" w:rsidR="00057041" w:rsidRDefault="0005704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ANALISIS:</w:t>
      </w:r>
    </w:p>
    <w:p w14:paraId="17746C65" w14:textId="568A1617" w:rsidR="00057041" w:rsidRDefault="00555EC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0A7E50CB" wp14:editId="5DECA95A">
            <wp:extent cx="5400040" cy="3150235"/>
            <wp:effectExtent l="0" t="0" r="0" b="501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AC28558" w14:textId="77777777" w:rsidR="00057041" w:rsidRDefault="0005704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CDE0360" w14:textId="69A6EF8D" w:rsidR="00AF5689" w:rsidRDefault="00F52F5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28. Diseñe un algoritmo que ingrese una temperatura en ºC y diga si el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paciente tiene FIEBRE con una temperatura mayor igual a 38 o tiene una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TEMPERATURA NORMAL.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AF5689">
        <w:rPr>
          <w:noProof/>
        </w:rPr>
        <w:drawing>
          <wp:inline distT="0" distB="0" distL="0" distR="0" wp14:anchorId="3132C957" wp14:editId="4270ECBE">
            <wp:extent cx="5400040" cy="3150235"/>
            <wp:effectExtent l="0" t="38100" r="0" b="1206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09303F52" w14:textId="77777777" w:rsidR="00AF5689" w:rsidRDefault="00F52F5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29. Diseñe un algoritmo que ingrese una nota; Si la nota es mayor igual a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3 entonces es APROBADO,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sino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, REPROBADO.</w:t>
      </w:r>
    </w:p>
    <w:p w14:paraId="1AF9D268" w14:textId="77777777" w:rsidR="00AF5689" w:rsidRDefault="00AF5689" w:rsidP="00AF5689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7D099A4C" wp14:editId="335135D3">
            <wp:extent cx="5400040" cy="3150235"/>
            <wp:effectExtent l="0" t="38100" r="0" b="3111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72DADA72" w14:textId="77777777" w:rsidR="00523F96" w:rsidRDefault="00F52F5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30.  Diseñe un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algoritmo que ingrese un valor de ingreso y un valor de ganancias; Si el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ingreso es mayor al gasto es GANANCIA sino es PERDIDA.</w:t>
      </w:r>
    </w:p>
    <w:p w14:paraId="0687A42B" w14:textId="77777777" w:rsidR="00523F96" w:rsidRDefault="00523F96" w:rsidP="00523F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1CB1B38E" wp14:editId="1278ABF8">
            <wp:extent cx="5400040" cy="3150235"/>
            <wp:effectExtent l="0" t="38100" r="0" b="1206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4FF347D5" w14:textId="77777777" w:rsidR="00523F96" w:rsidRDefault="00F52F5F" w:rsidP="00523F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722B190" w14:textId="13A22F0A" w:rsidR="00523F96" w:rsidRDefault="00F52F5F" w:rsidP="00523F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31. Diseñe un algoritmo que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ingrese la edad y diga si es MAYOR DE EDAD o MENOR DE EDAD.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523F96">
        <w:rPr>
          <w:noProof/>
        </w:rPr>
        <w:drawing>
          <wp:inline distT="0" distB="0" distL="0" distR="0" wp14:anchorId="16FB2E0D" wp14:editId="0A6AF544">
            <wp:extent cx="5400040" cy="3150235"/>
            <wp:effectExtent l="0" t="38100" r="0" b="5016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6B8BFA36" w14:textId="77777777" w:rsidR="00523F96" w:rsidRDefault="00F52F5F" w:rsidP="00523F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32. Diseñe un algoritmo que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ingrese un número entero y diga si es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PAR  o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IMPAR.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523F96">
        <w:rPr>
          <w:noProof/>
        </w:rPr>
        <w:drawing>
          <wp:inline distT="0" distB="0" distL="0" distR="0" wp14:anchorId="5E4676AA" wp14:editId="3233EE0E">
            <wp:extent cx="5400040" cy="3150235"/>
            <wp:effectExtent l="0" t="38100" r="0" b="50165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14:paraId="7331E39B" w14:textId="77777777" w:rsidR="00523F96" w:rsidRDefault="00F52F5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BF599D5" w14:textId="77777777" w:rsidR="00523F96" w:rsidRDefault="00F52F5F" w:rsidP="00523F9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33. Diseñe un algoritmo que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ingrese un número entero del 1 al 5 y diga si es PRIMO o NO ES PRIMO.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523F96">
        <w:rPr>
          <w:noProof/>
        </w:rPr>
        <w:drawing>
          <wp:inline distT="0" distB="0" distL="0" distR="0" wp14:anchorId="4E9FCE26" wp14:editId="40C21E8E">
            <wp:extent cx="5400040" cy="3150235"/>
            <wp:effectExtent l="0" t="38100" r="0" b="12065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1" r:lo="rId42" r:qs="rId43" r:cs="rId44"/>
              </a:graphicData>
            </a:graphic>
          </wp:inline>
        </w:drawing>
      </w:r>
    </w:p>
    <w:p w14:paraId="39E8E0EF" w14:textId="77777777" w:rsidR="00095F18" w:rsidRDefault="00F52F5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34. Diseñe un algoritmo que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ingrese el valor de un producto; Si valor del producto es mayor igual a 50.000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entonces obtendrá el 5% DE DESCUENTO,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sino,  no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hay descuento.</w:t>
      </w:r>
    </w:p>
    <w:p w14:paraId="6F06D6E1" w14:textId="33DC57FA" w:rsidR="00A10D45" w:rsidRDefault="00095F18">
      <w:r>
        <w:rPr>
          <w:noProof/>
        </w:rPr>
        <w:drawing>
          <wp:inline distT="0" distB="0" distL="0" distR="0" wp14:anchorId="1FDE6E71" wp14:editId="6DDA35C1">
            <wp:extent cx="5400040" cy="3150235"/>
            <wp:effectExtent l="0" t="38100" r="0" b="31115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6" r:lo="rId47" r:qs="rId48" r:cs="rId49"/>
              </a:graphicData>
            </a:graphic>
          </wp:inline>
        </w:drawing>
      </w:r>
      <w:r w:rsidR="00F52F5F">
        <w:rPr>
          <w:rFonts w:ascii="Roboto" w:hAnsi="Roboto"/>
          <w:color w:val="3C4043"/>
          <w:spacing w:val="3"/>
          <w:sz w:val="21"/>
          <w:szCs w:val="21"/>
        </w:rPr>
        <w:br/>
      </w:r>
      <w:r w:rsidR="00F52F5F">
        <w:rPr>
          <w:rFonts w:ascii="Roboto" w:hAnsi="Roboto"/>
          <w:color w:val="3C4043"/>
          <w:spacing w:val="3"/>
          <w:sz w:val="21"/>
          <w:szCs w:val="21"/>
        </w:rPr>
        <w:br/>
      </w:r>
      <w:r w:rsidR="00F52F5F">
        <w:rPr>
          <w:rFonts w:ascii="Roboto" w:hAnsi="Roboto"/>
          <w:color w:val="3C4043"/>
          <w:spacing w:val="3"/>
          <w:sz w:val="21"/>
          <w:szCs w:val="21"/>
        </w:rPr>
        <w:br/>
      </w:r>
      <w:r w:rsidR="00F52F5F">
        <w:rPr>
          <w:rFonts w:ascii="Roboto" w:hAnsi="Roboto"/>
          <w:color w:val="3C4043"/>
          <w:spacing w:val="3"/>
          <w:sz w:val="21"/>
          <w:szCs w:val="21"/>
        </w:rPr>
        <w:lastRenderedPageBreak/>
        <w:t>35. Diseñe un algoritmo que</w:t>
      </w:r>
      <w:r w:rsidR="00F52F5F">
        <w:rPr>
          <w:rFonts w:ascii="Roboto" w:hAnsi="Roboto"/>
          <w:color w:val="3C4043"/>
          <w:spacing w:val="3"/>
          <w:sz w:val="21"/>
          <w:szCs w:val="21"/>
        </w:rPr>
        <w:br/>
        <w:t>el usuario ingrese el sueldo y el cargo, Si el empleado es CIRUJANO,</w:t>
      </w:r>
      <w:r w:rsidR="00F52F5F">
        <w:rPr>
          <w:rFonts w:ascii="Roboto" w:hAnsi="Roboto"/>
          <w:color w:val="3C4043"/>
          <w:spacing w:val="3"/>
          <w:sz w:val="21"/>
          <w:szCs w:val="21"/>
        </w:rPr>
        <w:br/>
        <w:t xml:space="preserve">entonces, obtendrá un PREMIO del 50% de su </w:t>
      </w:r>
      <w:proofErr w:type="gramStart"/>
      <w:r w:rsidR="00F52F5F">
        <w:rPr>
          <w:rFonts w:ascii="Roboto" w:hAnsi="Roboto"/>
          <w:color w:val="3C4043"/>
          <w:spacing w:val="3"/>
          <w:sz w:val="21"/>
          <w:szCs w:val="21"/>
        </w:rPr>
        <w:t>sueldo  y</w:t>
      </w:r>
      <w:proofErr w:type="gramEnd"/>
      <w:r w:rsidR="00F52F5F">
        <w:rPr>
          <w:rFonts w:ascii="Roboto" w:hAnsi="Roboto"/>
          <w:color w:val="3C4043"/>
          <w:spacing w:val="3"/>
          <w:sz w:val="21"/>
          <w:szCs w:val="21"/>
        </w:rPr>
        <w:t xml:space="preserve"> en caso</w:t>
      </w:r>
      <w:r w:rsidR="00F52F5F">
        <w:rPr>
          <w:rFonts w:ascii="Roboto" w:hAnsi="Roboto"/>
          <w:color w:val="3C4043"/>
          <w:spacing w:val="3"/>
          <w:sz w:val="21"/>
          <w:szCs w:val="21"/>
        </w:rPr>
        <w:br/>
        <w:t>contrario el premio sera de 10%</w:t>
      </w:r>
      <w:r w:rsidR="00F52F5F">
        <w:rPr>
          <w:rFonts w:ascii="Roboto" w:hAnsi="Roboto"/>
          <w:color w:val="3C4043"/>
          <w:spacing w:val="3"/>
          <w:sz w:val="21"/>
          <w:szCs w:val="21"/>
        </w:rPr>
        <w:br/>
      </w:r>
      <w:r w:rsidR="00F52F5F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2727D03D" wp14:editId="474F73FE">
            <wp:extent cx="5400040" cy="3150235"/>
            <wp:effectExtent l="0" t="38100" r="0" b="12065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1" r:lo="rId52" r:qs="rId53" r:cs="rId54"/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F52F5F">
        <w:rPr>
          <w:rFonts w:ascii="Roboto" w:hAnsi="Roboto"/>
          <w:color w:val="3C4043"/>
          <w:spacing w:val="3"/>
          <w:sz w:val="21"/>
          <w:szCs w:val="21"/>
        </w:rPr>
        <w:br/>
        <w:t> </w:t>
      </w:r>
    </w:p>
    <w:sectPr w:rsidR="00A10D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58C7"/>
    <w:multiLevelType w:val="hybridMultilevel"/>
    <w:tmpl w:val="4798F22E"/>
    <w:lvl w:ilvl="0" w:tplc="4E4E98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2EF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DCB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A2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807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1A6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02D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96E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340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653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5F"/>
    <w:rsid w:val="00044E28"/>
    <w:rsid w:val="00057041"/>
    <w:rsid w:val="00095F18"/>
    <w:rsid w:val="00184FF9"/>
    <w:rsid w:val="003316D4"/>
    <w:rsid w:val="00523F96"/>
    <w:rsid w:val="00555EC1"/>
    <w:rsid w:val="006E4C43"/>
    <w:rsid w:val="00A105AD"/>
    <w:rsid w:val="00AF5689"/>
    <w:rsid w:val="00B77B09"/>
    <w:rsid w:val="00DE33A4"/>
    <w:rsid w:val="00F5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6A17"/>
  <w15:chartTrackingRefBased/>
  <w15:docId w15:val="{F0F8671B-9342-48F4-87DF-1260FC16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8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9" Type="http://schemas.openxmlformats.org/officeDocument/2006/relationships/diagramColors" Target="diagrams/colors7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42" Type="http://schemas.openxmlformats.org/officeDocument/2006/relationships/diagramLayout" Target="diagrams/layout8.xml"/><Relationship Id="rId47" Type="http://schemas.openxmlformats.org/officeDocument/2006/relationships/diagramLayout" Target="diagrams/layout9.xml"/><Relationship Id="rId50" Type="http://schemas.microsoft.com/office/2007/relationships/diagramDrawing" Target="diagrams/drawing9.xml"/><Relationship Id="rId55" Type="http://schemas.microsoft.com/office/2007/relationships/diagramDrawing" Target="diagrams/drawing10.xml"/><Relationship Id="rId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9" Type="http://schemas.openxmlformats.org/officeDocument/2006/relationships/diagramColors" Target="diagrams/colors5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diagramLayout" Target="diagrams/layout7.xml"/><Relationship Id="rId40" Type="http://schemas.microsoft.com/office/2007/relationships/diagramDrawing" Target="diagrams/drawing7.xml"/><Relationship Id="rId45" Type="http://schemas.microsoft.com/office/2007/relationships/diagramDrawing" Target="diagrams/drawing8.xml"/><Relationship Id="rId53" Type="http://schemas.openxmlformats.org/officeDocument/2006/relationships/diagramQuickStyle" Target="diagrams/quickStyle10.xml"/><Relationship Id="rId5" Type="http://schemas.openxmlformats.org/officeDocument/2006/relationships/webSettings" Target="webSettings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Relationship Id="rId43" Type="http://schemas.openxmlformats.org/officeDocument/2006/relationships/diagramQuickStyle" Target="diagrams/quickStyle8.xml"/><Relationship Id="rId48" Type="http://schemas.openxmlformats.org/officeDocument/2006/relationships/diagramQuickStyle" Target="diagrams/quickStyle9.xml"/><Relationship Id="rId56" Type="http://schemas.openxmlformats.org/officeDocument/2006/relationships/fontTable" Target="fontTable.xml"/><Relationship Id="rId8" Type="http://schemas.openxmlformats.org/officeDocument/2006/relationships/diagramQuickStyle" Target="diagrams/quickStyle1.xml"/><Relationship Id="rId51" Type="http://schemas.openxmlformats.org/officeDocument/2006/relationships/diagramData" Target="diagrams/data10.xml"/><Relationship Id="rId3" Type="http://schemas.openxmlformats.org/officeDocument/2006/relationships/styles" Target="styles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38" Type="http://schemas.openxmlformats.org/officeDocument/2006/relationships/diagramQuickStyle" Target="diagrams/quickStyle7.xml"/><Relationship Id="rId46" Type="http://schemas.openxmlformats.org/officeDocument/2006/relationships/diagramData" Target="diagrams/data9.xml"/><Relationship Id="rId20" Type="http://schemas.microsoft.com/office/2007/relationships/diagramDrawing" Target="diagrams/drawing3.xml"/><Relationship Id="rId41" Type="http://schemas.openxmlformats.org/officeDocument/2006/relationships/diagramData" Target="diagrams/data8.xml"/><Relationship Id="rId54" Type="http://schemas.openxmlformats.org/officeDocument/2006/relationships/diagramColors" Target="diagrams/colors10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diagramData" Target="diagrams/data7.xml"/><Relationship Id="rId49" Type="http://schemas.openxmlformats.org/officeDocument/2006/relationships/diagramColors" Target="diagrams/colors9.xml"/><Relationship Id="rId57" Type="http://schemas.openxmlformats.org/officeDocument/2006/relationships/theme" Target="theme/theme1.xml"/><Relationship Id="rId10" Type="http://schemas.microsoft.com/office/2007/relationships/diagramDrawing" Target="diagrams/drawing1.xml"/><Relationship Id="rId31" Type="http://schemas.openxmlformats.org/officeDocument/2006/relationships/diagramData" Target="diagrams/data6.xml"/><Relationship Id="rId44" Type="http://schemas.openxmlformats.org/officeDocument/2006/relationships/diagramColors" Target="diagrams/colors8.xml"/><Relationship Id="rId52" Type="http://schemas.openxmlformats.org/officeDocument/2006/relationships/diagramLayout" Target="diagrams/layout10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n &gt;0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El nùmero es positivo</a:t>
          </a:r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El nùmero es negativo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CO"/>
            <a:t>cargo = cirujano </a:t>
          </a:r>
          <a:endParaRPr lang="es-ES"/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obtiene el premio de 50% en su salario </a:t>
          </a:r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no obtiene el premio del 50%  de su salario 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mayor a 10</a:t>
          </a:r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menor a 10 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n&gt;10</a:t>
          </a:r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 custLinFactNeighborY="4269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t&gt;=38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el paciente tiene fiebre </a:t>
          </a:r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el paciente tiene una temperatura normal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n&gt;=3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la nota es aprobada </a:t>
          </a:r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la nota es reprobada 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i&gt;g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ganancias </a:t>
          </a:r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perdidas 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n&gt;=18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es mayor de edad </a:t>
          </a:r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es</a:t>
          </a:r>
          <a:r>
            <a:rPr lang="es-ES" baseline="0"/>
            <a:t> menor de edad </a:t>
          </a:r>
          <a:endParaRPr lang="es-ES"/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ES"/>
            <a:t>(n mod 2)=0</a:t>
          </a:r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El nùmero es par</a:t>
          </a:r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El nùmero es impar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CO"/>
            <a:t>n&lt;&gt;4</a:t>
          </a:r>
          <a:endParaRPr lang="es-ES"/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el numero es primo </a:t>
          </a:r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El numero no es primo 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5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F2874E8E-6F0B-4484-BC34-327635088706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10D8CEF-00A6-4004-A0A7-53E9F428F613}">
      <dgm:prSet phldrT="[Texto]"/>
      <dgm:spPr/>
      <dgm:t>
        <a:bodyPr/>
        <a:lstStyle/>
        <a:p>
          <a:r>
            <a:rPr lang="es-CO"/>
            <a:t>v&gt;=50000 </a:t>
          </a:r>
          <a:endParaRPr lang="es-ES"/>
        </a:p>
      </dgm:t>
    </dgm:pt>
    <dgm:pt modelId="{364D970C-553E-4992-962E-EE5DD6FB3D1D}" type="parTrans" cxnId="{77DA8B89-A321-4A9A-B10E-3035997D2202}">
      <dgm:prSet/>
      <dgm:spPr/>
      <dgm:t>
        <a:bodyPr/>
        <a:lstStyle/>
        <a:p>
          <a:endParaRPr lang="es-ES"/>
        </a:p>
      </dgm:t>
    </dgm:pt>
    <dgm:pt modelId="{399631D4-2517-4450-B1AF-5495CA879A3B}" type="sibTrans" cxnId="{77DA8B89-A321-4A9A-B10E-3035997D2202}">
      <dgm:prSet/>
      <dgm:spPr/>
      <dgm:t>
        <a:bodyPr/>
        <a:lstStyle/>
        <a:p>
          <a:endParaRPr lang="es-ES"/>
        </a:p>
      </dgm:t>
    </dgm:pt>
    <dgm:pt modelId="{A3E8AD0E-557E-4D06-8B18-F3FE04EC0C14}">
      <dgm:prSet phldrT="[Texto]"/>
      <dgm:spPr/>
      <dgm:t>
        <a:bodyPr/>
        <a:lstStyle/>
        <a:p>
          <a:r>
            <a:rPr lang="es-ES"/>
            <a:t>obtiene el descuento 5% </a:t>
          </a:r>
        </a:p>
      </dgm:t>
    </dgm:pt>
    <dgm:pt modelId="{A15805F1-6C8E-4E28-9D79-DF4407FE2114}" type="sibTrans" cxnId="{4692AC49-FB83-4E7B-9408-BBCC9AC042CC}">
      <dgm:prSet/>
      <dgm:spPr/>
      <dgm:t>
        <a:bodyPr/>
        <a:lstStyle/>
        <a:p>
          <a:endParaRPr lang="es-ES"/>
        </a:p>
      </dgm:t>
    </dgm:pt>
    <dgm:pt modelId="{8CADF809-4266-44CC-98FA-BFCE95E02175}" type="parTrans" cxnId="{4692AC49-FB83-4E7B-9408-BBCC9AC042CC}">
      <dgm:prSet/>
      <dgm:spPr/>
      <dgm:t>
        <a:bodyPr/>
        <a:lstStyle/>
        <a:p>
          <a:endParaRPr lang="es-ES"/>
        </a:p>
      </dgm:t>
    </dgm:pt>
    <dgm:pt modelId="{92DB34C7-EE1E-45DD-B8F2-F4130206F48E}">
      <dgm:prSet phldrT="[Texto]"/>
      <dgm:spPr/>
      <dgm:t>
        <a:bodyPr/>
        <a:lstStyle/>
        <a:p>
          <a:r>
            <a:rPr lang="es-ES"/>
            <a:t>no obtiene el descuento del 5% </a:t>
          </a:r>
        </a:p>
      </dgm:t>
    </dgm:pt>
    <dgm:pt modelId="{DD947218-B350-42BC-A664-B7E54750B652}" type="sibTrans" cxnId="{8067DB8C-E6C5-4395-8874-AA28662F9D97}">
      <dgm:prSet/>
      <dgm:spPr/>
      <dgm:t>
        <a:bodyPr/>
        <a:lstStyle/>
        <a:p>
          <a:endParaRPr lang="es-ES"/>
        </a:p>
      </dgm:t>
    </dgm:pt>
    <dgm:pt modelId="{187A38FF-FCC0-49BD-8279-8900D67A947B}" type="parTrans" cxnId="{8067DB8C-E6C5-4395-8874-AA28662F9D97}">
      <dgm:prSet/>
      <dgm:spPr/>
      <dgm:t>
        <a:bodyPr/>
        <a:lstStyle/>
        <a:p>
          <a:endParaRPr lang="es-ES"/>
        </a:p>
      </dgm:t>
    </dgm:pt>
    <dgm:pt modelId="{85381382-071D-4EAF-A101-EC5225F9207B}" type="pres">
      <dgm:prSet presAssocID="{F2874E8E-6F0B-4484-BC34-32763508870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BCE0120-41A9-492A-8843-F91691985CFB}" type="pres">
      <dgm:prSet presAssocID="{210D8CEF-00A6-4004-A0A7-53E9F428F613}" presName="hierRoot1" presStyleCnt="0"/>
      <dgm:spPr/>
    </dgm:pt>
    <dgm:pt modelId="{AAEAA702-8943-4CE9-8D12-895773EBA346}" type="pres">
      <dgm:prSet presAssocID="{210D8CEF-00A6-4004-A0A7-53E9F428F613}" presName="composite" presStyleCnt="0"/>
      <dgm:spPr/>
    </dgm:pt>
    <dgm:pt modelId="{438F0295-00D5-442D-A8B7-66D01446DD4D}" type="pres">
      <dgm:prSet presAssocID="{210D8CEF-00A6-4004-A0A7-53E9F428F613}" presName="background" presStyleLbl="node0" presStyleIdx="0" presStyleCnt="1"/>
      <dgm:spPr/>
    </dgm:pt>
    <dgm:pt modelId="{AEAFDC67-25D2-4988-8306-AD1F0F3031D9}" type="pres">
      <dgm:prSet presAssocID="{210D8CEF-00A6-4004-A0A7-53E9F428F613}" presName="text" presStyleLbl="fgAcc0" presStyleIdx="0" presStyleCnt="1">
        <dgm:presLayoutVars>
          <dgm:chPref val="3"/>
        </dgm:presLayoutVars>
      </dgm:prSet>
      <dgm:spPr/>
    </dgm:pt>
    <dgm:pt modelId="{A5B65AAD-D88F-4FF3-8C1C-84C3D9C1D28B}" type="pres">
      <dgm:prSet presAssocID="{210D8CEF-00A6-4004-A0A7-53E9F428F613}" presName="hierChild2" presStyleCnt="0"/>
      <dgm:spPr/>
    </dgm:pt>
    <dgm:pt modelId="{97DDC6C5-2B89-48DC-AE58-D1AFCC5E3A1F}" type="pres">
      <dgm:prSet presAssocID="{8CADF809-4266-44CC-98FA-BFCE95E02175}" presName="Name10" presStyleLbl="parChTrans1D2" presStyleIdx="0" presStyleCnt="2"/>
      <dgm:spPr/>
    </dgm:pt>
    <dgm:pt modelId="{F114FDBE-711D-46E1-AE57-E6C1F285F8FA}" type="pres">
      <dgm:prSet presAssocID="{A3E8AD0E-557E-4D06-8B18-F3FE04EC0C14}" presName="hierRoot2" presStyleCnt="0"/>
      <dgm:spPr/>
    </dgm:pt>
    <dgm:pt modelId="{D1A06960-AC20-443F-A96E-1C0B4DDCDC28}" type="pres">
      <dgm:prSet presAssocID="{A3E8AD0E-557E-4D06-8B18-F3FE04EC0C14}" presName="composite2" presStyleCnt="0"/>
      <dgm:spPr/>
    </dgm:pt>
    <dgm:pt modelId="{2354E3EE-B8EC-47B1-8A40-3A3793BABD2B}" type="pres">
      <dgm:prSet presAssocID="{A3E8AD0E-557E-4D06-8B18-F3FE04EC0C14}" presName="background2" presStyleLbl="node2" presStyleIdx="0" presStyleCnt="2"/>
      <dgm:spPr/>
    </dgm:pt>
    <dgm:pt modelId="{1C08A818-4542-48E2-A209-DF2B27DF961E}" type="pres">
      <dgm:prSet presAssocID="{A3E8AD0E-557E-4D06-8B18-F3FE04EC0C14}" presName="text2" presStyleLbl="fgAcc2" presStyleIdx="0" presStyleCnt="2">
        <dgm:presLayoutVars>
          <dgm:chPref val="3"/>
        </dgm:presLayoutVars>
      </dgm:prSet>
      <dgm:spPr/>
    </dgm:pt>
    <dgm:pt modelId="{2F862FB0-4BB2-463F-B337-5141D30CE5D4}" type="pres">
      <dgm:prSet presAssocID="{A3E8AD0E-557E-4D06-8B18-F3FE04EC0C14}" presName="hierChild3" presStyleCnt="0"/>
      <dgm:spPr/>
    </dgm:pt>
    <dgm:pt modelId="{18D42C7D-F1AE-48C7-B8DF-7104D1C6AD9A}" type="pres">
      <dgm:prSet presAssocID="{187A38FF-FCC0-49BD-8279-8900D67A947B}" presName="Name10" presStyleLbl="parChTrans1D2" presStyleIdx="1" presStyleCnt="2"/>
      <dgm:spPr/>
    </dgm:pt>
    <dgm:pt modelId="{20079D17-6480-4036-995E-8ABB8D74D780}" type="pres">
      <dgm:prSet presAssocID="{92DB34C7-EE1E-45DD-B8F2-F4130206F48E}" presName="hierRoot2" presStyleCnt="0"/>
      <dgm:spPr/>
    </dgm:pt>
    <dgm:pt modelId="{E10B177B-7E70-4909-B36E-99ED073ED432}" type="pres">
      <dgm:prSet presAssocID="{92DB34C7-EE1E-45DD-B8F2-F4130206F48E}" presName="composite2" presStyleCnt="0"/>
      <dgm:spPr/>
    </dgm:pt>
    <dgm:pt modelId="{C26C5AF1-F617-4D5A-969D-DC66539FFAB4}" type="pres">
      <dgm:prSet presAssocID="{92DB34C7-EE1E-45DD-B8F2-F4130206F48E}" presName="background2" presStyleLbl="node2" presStyleIdx="1" presStyleCnt="2"/>
      <dgm:spPr>
        <a:solidFill>
          <a:srgbClr val="FF0000"/>
        </a:solidFill>
      </dgm:spPr>
    </dgm:pt>
    <dgm:pt modelId="{980BBB99-DEF0-4EBD-837A-EE4701A0FAFB}" type="pres">
      <dgm:prSet presAssocID="{92DB34C7-EE1E-45DD-B8F2-F4130206F48E}" presName="text2" presStyleLbl="fgAcc2" presStyleIdx="1" presStyleCnt="2">
        <dgm:presLayoutVars>
          <dgm:chPref val="3"/>
        </dgm:presLayoutVars>
      </dgm:prSet>
      <dgm:spPr/>
    </dgm:pt>
    <dgm:pt modelId="{A0F43F53-C968-47BC-B8FC-2FACA48EBC63}" type="pres">
      <dgm:prSet presAssocID="{92DB34C7-EE1E-45DD-B8F2-F4130206F48E}" presName="hierChild3" presStyleCnt="0"/>
      <dgm:spPr/>
    </dgm:pt>
  </dgm:ptLst>
  <dgm:cxnLst>
    <dgm:cxn modelId="{4692AC49-FB83-4E7B-9408-BBCC9AC042CC}" srcId="{210D8CEF-00A6-4004-A0A7-53E9F428F613}" destId="{A3E8AD0E-557E-4D06-8B18-F3FE04EC0C14}" srcOrd="0" destOrd="0" parTransId="{8CADF809-4266-44CC-98FA-BFCE95E02175}" sibTransId="{A15805F1-6C8E-4E28-9D79-DF4407FE2114}"/>
    <dgm:cxn modelId="{5FB3CA56-3AB8-4FEA-A403-5271D8AFF7AF}" type="presOf" srcId="{F2874E8E-6F0B-4484-BC34-327635088706}" destId="{85381382-071D-4EAF-A101-EC5225F9207B}" srcOrd="0" destOrd="0" presId="urn:microsoft.com/office/officeart/2005/8/layout/hierarchy1"/>
    <dgm:cxn modelId="{10314C57-5EA9-44D1-BDBE-4E826229C095}" type="presOf" srcId="{A3E8AD0E-557E-4D06-8B18-F3FE04EC0C14}" destId="{1C08A818-4542-48E2-A209-DF2B27DF961E}" srcOrd="0" destOrd="0" presId="urn:microsoft.com/office/officeart/2005/8/layout/hierarchy1"/>
    <dgm:cxn modelId="{B5FABC77-6836-49A9-AADC-71778E8C889B}" type="presOf" srcId="{187A38FF-FCC0-49BD-8279-8900D67A947B}" destId="{18D42C7D-F1AE-48C7-B8DF-7104D1C6AD9A}" srcOrd="0" destOrd="0" presId="urn:microsoft.com/office/officeart/2005/8/layout/hierarchy1"/>
    <dgm:cxn modelId="{77DA8B89-A321-4A9A-B10E-3035997D2202}" srcId="{F2874E8E-6F0B-4484-BC34-327635088706}" destId="{210D8CEF-00A6-4004-A0A7-53E9F428F613}" srcOrd="0" destOrd="0" parTransId="{364D970C-553E-4992-962E-EE5DD6FB3D1D}" sibTransId="{399631D4-2517-4450-B1AF-5495CA879A3B}"/>
    <dgm:cxn modelId="{8067DB8C-E6C5-4395-8874-AA28662F9D97}" srcId="{210D8CEF-00A6-4004-A0A7-53E9F428F613}" destId="{92DB34C7-EE1E-45DD-B8F2-F4130206F48E}" srcOrd="1" destOrd="0" parTransId="{187A38FF-FCC0-49BD-8279-8900D67A947B}" sibTransId="{DD947218-B350-42BC-A664-B7E54750B652}"/>
    <dgm:cxn modelId="{0EA25A9C-D53D-4358-92DA-D6CC582280A0}" type="presOf" srcId="{92DB34C7-EE1E-45DD-B8F2-F4130206F48E}" destId="{980BBB99-DEF0-4EBD-837A-EE4701A0FAFB}" srcOrd="0" destOrd="0" presId="urn:microsoft.com/office/officeart/2005/8/layout/hierarchy1"/>
    <dgm:cxn modelId="{EB4778CB-DF24-467C-961E-F2751C852EAF}" type="presOf" srcId="{210D8CEF-00A6-4004-A0A7-53E9F428F613}" destId="{AEAFDC67-25D2-4988-8306-AD1F0F3031D9}" srcOrd="0" destOrd="0" presId="urn:microsoft.com/office/officeart/2005/8/layout/hierarchy1"/>
    <dgm:cxn modelId="{F89526F1-8A25-4902-86F9-61F468BF0207}" type="presOf" srcId="{8CADF809-4266-44CC-98FA-BFCE95E02175}" destId="{97DDC6C5-2B89-48DC-AE58-D1AFCC5E3A1F}" srcOrd="0" destOrd="0" presId="urn:microsoft.com/office/officeart/2005/8/layout/hierarchy1"/>
    <dgm:cxn modelId="{EA020593-7D81-4F54-B43A-EFF93E295E05}" type="presParOf" srcId="{85381382-071D-4EAF-A101-EC5225F9207B}" destId="{8BCE0120-41A9-492A-8843-F91691985CFB}" srcOrd="0" destOrd="0" presId="urn:microsoft.com/office/officeart/2005/8/layout/hierarchy1"/>
    <dgm:cxn modelId="{007CD92D-F33C-4E8A-A88B-625CFB322977}" type="presParOf" srcId="{8BCE0120-41A9-492A-8843-F91691985CFB}" destId="{AAEAA702-8943-4CE9-8D12-895773EBA346}" srcOrd="0" destOrd="0" presId="urn:microsoft.com/office/officeart/2005/8/layout/hierarchy1"/>
    <dgm:cxn modelId="{33D45B38-E128-4F60-B268-E059B75604C5}" type="presParOf" srcId="{AAEAA702-8943-4CE9-8D12-895773EBA346}" destId="{438F0295-00D5-442D-A8B7-66D01446DD4D}" srcOrd="0" destOrd="0" presId="urn:microsoft.com/office/officeart/2005/8/layout/hierarchy1"/>
    <dgm:cxn modelId="{B576CCB4-0A15-415B-A5EB-6FCA40BA18BA}" type="presParOf" srcId="{AAEAA702-8943-4CE9-8D12-895773EBA346}" destId="{AEAFDC67-25D2-4988-8306-AD1F0F3031D9}" srcOrd="1" destOrd="0" presId="urn:microsoft.com/office/officeart/2005/8/layout/hierarchy1"/>
    <dgm:cxn modelId="{63D35791-FA63-4EA1-8BB4-BCA7682D9558}" type="presParOf" srcId="{8BCE0120-41A9-492A-8843-F91691985CFB}" destId="{A5B65AAD-D88F-4FF3-8C1C-84C3D9C1D28B}" srcOrd="1" destOrd="0" presId="urn:microsoft.com/office/officeart/2005/8/layout/hierarchy1"/>
    <dgm:cxn modelId="{CF45CA74-3065-4130-A3B1-2E32C47C970C}" type="presParOf" srcId="{A5B65AAD-D88F-4FF3-8C1C-84C3D9C1D28B}" destId="{97DDC6C5-2B89-48DC-AE58-D1AFCC5E3A1F}" srcOrd="0" destOrd="0" presId="urn:microsoft.com/office/officeart/2005/8/layout/hierarchy1"/>
    <dgm:cxn modelId="{C00D50F2-636F-46D6-AC23-8BFBE406FF4F}" type="presParOf" srcId="{A5B65AAD-D88F-4FF3-8C1C-84C3D9C1D28B}" destId="{F114FDBE-711D-46E1-AE57-E6C1F285F8FA}" srcOrd="1" destOrd="0" presId="urn:microsoft.com/office/officeart/2005/8/layout/hierarchy1"/>
    <dgm:cxn modelId="{17FF5E0E-8611-40B8-9BA4-2B9D13F917A6}" type="presParOf" srcId="{F114FDBE-711D-46E1-AE57-E6C1F285F8FA}" destId="{D1A06960-AC20-443F-A96E-1C0B4DDCDC28}" srcOrd="0" destOrd="0" presId="urn:microsoft.com/office/officeart/2005/8/layout/hierarchy1"/>
    <dgm:cxn modelId="{FBA9479F-EFBB-446D-9A8F-816B0B08A5D2}" type="presParOf" srcId="{D1A06960-AC20-443F-A96E-1C0B4DDCDC28}" destId="{2354E3EE-B8EC-47B1-8A40-3A3793BABD2B}" srcOrd="0" destOrd="0" presId="urn:microsoft.com/office/officeart/2005/8/layout/hierarchy1"/>
    <dgm:cxn modelId="{A63D448C-9FD9-4B30-B3BA-ED0B118B421E}" type="presParOf" srcId="{D1A06960-AC20-443F-A96E-1C0B4DDCDC28}" destId="{1C08A818-4542-48E2-A209-DF2B27DF961E}" srcOrd="1" destOrd="0" presId="urn:microsoft.com/office/officeart/2005/8/layout/hierarchy1"/>
    <dgm:cxn modelId="{4606CD2C-D429-4AD7-99F8-DAF51B707DAD}" type="presParOf" srcId="{F114FDBE-711D-46E1-AE57-E6C1F285F8FA}" destId="{2F862FB0-4BB2-463F-B337-5141D30CE5D4}" srcOrd="1" destOrd="0" presId="urn:microsoft.com/office/officeart/2005/8/layout/hierarchy1"/>
    <dgm:cxn modelId="{DA94B442-8D85-460B-8825-6C0588444E0C}" type="presParOf" srcId="{A5B65AAD-D88F-4FF3-8C1C-84C3D9C1D28B}" destId="{18D42C7D-F1AE-48C7-B8DF-7104D1C6AD9A}" srcOrd="2" destOrd="0" presId="urn:microsoft.com/office/officeart/2005/8/layout/hierarchy1"/>
    <dgm:cxn modelId="{0AB6DAFD-4608-498B-961B-CA05737E5127}" type="presParOf" srcId="{A5B65AAD-D88F-4FF3-8C1C-84C3D9C1D28B}" destId="{20079D17-6480-4036-995E-8ABB8D74D780}" srcOrd="3" destOrd="0" presId="urn:microsoft.com/office/officeart/2005/8/layout/hierarchy1"/>
    <dgm:cxn modelId="{4D8EC7AC-BDD5-4D8D-A914-97FCD9BB4FBC}" type="presParOf" srcId="{20079D17-6480-4036-995E-8ABB8D74D780}" destId="{E10B177B-7E70-4909-B36E-99ED073ED432}" srcOrd="0" destOrd="0" presId="urn:microsoft.com/office/officeart/2005/8/layout/hierarchy1"/>
    <dgm:cxn modelId="{20E98B6D-C2B0-4C30-BC99-E803C6BD28E1}" type="presParOf" srcId="{E10B177B-7E70-4909-B36E-99ED073ED432}" destId="{C26C5AF1-F617-4D5A-969D-DC66539FFAB4}" srcOrd="0" destOrd="0" presId="urn:microsoft.com/office/officeart/2005/8/layout/hierarchy1"/>
    <dgm:cxn modelId="{1B661D01-B2F1-44D6-B92F-30A3C9C3392E}" type="presParOf" srcId="{E10B177B-7E70-4909-B36E-99ED073ED432}" destId="{980BBB99-DEF0-4EBD-837A-EE4701A0FAFB}" srcOrd="1" destOrd="0" presId="urn:microsoft.com/office/officeart/2005/8/layout/hierarchy1"/>
    <dgm:cxn modelId="{2A23C3A6-6076-4746-B65A-768B8C3B4971}" type="presParOf" srcId="{20079D17-6480-4036-995E-8ABB8D74D780}" destId="{A0F43F53-C968-47BC-B8FC-2FACA48EBC6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5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2595077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381"/>
              </a:lnTo>
              <a:lnTo>
                <a:pt x="1154364" y="374381"/>
              </a:lnTo>
              <a:lnTo>
                <a:pt x="1154364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1440713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1154364" y="0"/>
              </a:moveTo>
              <a:lnTo>
                <a:pt x="1154364" y="374381"/>
              </a:lnTo>
              <a:lnTo>
                <a:pt x="0" y="374381"/>
              </a:lnTo>
              <a:lnTo>
                <a:pt x="0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1650598" y="1247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860482" y="200637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n &gt;0</a:t>
          </a:r>
        </a:p>
      </dsp:txBody>
      <dsp:txXfrm>
        <a:off x="1895614" y="235769"/>
        <a:ext cx="1818695" cy="1129225"/>
      </dsp:txXfrm>
    </dsp:sp>
    <dsp:sp modelId="{2354E3EE-B8EC-47B1-8A40-3A3793BABD2B}">
      <dsp:nvSpPr>
        <dsp:cNvPr id="0" name=""/>
        <dsp:cNvSpPr/>
      </dsp:nvSpPr>
      <dsp:spPr>
        <a:xfrm>
          <a:off x="496234" y="1750108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706118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El nùmero es positivo</a:t>
          </a:r>
        </a:p>
      </dsp:txBody>
      <dsp:txXfrm>
        <a:off x="741250" y="1984630"/>
        <a:ext cx="1818695" cy="1129225"/>
      </dsp:txXfrm>
    </dsp:sp>
    <dsp:sp modelId="{C26C5AF1-F617-4D5A-969D-DC66539FFAB4}">
      <dsp:nvSpPr>
        <dsp:cNvPr id="0" name=""/>
        <dsp:cNvSpPr/>
      </dsp:nvSpPr>
      <dsp:spPr>
        <a:xfrm>
          <a:off x="2804962" y="1750108"/>
          <a:ext cx="1888959" cy="1199489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3014846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El nùmero es negativo</a:t>
          </a:r>
        </a:p>
      </dsp:txBody>
      <dsp:txXfrm>
        <a:off x="3049978" y="1984630"/>
        <a:ext cx="1818695" cy="1129225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2595077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381"/>
              </a:lnTo>
              <a:lnTo>
                <a:pt x="1154364" y="374381"/>
              </a:lnTo>
              <a:lnTo>
                <a:pt x="1154364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1440713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1154364" y="0"/>
              </a:moveTo>
              <a:lnTo>
                <a:pt x="1154364" y="374381"/>
              </a:lnTo>
              <a:lnTo>
                <a:pt x="0" y="374381"/>
              </a:lnTo>
              <a:lnTo>
                <a:pt x="0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1650598" y="1247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860482" y="200637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000" kern="1200"/>
            <a:t>cargo = cirujano </a:t>
          </a:r>
          <a:endParaRPr lang="es-ES" sz="2000" kern="1200"/>
        </a:p>
      </dsp:txBody>
      <dsp:txXfrm>
        <a:off x="1895614" y="235769"/>
        <a:ext cx="1818695" cy="1129225"/>
      </dsp:txXfrm>
    </dsp:sp>
    <dsp:sp modelId="{2354E3EE-B8EC-47B1-8A40-3A3793BABD2B}">
      <dsp:nvSpPr>
        <dsp:cNvPr id="0" name=""/>
        <dsp:cNvSpPr/>
      </dsp:nvSpPr>
      <dsp:spPr>
        <a:xfrm>
          <a:off x="496234" y="1750108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706118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obtiene el premio de 50% en su salario </a:t>
          </a:r>
        </a:p>
      </dsp:txBody>
      <dsp:txXfrm>
        <a:off x="741250" y="1984630"/>
        <a:ext cx="1818695" cy="1129225"/>
      </dsp:txXfrm>
    </dsp:sp>
    <dsp:sp modelId="{C26C5AF1-F617-4D5A-969D-DC66539FFAB4}">
      <dsp:nvSpPr>
        <dsp:cNvPr id="0" name=""/>
        <dsp:cNvSpPr/>
      </dsp:nvSpPr>
      <dsp:spPr>
        <a:xfrm>
          <a:off x="2804962" y="1750108"/>
          <a:ext cx="1888959" cy="1199489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3014846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no obtiene el premio del 50%  de su salario </a:t>
          </a:r>
        </a:p>
      </dsp:txBody>
      <dsp:txXfrm>
        <a:off x="3049978" y="1984630"/>
        <a:ext cx="1818695" cy="11292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2595077" y="1251942"/>
          <a:ext cx="1154364" cy="498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3175"/>
              </a:lnTo>
              <a:lnTo>
                <a:pt x="1154364" y="323175"/>
              </a:lnTo>
              <a:lnTo>
                <a:pt x="1154364" y="4981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1440713" y="1251942"/>
          <a:ext cx="1154364" cy="498166"/>
        </a:xfrm>
        <a:custGeom>
          <a:avLst/>
          <a:gdLst/>
          <a:ahLst/>
          <a:cxnLst/>
          <a:rect l="0" t="0" r="0" b="0"/>
          <a:pathLst>
            <a:path>
              <a:moveTo>
                <a:pt x="1154364" y="0"/>
              </a:moveTo>
              <a:lnTo>
                <a:pt x="1154364" y="323175"/>
              </a:lnTo>
              <a:lnTo>
                <a:pt x="0" y="323175"/>
              </a:lnTo>
              <a:lnTo>
                <a:pt x="0" y="49816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1650598" y="52453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860482" y="251843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100" kern="1200"/>
            <a:t>n&gt;10</a:t>
          </a:r>
        </a:p>
      </dsp:txBody>
      <dsp:txXfrm>
        <a:off x="1895614" y="286975"/>
        <a:ext cx="1818695" cy="1129225"/>
      </dsp:txXfrm>
    </dsp:sp>
    <dsp:sp modelId="{2354E3EE-B8EC-47B1-8A40-3A3793BABD2B}">
      <dsp:nvSpPr>
        <dsp:cNvPr id="0" name=""/>
        <dsp:cNvSpPr/>
      </dsp:nvSpPr>
      <dsp:spPr>
        <a:xfrm>
          <a:off x="496234" y="1750108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706118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100" kern="1200"/>
            <a:t>mayor a 10</a:t>
          </a:r>
        </a:p>
      </dsp:txBody>
      <dsp:txXfrm>
        <a:off x="741250" y="1984630"/>
        <a:ext cx="1818695" cy="1129225"/>
      </dsp:txXfrm>
    </dsp:sp>
    <dsp:sp modelId="{C26C5AF1-F617-4D5A-969D-DC66539FFAB4}">
      <dsp:nvSpPr>
        <dsp:cNvPr id="0" name=""/>
        <dsp:cNvSpPr/>
      </dsp:nvSpPr>
      <dsp:spPr>
        <a:xfrm>
          <a:off x="2804962" y="1750108"/>
          <a:ext cx="1888959" cy="1199489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3014846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100" kern="1200"/>
            <a:t>menor a 10 </a:t>
          </a:r>
        </a:p>
      </dsp:txBody>
      <dsp:txXfrm>
        <a:off x="3049978" y="1984630"/>
        <a:ext cx="1818695" cy="112922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2595077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381"/>
              </a:lnTo>
              <a:lnTo>
                <a:pt x="1154364" y="374381"/>
              </a:lnTo>
              <a:lnTo>
                <a:pt x="1154364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1440713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1154364" y="0"/>
              </a:moveTo>
              <a:lnTo>
                <a:pt x="1154364" y="374381"/>
              </a:lnTo>
              <a:lnTo>
                <a:pt x="0" y="374381"/>
              </a:lnTo>
              <a:lnTo>
                <a:pt x="0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1650598" y="1247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860482" y="200637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t&gt;=38</a:t>
          </a:r>
        </a:p>
      </dsp:txBody>
      <dsp:txXfrm>
        <a:off x="1895614" y="235769"/>
        <a:ext cx="1818695" cy="1129225"/>
      </dsp:txXfrm>
    </dsp:sp>
    <dsp:sp modelId="{2354E3EE-B8EC-47B1-8A40-3A3793BABD2B}">
      <dsp:nvSpPr>
        <dsp:cNvPr id="0" name=""/>
        <dsp:cNvSpPr/>
      </dsp:nvSpPr>
      <dsp:spPr>
        <a:xfrm>
          <a:off x="496234" y="1750108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706118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el paciente tiene fiebre </a:t>
          </a:r>
        </a:p>
      </dsp:txBody>
      <dsp:txXfrm>
        <a:off x="741250" y="1984630"/>
        <a:ext cx="1818695" cy="1129225"/>
      </dsp:txXfrm>
    </dsp:sp>
    <dsp:sp modelId="{C26C5AF1-F617-4D5A-969D-DC66539FFAB4}">
      <dsp:nvSpPr>
        <dsp:cNvPr id="0" name=""/>
        <dsp:cNvSpPr/>
      </dsp:nvSpPr>
      <dsp:spPr>
        <a:xfrm>
          <a:off x="2804962" y="1750108"/>
          <a:ext cx="1888959" cy="1199489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3014846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900" kern="1200"/>
            <a:t>el paciente tiene una temperatura normal</a:t>
          </a:r>
        </a:p>
      </dsp:txBody>
      <dsp:txXfrm>
        <a:off x="3049978" y="1984630"/>
        <a:ext cx="1818695" cy="112922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2595077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381"/>
              </a:lnTo>
              <a:lnTo>
                <a:pt x="1154364" y="374381"/>
              </a:lnTo>
              <a:lnTo>
                <a:pt x="1154364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1440713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1154364" y="0"/>
              </a:moveTo>
              <a:lnTo>
                <a:pt x="1154364" y="374381"/>
              </a:lnTo>
              <a:lnTo>
                <a:pt x="0" y="374381"/>
              </a:lnTo>
              <a:lnTo>
                <a:pt x="0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1650598" y="1247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860482" y="200637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900" kern="1200"/>
            <a:t>n&gt;=3</a:t>
          </a:r>
        </a:p>
      </dsp:txBody>
      <dsp:txXfrm>
        <a:off x="1895614" y="235769"/>
        <a:ext cx="1818695" cy="1129225"/>
      </dsp:txXfrm>
    </dsp:sp>
    <dsp:sp modelId="{2354E3EE-B8EC-47B1-8A40-3A3793BABD2B}">
      <dsp:nvSpPr>
        <dsp:cNvPr id="0" name=""/>
        <dsp:cNvSpPr/>
      </dsp:nvSpPr>
      <dsp:spPr>
        <a:xfrm>
          <a:off x="496234" y="1750108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706118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900" kern="1200"/>
            <a:t>la nota es aprobada </a:t>
          </a:r>
        </a:p>
      </dsp:txBody>
      <dsp:txXfrm>
        <a:off x="741250" y="1984630"/>
        <a:ext cx="1818695" cy="1129225"/>
      </dsp:txXfrm>
    </dsp:sp>
    <dsp:sp modelId="{C26C5AF1-F617-4D5A-969D-DC66539FFAB4}">
      <dsp:nvSpPr>
        <dsp:cNvPr id="0" name=""/>
        <dsp:cNvSpPr/>
      </dsp:nvSpPr>
      <dsp:spPr>
        <a:xfrm>
          <a:off x="2804962" y="1750108"/>
          <a:ext cx="1888959" cy="1199489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3014846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900" kern="1200"/>
            <a:t>la nota es reprobada </a:t>
          </a:r>
        </a:p>
      </dsp:txBody>
      <dsp:txXfrm>
        <a:off x="3049978" y="1984630"/>
        <a:ext cx="1818695" cy="112922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2595077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381"/>
              </a:lnTo>
              <a:lnTo>
                <a:pt x="1154364" y="374381"/>
              </a:lnTo>
              <a:lnTo>
                <a:pt x="1154364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1440713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1154364" y="0"/>
              </a:moveTo>
              <a:lnTo>
                <a:pt x="1154364" y="374381"/>
              </a:lnTo>
              <a:lnTo>
                <a:pt x="0" y="374381"/>
              </a:lnTo>
              <a:lnTo>
                <a:pt x="0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1650598" y="1247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860482" y="200637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100" kern="1200"/>
            <a:t>i&gt;g</a:t>
          </a:r>
        </a:p>
      </dsp:txBody>
      <dsp:txXfrm>
        <a:off x="1895614" y="235769"/>
        <a:ext cx="1818695" cy="1129225"/>
      </dsp:txXfrm>
    </dsp:sp>
    <dsp:sp modelId="{2354E3EE-B8EC-47B1-8A40-3A3793BABD2B}">
      <dsp:nvSpPr>
        <dsp:cNvPr id="0" name=""/>
        <dsp:cNvSpPr/>
      </dsp:nvSpPr>
      <dsp:spPr>
        <a:xfrm>
          <a:off x="496234" y="1750108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706118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100" kern="1200"/>
            <a:t>ganancias </a:t>
          </a:r>
        </a:p>
      </dsp:txBody>
      <dsp:txXfrm>
        <a:off x="741250" y="1984630"/>
        <a:ext cx="1818695" cy="1129225"/>
      </dsp:txXfrm>
    </dsp:sp>
    <dsp:sp modelId="{C26C5AF1-F617-4D5A-969D-DC66539FFAB4}">
      <dsp:nvSpPr>
        <dsp:cNvPr id="0" name=""/>
        <dsp:cNvSpPr/>
      </dsp:nvSpPr>
      <dsp:spPr>
        <a:xfrm>
          <a:off x="2804962" y="1750108"/>
          <a:ext cx="1888959" cy="1199489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3014846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100" kern="1200"/>
            <a:t>perdidas </a:t>
          </a:r>
        </a:p>
      </dsp:txBody>
      <dsp:txXfrm>
        <a:off x="3049978" y="1984630"/>
        <a:ext cx="1818695" cy="112922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2595077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381"/>
              </a:lnTo>
              <a:lnTo>
                <a:pt x="1154364" y="374381"/>
              </a:lnTo>
              <a:lnTo>
                <a:pt x="1154364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1440713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1154364" y="0"/>
              </a:moveTo>
              <a:lnTo>
                <a:pt x="1154364" y="374381"/>
              </a:lnTo>
              <a:lnTo>
                <a:pt x="0" y="374381"/>
              </a:lnTo>
              <a:lnTo>
                <a:pt x="0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1650598" y="1247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860482" y="200637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100" kern="1200"/>
            <a:t>n&gt;=18</a:t>
          </a:r>
        </a:p>
      </dsp:txBody>
      <dsp:txXfrm>
        <a:off x="1895614" y="235769"/>
        <a:ext cx="1818695" cy="1129225"/>
      </dsp:txXfrm>
    </dsp:sp>
    <dsp:sp modelId="{2354E3EE-B8EC-47B1-8A40-3A3793BABD2B}">
      <dsp:nvSpPr>
        <dsp:cNvPr id="0" name=""/>
        <dsp:cNvSpPr/>
      </dsp:nvSpPr>
      <dsp:spPr>
        <a:xfrm>
          <a:off x="496234" y="1750108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706118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100" kern="1200"/>
            <a:t>es mayor de edad </a:t>
          </a:r>
        </a:p>
      </dsp:txBody>
      <dsp:txXfrm>
        <a:off x="741250" y="1984630"/>
        <a:ext cx="1818695" cy="1129225"/>
      </dsp:txXfrm>
    </dsp:sp>
    <dsp:sp modelId="{C26C5AF1-F617-4D5A-969D-DC66539FFAB4}">
      <dsp:nvSpPr>
        <dsp:cNvPr id="0" name=""/>
        <dsp:cNvSpPr/>
      </dsp:nvSpPr>
      <dsp:spPr>
        <a:xfrm>
          <a:off x="2804962" y="1750108"/>
          <a:ext cx="1888959" cy="1199489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3014846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100" kern="1200"/>
            <a:t>es</a:t>
          </a:r>
          <a:r>
            <a:rPr lang="es-ES" sz="3100" kern="1200" baseline="0"/>
            <a:t> menor de edad </a:t>
          </a:r>
          <a:endParaRPr lang="es-ES" sz="3100" kern="1200"/>
        </a:p>
      </dsp:txBody>
      <dsp:txXfrm>
        <a:off x="3049978" y="1984630"/>
        <a:ext cx="1818695" cy="112922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2595077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381"/>
              </a:lnTo>
              <a:lnTo>
                <a:pt x="1154364" y="374381"/>
              </a:lnTo>
              <a:lnTo>
                <a:pt x="1154364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1440713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1154364" y="0"/>
              </a:moveTo>
              <a:lnTo>
                <a:pt x="1154364" y="374381"/>
              </a:lnTo>
              <a:lnTo>
                <a:pt x="0" y="374381"/>
              </a:lnTo>
              <a:lnTo>
                <a:pt x="0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1650598" y="1247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860482" y="200637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(n mod 2)=0</a:t>
          </a:r>
        </a:p>
      </dsp:txBody>
      <dsp:txXfrm>
        <a:off x="1895614" y="235769"/>
        <a:ext cx="1818695" cy="1129225"/>
      </dsp:txXfrm>
    </dsp:sp>
    <dsp:sp modelId="{2354E3EE-B8EC-47B1-8A40-3A3793BABD2B}">
      <dsp:nvSpPr>
        <dsp:cNvPr id="0" name=""/>
        <dsp:cNvSpPr/>
      </dsp:nvSpPr>
      <dsp:spPr>
        <a:xfrm>
          <a:off x="496234" y="1750108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706118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El nùmero es par</a:t>
          </a:r>
        </a:p>
      </dsp:txBody>
      <dsp:txXfrm>
        <a:off x="741250" y="1984630"/>
        <a:ext cx="1818695" cy="1129225"/>
      </dsp:txXfrm>
    </dsp:sp>
    <dsp:sp modelId="{C26C5AF1-F617-4D5A-969D-DC66539FFAB4}">
      <dsp:nvSpPr>
        <dsp:cNvPr id="0" name=""/>
        <dsp:cNvSpPr/>
      </dsp:nvSpPr>
      <dsp:spPr>
        <a:xfrm>
          <a:off x="2804962" y="1750108"/>
          <a:ext cx="1888959" cy="1199489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3014846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3000" kern="1200"/>
            <a:t>El nùmero es impar</a:t>
          </a:r>
        </a:p>
      </dsp:txBody>
      <dsp:txXfrm>
        <a:off x="3049978" y="1984630"/>
        <a:ext cx="1818695" cy="1129225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2595077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381"/>
              </a:lnTo>
              <a:lnTo>
                <a:pt x="1154364" y="374381"/>
              </a:lnTo>
              <a:lnTo>
                <a:pt x="1154364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1440713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1154364" y="0"/>
              </a:moveTo>
              <a:lnTo>
                <a:pt x="1154364" y="374381"/>
              </a:lnTo>
              <a:lnTo>
                <a:pt x="0" y="374381"/>
              </a:lnTo>
              <a:lnTo>
                <a:pt x="0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1650598" y="1247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860482" y="200637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600" kern="1200"/>
            <a:t>n&lt;&gt;4</a:t>
          </a:r>
          <a:endParaRPr lang="es-ES" sz="2600" kern="1200"/>
        </a:p>
      </dsp:txBody>
      <dsp:txXfrm>
        <a:off x="1895614" y="235769"/>
        <a:ext cx="1818695" cy="1129225"/>
      </dsp:txXfrm>
    </dsp:sp>
    <dsp:sp modelId="{2354E3EE-B8EC-47B1-8A40-3A3793BABD2B}">
      <dsp:nvSpPr>
        <dsp:cNvPr id="0" name=""/>
        <dsp:cNvSpPr/>
      </dsp:nvSpPr>
      <dsp:spPr>
        <a:xfrm>
          <a:off x="496234" y="1750108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706118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600" kern="1200"/>
            <a:t>el numero es primo </a:t>
          </a:r>
        </a:p>
      </dsp:txBody>
      <dsp:txXfrm>
        <a:off x="741250" y="1984630"/>
        <a:ext cx="1818695" cy="1129225"/>
      </dsp:txXfrm>
    </dsp:sp>
    <dsp:sp modelId="{C26C5AF1-F617-4D5A-969D-DC66539FFAB4}">
      <dsp:nvSpPr>
        <dsp:cNvPr id="0" name=""/>
        <dsp:cNvSpPr/>
      </dsp:nvSpPr>
      <dsp:spPr>
        <a:xfrm>
          <a:off x="2804962" y="1750108"/>
          <a:ext cx="1888959" cy="1199489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3014846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600" kern="1200"/>
            <a:t>El numero no es primo </a:t>
          </a:r>
        </a:p>
      </dsp:txBody>
      <dsp:txXfrm>
        <a:off x="3049978" y="1984630"/>
        <a:ext cx="1818695" cy="112922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D42C7D-F1AE-48C7-B8DF-7104D1C6AD9A}">
      <dsp:nvSpPr>
        <dsp:cNvPr id="0" name=""/>
        <dsp:cNvSpPr/>
      </dsp:nvSpPr>
      <dsp:spPr>
        <a:xfrm>
          <a:off x="2595077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381"/>
              </a:lnTo>
              <a:lnTo>
                <a:pt x="1154364" y="374381"/>
              </a:lnTo>
              <a:lnTo>
                <a:pt x="1154364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DC6C5-2B89-48DC-AE58-D1AFCC5E3A1F}">
      <dsp:nvSpPr>
        <dsp:cNvPr id="0" name=""/>
        <dsp:cNvSpPr/>
      </dsp:nvSpPr>
      <dsp:spPr>
        <a:xfrm>
          <a:off x="1440713" y="1200736"/>
          <a:ext cx="1154364" cy="549372"/>
        </a:xfrm>
        <a:custGeom>
          <a:avLst/>
          <a:gdLst/>
          <a:ahLst/>
          <a:cxnLst/>
          <a:rect l="0" t="0" r="0" b="0"/>
          <a:pathLst>
            <a:path>
              <a:moveTo>
                <a:pt x="1154364" y="0"/>
              </a:moveTo>
              <a:lnTo>
                <a:pt x="1154364" y="374381"/>
              </a:lnTo>
              <a:lnTo>
                <a:pt x="0" y="374381"/>
              </a:lnTo>
              <a:lnTo>
                <a:pt x="0" y="5493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0295-00D5-442D-A8B7-66D01446DD4D}">
      <dsp:nvSpPr>
        <dsp:cNvPr id="0" name=""/>
        <dsp:cNvSpPr/>
      </dsp:nvSpPr>
      <dsp:spPr>
        <a:xfrm>
          <a:off x="1650598" y="1247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EAFDC67-25D2-4988-8306-AD1F0F3031D9}">
      <dsp:nvSpPr>
        <dsp:cNvPr id="0" name=""/>
        <dsp:cNvSpPr/>
      </dsp:nvSpPr>
      <dsp:spPr>
        <a:xfrm>
          <a:off x="1860482" y="200637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2200" kern="1200"/>
            <a:t>v&gt;=50000 </a:t>
          </a:r>
          <a:endParaRPr lang="es-ES" sz="2200" kern="1200"/>
        </a:p>
      </dsp:txBody>
      <dsp:txXfrm>
        <a:off x="1895614" y="235769"/>
        <a:ext cx="1818695" cy="1129225"/>
      </dsp:txXfrm>
    </dsp:sp>
    <dsp:sp modelId="{2354E3EE-B8EC-47B1-8A40-3A3793BABD2B}">
      <dsp:nvSpPr>
        <dsp:cNvPr id="0" name=""/>
        <dsp:cNvSpPr/>
      </dsp:nvSpPr>
      <dsp:spPr>
        <a:xfrm>
          <a:off x="496234" y="1750108"/>
          <a:ext cx="1888959" cy="119948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C08A818-4542-48E2-A209-DF2B27DF961E}">
      <dsp:nvSpPr>
        <dsp:cNvPr id="0" name=""/>
        <dsp:cNvSpPr/>
      </dsp:nvSpPr>
      <dsp:spPr>
        <a:xfrm>
          <a:off x="706118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200" kern="1200"/>
            <a:t>obtiene el descuento 5% </a:t>
          </a:r>
        </a:p>
      </dsp:txBody>
      <dsp:txXfrm>
        <a:off x="741250" y="1984630"/>
        <a:ext cx="1818695" cy="1129225"/>
      </dsp:txXfrm>
    </dsp:sp>
    <dsp:sp modelId="{C26C5AF1-F617-4D5A-969D-DC66539FFAB4}">
      <dsp:nvSpPr>
        <dsp:cNvPr id="0" name=""/>
        <dsp:cNvSpPr/>
      </dsp:nvSpPr>
      <dsp:spPr>
        <a:xfrm>
          <a:off x="2804962" y="1750108"/>
          <a:ext cx="1888959" cy="1199489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0BBB99-DEF0-4EBD-837A-EE4701A0FAFB}">
      <dsp:nvSpPr>
        <dsp:cNvPr id="0" name=""/>
        <dsp:cNvSpPr/>
      </dsp:nvSpPr>
      <dsp:spPr>
        <a:xfrm>
          <a:off x="3014846" y="1949498"/>
          <a:ext cx="1888959" cy="11994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200" kern="1200"/>
            <a:t>no obtiene el descuento del 5% </a:t>
          </a:r>
        </a:p>
      </dsp:txBody>
      <dsp:txXfrm>
        <a:off x="3049978" y="1984630"/>
        <a:ext cx="1818695" cy="11292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BD768-D730-432B-9432-BB344478D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2022-08-02T14:52:00Z</dcterms:created>
  <dcterms:modified xsi:type="dcterms:W3CDTF">2022-08-02T16:51:00Z</dcterms:modified>
</cp:coreProperties>
</file>