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AD68" w14:textId="138AB55B" w:rsidR="008743FF" w:rsidRPr="003B6D29" w:rsidRDefault="008743FF" w:rsidP="008743FF">
      <w:pPr>
        <w:pStyle w:val="1"/>
        <w:rPr>
          <w:rStyle w:val="a6"/>
          <w:rFonts w:asciiTheme="minorHAnsi" w:hAnsiTheme="minorHAnsi" w:cstheme="minorHAnsi"/>
        </w:rPr>
      </w:pPr>
      <w:r w:rsidRPr="003B6D29">
        <w:rPr>
          <w:rStyle w:val="a6"/>
          <w:rFonts w:asciiTheme="minorHAnsi" w:hAnsiTheme="minorHAnsi" w:cstheme="minorHAnsi"/>
        </w:rPr>
        <w:t>Chapter 1 : C++</w:t>
      </w:r>
      <w:r w:rsidRPr="003B6D29">
        <w:rPr>
          <w:rStyle w:val="a6"/>
          <w:rFonts w:asciiTheme="minorHAnsi" w:hAnsiTheme="minorHAnsi" w:cstheme="minorHAnsi"/>
        </w:rPr>
        <w:t>에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왔으면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proofErr w:type="spellStart"/>
      <w:r w:rsidRPr="003B6D29">
        <w:rPr>
          <w:rStyle w:val="a6"/>
          <w:rFonts w:asciiTheme="minorHAnsi" w:hAnsiTheme="minorHAnsi" w:cstheme="minorHAnsi"/>
        </w:rPr>
        <w:t>c++</w:t>
      </w:r>
      <w:proofErr w:type="spellEnd"/>
      <w:r w:rsidRPr="003B6D29">
        <w:rPr>
          <w:rStyle w:val="a6"/>
          <w:rFonts w:asciiTheme="minorHAnsi" w:hAnsiTheme="minorHAnsi" w:cstheme="minorHAnsi"/>
        </w:rPr>
        <w:t>의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법을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따릅시다</w:t>
      </w:r>
    </w:p>
    <w:p w14:paraId="66B5E771" w14:textId="69322A97" w:rsidR="008743FF" w:rsidRPr="003B6D29" w:rsidRDefault="008743FF" w:rsidP="003B6D29">
      <w:pPr>
        <w:pStyle w:val="2"/>
        <w:rPr>
          <w:rFonts w:asciiTheme="minorHAnsi" w:hAnsiTheme="minorHAnsi" w:cstheme="minorHAnsi"/>
          <w:lang w:eastAsia="ko-KR"/>
        </w:rPr>
      </w:pPr>
      <w:r w:rsidRPr="003B6D29">
        <w:rPr>
          <w:rFonts w:asciiTheme="minorHAnsi" w:hAnsiTheme="minorHAnsi" w:cstheme="minorHAnsi"/>
          <w:lang w:eastAsia="ko-KR"/>
        </w:rPr>
        <w:t>항목</w:t>
      </w:r>
      <w:r w:rsidRPr="003B6D29">
        <w:rPr>
          <w:rFonts w:asciiTheme="minorHAnsi" w:hAnsiTheme="minorHAnsi" w:cstheme="minorHAnsi"/>
          <w:lang w:eastAsia="ko-KR"/>
        </w:rPr>
        <w:t xml:space="preserve"> 1</w:t>
      </w:r>
      <w:r w:rsidRPr="003B6D29">
        <w:rPr>
          <w:rFonts w:asciiTheme="minorHAnsi" w:hAnsiTheme="minorHAnsi" w:cstheme="minorHAnsi"/>
          <w:lang w:eastAsia="ko-KR"/>
        </w:rPr>
        <w:t>ㅣ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Pr="003B6D29">
        <w:rPr>
          <w:rFonts w:asciiTheme="minorHAnsi" w:hAnsiTheme="minorHAnsi" w:cstheme="minorHAnsi"/>
          <w:lang w:eastAsia="ko-KR"/>
        </w:rPr>
        <w:t>c++</w:t>
      </w:r>
      <w:proofErr w:type="spellEnd"/>
      <w:r w:rsidRPr="003B6D29">
        <w:rPr>
          <w:rFonts w:asciiTheme="minorHAnsi" w:hAnsiTheme="minorHAnsi" w:cstheme="minorHAnsi"/>
          <w:lang w:eastAsia="ko-KR"/>
        </w:rPr>
        <w:t>의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집합체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파악</w:t>
      </w:r>
    </w:p>
    <w:p w14:paraId="4498E05C" w14:textId="5CD0AC67" w:rsidR="008743FF" w:rsidRPr="003B6D29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C++</w:t>
      </w:r>
      <w:r w:rsidRPr="003B6D29">
        <w:rPr>
          <w:rFonts w:cstheme="minorHAnsi"/>
          <w:lang w:eastAsia="ko-KR"/>
        </w:rPr>
        <w:t>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여러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언어의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연합체로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있다</w:t>
      </w:r>
      <w:r w:rsidRPr="003B6D29">
        <w:rPr>
          <w:rFonts w:cstheme="minorHAnsi"/>
          <w:lang w:eastAsia="ko-KR"/>
        </w:rPr>
        <w:t xml:space="preserve">. </w:t>
      </w:r>
    </w:p>
    <w:p w14:paraId="4C72CDA6" w14:textId="11DAEB2D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 xml:space="preserve">C : </w:t>
      </w:r>
      <w:r w:rsidRPr="003B6D29">
        <w:rPr>
          <w:rFonts w:cstheme="minorHAnsi"/>
          <w:lang w:eastAsia="ko-KR"/>
        </w:rPr>
        <w:t>많은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규칙이</w:t>
      </w:r>
      <w:r w:rsidRPr="003B6D29">
        <w:rPr>
          <w:rFonts w:cstheme="minorHAnsi"/>
          <w:lang w:eastAsia="ko-KR"/>
        </w:rPr>
        <w:t xml:space="preserve"> C</w:t>
      </w:r>
      <w:r w:rsidRPr="003B6D29">
        <w:rPr>
          <w:rFonts w:cstheme="minorHAnsi"/>
          <w:lang w:eastAsia="ko-KR"/>
        </w:rPr>
        <w:t>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유사하다</w:t>
      </w:r>
      <w:r w:rsidRPr="003B6D29">
        <w:rPr>
          <w:rFonts w:cstheme="minorHAnsi"/>
          <w:lang w:eastAsia="ko-KR"/>
        </w:rPr>
        <w:t>.</w:t>
      </w:r>
    </w:p>
    <w:p w14:paraId="27B8223D" w14:textId="7597144C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객체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지향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개념의</w:t>
      </w:r>
      <w:r w:rsidRPr="003B6D29">
        <w:rPr>
          <w:rFonts w:cstheme="minorHAnsi"/>
          <w:lang w:eastAsia="ko-KR"/>
        </w:rPr>
        <w:t xml:space="preserve"> C++ : </w:t>
      </w:r>
      <w:r w:rsidRPr="003B6D29">
        <w:rPr>
          <w:rFonts w:cstheme="minorHAnsi"/>
          <w:lang w:eastAsia="ko-KR"/>
        </w:rPr>
        <w:t>클래스를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쓰는</w:t>
      </w:r>
      <w:r w:rsidRPr="003B6D29">
        <w:rPr>
          <w:rFonts w:cstheme="minorHAnsi"/>
          <w:lang w:eastAsia="ko-KR"/>
        </w:rPr>
        <w:t xml:space="preserve"> C</w:t>
      </w:r>
      <w:r w:rsidRPr="003B6D29">
        <w:rPr>
          <w:rFonts w:cstheme="minorHAnsi"/>
          <w:lang w:eastAsia="ko-KR"/>
        </w:rPr>
        <w:t>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해당되는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부분이다</w:t>
      </w:r>
      <w:r w:rsidRPr="003B6D29">
        <w:rPr>
          <w:rFonts w:cstheme="minorHAnsi"/>
          <w:lang w:eastAsia="ko-KR"/>
        </w:rPr>
        <w:t xml:space="preserve">. </w:t>
      </w:r>
      <w:proofErr w:type="spellStart"/>
      <w:r w:rsidRPr="003B6D29">
        <w:rPr>
          <w:rFonts w:cstheme="minorHAnsi"/>
          <w:lang w:eastAsia="ko-KR"/>
        </w:rPr>
        <w:t>생성자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소멸자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캡슐화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상속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다형성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가상함수</w:t>
      </w:r>
      <w:proofErr w:type="spellEnd"/>
      <w:r w:rsidRPr="003B6D29">
        <w:rPr>
          <w:rFonts w:cstheme="minorHAnsi"/>
          <w:lang w:eastAsia="ko-KR"/>
        </w:rPr>
        <w:t>…</w:t>
      </w:r>
    </w:p>
    <w:p w14:paraId="31FFFE5E" w14:textId="7C802642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템플릿</w:t>
      </w:r>
      <w:r w:rsidRPr="003B6D29">
        <w:rPr>
          <w:rFonts w:cstheme="minorHAnsi"/>
          <w:lang w:eastAsia="ko-KR"/>
        </w:rPr>
        <w:t xml:space="preserve"> C++ : </w:t>
      </w:r>
      <w:r w:rsidRPr="003B6D29">
        <w:rPr>
          <w:rFonts w:cstheme="minorHAnsi"/>
          <w:lang w:eastAsia="ko-KR"/>
        </w:rPr>
        <w:t>일반화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프로그래밍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부분이다</w:t>
      </w:r>
      <w:r w:rsidRPr="003B6D29">
        <w:rPr>
          <w:rFonts w:cstheme="minorHAnsi"/>
          <w:lang w:eastAsia="ko-KR"/>
        </w:rPr>
        <w:t>.</w:t>
      </w:r>
    </w:p>
    <w:p w14:paraId="1C1DED5B" w14:textId="2E80F807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 xml:space="preserve">STL : </w:t>
      </w:r>
      <w:r w:rsidRPr="003B6D29">
        <w:rPr>
          <w:rFonts w:cstheme="minorHAnsi"/>
          <w:lang w:eastAsia="ko-KR"/>
        </w:rPr>
        <w:t>템플릿의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라이브러리이다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컨테이너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반복자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알고리즘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함수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객체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등</w:t>
      </w:r>
    </w:p>
    <w:p w14:paraId="5C44A569" w14:textId="72719512" w:rsidR="008743FF" w:rsidRPr="003B6D29" w:rsidRDefault="008743FF" w:rsidP="003B6D29">
      <w:pPr>
        <w:pStyle w:val="2"/>
        <w:rPr>
          <w:rFonts w:asciiTheme="minorHAnsi" w:hAnsiTheme="minorHAnsi" w:cstheme="minorHAnsi"/>
          <w:lang w:eastAsia="ko-KR"/>
        </w:rPr>
      </w:pPr>
      <w:r w:rsidRPr="003B6D29">
        <w:rPr>
          <w:rFonts w:asciiTheme="minorHAnsi" w:hAnsiTheme="minorHAnsi" w:cstheme="minorHAnsi"/>
          <w:lang w:eastAsia="ko-KR"/>
        </w:rPr>
        <w:t>항목</w:t>
      </w:r>
      <w:r w:rsidRPr="003B6D29">
        <w:rPr>
          <w:rFonts w:asciiTheme="minorHAnsi" w:hAnsiTheme="minorHAnsi" w:cstheme="minorHAnsi"/>
          <w:lang w:eastAsia="ko-KR"/>
        </w:rPr>
        <w:t xml:space="preserve"> 2</w:t>
      </w:r>
      <w:r w:rsidR="00E42CB9" w:rsidRPr="00E42CB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="00E42CB9" w:rsidRPr="003B6D29">
        <w:rPr>
          <w:rFonts w:asciiTheme="minorHAnsi" w:hAnsiTheme="minorHAnsi" w:cstheme="minorHAnsi"/>
          <w:lang w:eastAsia="ko-KR"/>
        </w:rPr>
        <w:t>ㅣ</w:t>
      </w:r>
      <w:proofErr w:type="spellEnd"/>
      <w:r w:rsidRPr="003B6D29">
        <w:rPr>
          <w:rFonts w:asciiTheme="minorHAnsi" w:hAnsiTheme="minorHAnsi" w:cstheme="minorHAnsi"/>
          <w:lang w:eastAsia="ko-KR"/>
        </w:rPr>
        <w:t xml:space="preserve"> #define</w:t>
      </w:r>
      <w:r w:rsidRPr="003B6D29">
        <w:rPr>
          <w:rFonts w:asciiTheme="minorHAnsi" w:hAnsiTheme="minorHAnsi" w:cstheme="minorHAnsi"/>
          <w:lang w:eastAsia="ko-KR"/>
        </w:rPr>
        <w:t>을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Pr="003B6D29">
        <w:rPr>
          <w:rFonts w:asciiTheme="minorHAnsi" w:hAnsiTheme="minorHAnsi" w:cstheme="minorHAnsi"/>
          <w:lang w:eastAsia="ko-KR"/>
        </w:rPr>
        <w:t>쓰려거든</w:t>
      </w:r>
      <w:proofErr w:type="spellEnd"/>
      <w:r w:rsidRPr="003B6D29">
        <w:rPr>
          <w:rFonts w:asciiTheme="minorHAnsi" w:hAnsiTheme="minorHAnsi" w:cstheme="minorHAnsi"/>
          <w:lang w:eastAsia="ko-KR"/>
        </w:rPr>
        <w:t xml:space="preserve"> const, </w:t>
      </w:r>
      <w:proofErr w:type="spellStart"/>
      <w:r w:rsidRPr="003B6D29">
        <w:rPr>
          <w:rFonts w:asciiTheme="minorHAnsi" w:hAnsiTheme="minorHAnsi" w:cstheme="minorHAnsi"/>
          <w:lang w:eastAsia="ko-KR"/>
        </w:rPr>
        <w:t>enum</w:t>
      </w:r>
      <w:proofErr w:type="spellEnd"/>
      <w:r w:rsidRPr="003B6D29">
        <w:rPr>
          <w:rFonts w:asciiTheme="minorHAnsi" w:hAnsiTheme="minorHAnsi" w:cstheme="minorHAnsi"/>
          <w:lang w:eastAsia="ko-KR"/>
        </w:rPr>
        <w:t>, inline</w:t>
      </w:r>
      <w:r w:rsidRPr="003B6D29">
        <w:rPr>
          <w:rFonts w:asciiTheme="minorHAnsi" w:hAnsiTheme="minorHAnsi" w:cstheme="minorHAnsi"/>
          <w:lang w:eastAsia="ko-KR"/>
        </w:rPr>
        <w:t>을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떠올리자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</w:p>
    <w:p w14:paraId="201171C2" w14:textId="63523BB2" w:rsidR="008743FF" w:rsidRPr="003B6D29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즉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가급적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처리자보다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컴파일러를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가까이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하자는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의미이다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처리자로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선언시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기호식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이름은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컴파일러에겐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보이지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않고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선언된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상수로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보인다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따라서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기호식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이름이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테이블에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포함되어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않기에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부분에서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에러가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나면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찾기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어려울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있다</w:t>
      </w:r>
      <w:r w:rsidRPr="003B6D29">
        <w:rPr>
          <w:rFonts w:cstheme="minorHAnsi"/>
          <w:lang w:eastAsia="ko-KR"/>
        </w:rPr>
        <w:t>.</w:t>
      </w:r>
    </w:p>
    <w:p w14:paraId="64C8F474" w14:textId="74B683C9" w:rsidR="008743FF" w:rsidRPr="003B6D29" w:rsidRDefault="008743FF" w:rsidP="003B6D29">
      <w:pPr>
        <w:rPr>
          <w:rStyle w:val="a8"/>
          <w:rFonts w:cstheme="minorHAnsi"/>
        </w:rPr>
      </w:pPr>
      <w:r w:rsidRPr="003B6D29">
        <w:rPr>
          <w:rStyle w:val="a8"/>
          <w:rFonts w:cstheme="minorHAnsi"/>
        </w:rPr>
        <w:t xml:space="preserve">Ex) #define ASPECT_RATIO 1.654 -&gt; const double </w:t>
      </w:r>
      <w:proofErr w:type="spellStart"/>
      <w:r w:rsidRPr="003B6D29">
        <w:rPr>
          <w:rStyle w:val="a8"/>
          <w:rFonts w:cstheme="minorHAnsi"/>
        </w:rPr>
        <w:t>AspectRatio</w:t>
      </w:r>
      <w:proofErr w:type="spellEnd"/>
      <w:r w:rsidRPr="003B6D29">
        <w:rPr>
          <w:rStyle w:val="a8"/>
          <w:rFonts w:cstheme="minorHAnsi"/>
        </w:rPr>
        <w:t xml:space="preserve"> = 1.654</w:t>
      </w:r>
    </w:p>
    <w:p w14:paraId="45CE2DD0" w14:textId="3C1B5506" w:rsidR="008743FF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위와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같이</w:t>
      </w:r>
      <w:r w:rsidRPr="003B6D29">
        <w:rPr>
          <w:rFonts w:cstheme="minorHAnsi"/>
          <w:lang w:eastAsia="ko-KR"/>
        </w:rPr>
        <w:t xml:space="preserve"> const </w:t>
      </w:r>
      <w:proofErr w:type="spellStart"/>
      <w:r w:rsidRPr="003B6D29">
        <w:rPr>
          <w:rFonts w:cstheme="minorHAnsi"/>
          <w:lang w:eastAsia="ko-KR"/>
        </w:rPr>
        <w:t>를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사용시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기호테이블에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포함이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되고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최종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코드의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크기도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작아진다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이는</w:t>
      </w:r>
      <w:r w:rsidRPr="003B6D29">
        <w:rPr>
          <w:rFonts w:cstheme="minorHAnsi"/>
          <w:lang w:eastAsia="ko-KR"/>
        </w:rPr>
        <w:t xml:space="preserve"> 1.654 </w:t>
      </w:r>
      <w:r w:rsidRPr="003B6D29">
        <w:rPr>
          <w:rFonts w:cstheme="minorHAnsi"/>
          <w:lang w:eastAsia="ko-KR"/>
        </w:rPr>
        <w:t>라는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사본이</w:t>
      </w:r>
      <w:r w:rsidRPr="003B6D29">
        <w:rPr>
          <w:rFonts w:cstheme="minorHAnsi"/>
          <w:lang w:eastAsia="ko-KR"/>
        </w:rPr>
        <w:t xml:space="preserve"> #define</w:t>
      </w:r>
      <w:r w:rsidRPr="003B6D29">
        <w:rPr>
          <w:rFonts w:cstheme="minorHAnsi"/>
          <w:lang w:eastAsia="ko-KR"/>
        </w:rPr>
        <w:t>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경우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의해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등장한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회수만큼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목적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코드에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들어가지만</w:t>
      </w:r>
      <w:r w:rsidRPr="003B6D29">
        <w:rPr>
          <w:rFonts w:cstheme="minorHAnsi"/>
          <w:lang w:eastAsia="ko-KR"/>
        </w:rPr>
        <w:t xml:space="preserve"> const</w:t>
      </w:r>
      <w:r w:rsidRPr="003B6D29">
        <w:rPr>
          <w:rFonts w:cstheme="minorHAnsi"/>
          <w:lang w:eastAsia="ko-KR"/>
        </w:rPr>
        <w:t>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경우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몇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번을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쓰더라도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딱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개의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사본이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생기기때문이다</w:t>
      </w:r>
      <w:r w:rsidRPr="003B6D29">
        <w:rPr>
          <w:rFonts w:cstheme="minorHAnsi"/>
          <w:lang w:eastAsia="ko-KR"/>
        </w:rPr>
        <w:t>.</w:t>
      </w:r>
      <w:r w:rsidR="003B6D29" w:rsidRPr="003B6D29">
        <w:rPr>
          <w:rFonts w:cstheme="minorHAnsi"/>
          <w:lang w:eastAsia="ko-KR"/>
        </w:rPr>
        <w:t xml:space="preserve"> </w:t>
      </w:r>
      <w:r w:rsidR="003B6D29" w:rsidRPr="003B6D29">
        <w:rPr>
          <w:rFonts w:cstheme="minorHAnsi"/>
          <w:lang w:eastAsia="ko-KR"/>
        </w:rPr>
        <w:t>이러한</w:t>
      </w:r>
      <w:r w:rsidR="003B6D29" w:rsidRPr="003B6D29">
        <w:rPr>
          <w:rFonts w:cstheme="minorHAnsi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상수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교체에는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/>
          <w:lang w:eastAsia="ko-KR"/>
        </w:rPr>
        <w:t>2</w:t>
      </w:r>
      <w:r w:rsidR="00E42CB9">
        <w:rPr>
          <w:rFonts w:cstheme="minorHAnsi" w:hint="eastAsia"/>
          <w:lang w:eastAsia="ko-KR"/>
        </w:rPr>
        <w:t>가지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경우를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조심해야한다</w:t>
      </w:r>
      <w:r w:rsidR="00E42CB9">
        <w:rPr>
          <w:rFonts w:cstheme="minorHAnsi" w:hint="eastAsia"/>
          <w:lang w:eastAsia="ko-KR"/>
        </w:rPr>
        <w:t>.</w:t>
      </w:r>
    </w:p>
    <w:p w14:paraId="7F9995B3" w14:textId="41217BE1" w:rsidR="00E42CB9" w:rsidRDefault="00E42CB9" w:rsidP="00E42CB9">
      <w:pPr>
        <w:pStyle w:val="a5"/>
        <w:numPr>
          <w:ilvl w:val="0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상수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포인터를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  <w:r>
        <w:rPr>
          <w:rFonts w:cstheme="minorHAnsi" w:hint="eastAsia"/>
          <w:lang w:eastAsia="ko-KR"/>
        </w:rPr>
        <w:t xml:space="preserve"> </w:t>
      </w:r>
    </w:p>
    <w:p w14:paraId="3C9A485F" w14:textId="0A70C0F0" w:rsidR="00E42CB9" w:rsidRDefault="00E42CB9" w:rsidP="00E42CB9">
      <w:pPr>
        <w:pStyle w:val="a5"/>
        <w:numPr>
          <w:ilvl w:val="1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상수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헤더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파일에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넣는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상례이므로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꼭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const</w:t>
      </w:r>
      <w:r>
        <w:rPr>
          <w:rFonts w:cstheme="minorHAnsi" w:hint="eastAsia"/>
          <w:lang w:eastAsia="ko-KR"/>
        </w:rPr>
        <w:t>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해야하고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포인터가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가리키는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대상까지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const</w:t>
      </w:r>
      <w:r>
        <w:rPr>
          <w:rFonts w:cstheme="minorHAnsi" w:hint="eastAsia"/>
          <w:lang w:eastAsia="ko-KR"/>
        </w:rPr>
        <w:t>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보통이다</w:t>
      </w:r>
      <w:r>
        <w:rPr>
          <w:rFonts w:cstheme="minorHAnsi" w:hint="eastAsia"/>
          <w:lang w:eastAsia="ko-KR"/>
        </w:rPr>
        <w:t>.</w:t>
      </w:r>
      <w:proofErr w:type="spellStart"/>
      <w:r>
        <w:rPr>
          <w:rFonts w:cstheme="minorHAnsi" w:hint="eastAsia"/>
          <w:lang w:eastAsia="ko-KR"/>
        </w:rPr>
        <w:t>ㅜ자세한</w:t>
      </w:r>
      <w:proofErr w:type="spellEnd"/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사항은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항목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3</w:t>
      </w:r>
      <w:r>
        <w:rPr>
          <w:rFonts w:cstheme="minorHAnsi" w:hint="eastAsia"/>
          <w:lang w:eastAsia="ko-KR"/>
        </w:rPr>
        <w:t>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참고</w:t>
      </w:r>
      <w:r>
        <w:rPr>
          <w:rFonts w:cstheme="minorHAnsi" w:hint="eastAsia"/>
          <w:lang w:eastAsia="ko-KR"/>
        </w:rPr>
        <w:t>.</w:t>
      </w:r>
    </w:p>
    <w:p w14:paraId="451B880F" w14:textId="22A67228" w:rsidR="00E42CB9" w:rsidRDefault="00E42CB9" w:rsidP="00E42CB9">
      <w:pPr>
        <w:pStyle w:val="a5"/>
        <w:numPr>
          <w:ilvl w:val="0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클래스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</w:p>
    <w:p w14:paraId="6676407F" w14:textId="55BC0855" w:rsidR="00E42CB9" w:rsidRDefault="00E42CB9" w:rsidP="00E42CB9">
      <w:pPr>
        <w:pStyle w:val="a5"/>
        <w:numPr>
          <w:ilvl w:val="1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어떤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유효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범위를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클래스로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한정하고자</w:t>
      </w:r>
      <w:r>
        <w:rPr>
          <w:rFonts w:cstheme="minorHAnsi" w:hint="eastAsia"/>
          <w:lang w:eastAsia="ko-KR"/>
        </w:rPr>
        <w:t xml:space="preserve"> </w:t>
      </w:r>
      <w:proofErr w:type="spellStart"/>
      <w:r>
        <w:rPr>
          <w:rFonts w:cstheme="minorHAnsi" w:hint="eastAsia"/>
          <w:lang w:eastAsia="ko-KR"/>
        </w:rPr>
        <w:t>할때는</w:t>
      </w:r>
      <w:proofErr w:type="spellEnd"/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만들어야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하는데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개수가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개를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넘기지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않도록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하고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싶다면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static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멤버로</w:t>
      </w:r>
      <w:r>
        <w:rPr>
          <w:rFonts w:cstheme="minorHAnsi" w:hint="eastAsia"/>
          <w:lang w:eastAsia="ko-KR"/>
        </w:rPr>
        <w:t xml:space="preserve"> </w:t>
      </w:r>
      <w:proofErr w:type="spellStart"/>
      <w:r>
        <w:rPr>
          <w:rFonts w:cstheme="minorHAnsi" w:hint="eastAsia"/>
          <w:lang w:eastAsia="ko-KR"/>
        </w:rPr>
        <w:t>만들어야한다</w:t>
      </w:r>
      <w:proofErr w:type="spellEnd"/>
      <w:r>
        <w:rPr>
          <w:rFonts w:cstheme="minorHAnsi" w:hint="eastAsia"/>
          <w:lang w:eastAsia="ko-KR"/>
        </w:rPr>
        <w:t>.</w:t>
      </w:r>
    </w:p>
    <w:p w14:paraId="0C94B1A4" w14:textId="4FEEFE5E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Ex )</w:t>
      </w:r>
      <w:proofErr w:type="gramEnd"/>
    </w:p>
    <w:p w14:paraId="1EA1444D" w14:textId="4C49E969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class </w:t>
      </w:r>
      <w:proofErr w:type="spell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GamePlayer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{</w:t>
      </w:r>
    </w:p>
    <w:p w14:paraId="1D6E5665" w14:textId="58B404A5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private :</w:t>
      </w:r>
      <w:proofErr w:type="gramEnd"/>
    </w:p>
    <w:p w14:paraId="1C25A570" w14:textId="5750CDA1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 xml:space="preserve">static const int </w:t>
      </w:r>
      <w:proofErr w:type="spell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NumTurns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=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5;</w:t>
      </w:r>
      <w:proofErr w:type="gramEnd"/>
    </w:p>
    <w:p w14:paraId="51ED88E8" w14:textId="7F651063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 xml:space="preserve">int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scores[</w:t>
      </w:r>
      <w:proofErr w:type="spellStart"/>
      <w:proofErr w:type="gramEnd"/>
      <w:r w:rsidRPr="00343A23">
        <w:rPr>
          <w:rFonts w:cstheme="minorHAnsi"/>
          <w:i/>
          <w:iCs/>
          <w:color w:val="595959" w:themeColor="text1" w:themeTint="A6"/>
          <w:lang w:eastAsia="ko-KR"/>
        </w:rPr>
        <w:t>NumTurns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>];</w:t>
      </w:r>
    </w:p>
    <w:p w14:paraId="6332A065" w14:textId="7967554B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>…</w:t>
      </w:r>
    </w:p>
    <w:p w14:paraId="0C402977" w14:textId="4A8C4360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}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;</w:t>
      </w:r>
    </w:p>
    <w:p w14:paraId="020198BD" w14:textId="2885F0B2" w:rsidR="00E42CB9" w:rsidRDefault="00E42CB9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위에서</w:t>
      </w:r>
      <w:r>
        <w:rPr>
          <w:rFonts w:cstheme="minorHAnsi" w:hint="eastAsia"/>
          <w:lang w:eastAsia="ko-KR"/>
        </w:rPr>
        <w:t xml:space="preserve"> </w:t>
      </w:r>
      <w:proofErr w:type="spellStart"/>
      <w:r>
        <w:rPr>
          <w:rFonts w:cstheme="minorHAnsi"/>
          <w:lang w:eastAsia="ko-KR"/>
        </w:rPr>
        <w:t>NumTurns</w:t>
      </w:r>
      <w:proofErr w:type="spellEnd"/>
      <w:r>
        <w:rPr>
          <w:rFonts w:cstheme="minorHAnsi" w:hint="eastAsia"/>
          <w:lang w:eastAsia="ko-KR"/>
        </w:rPr>
        <w:t>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</w:t>
      </w:r>
      <w:r>
        <w:rPr>
          <w:rFonts w:cstheme="minorHAnsi" w:hint="eastAsia"/>
          <w:lang w:eastAsia="ko-KR"/>
        </w:rPr>
        <w:t>(</w:t>
      </w:r>
      <w:r>
        <w:rPr>
          <w:rFonts w:cstheme="minorHAnsi"/>
          <w:lang w:eastAsia="ko-KR"/>
        </w:rPr>
        <w:t>declaration)</w:t>
      </w:r>
      <w:r>
        <w:rPr>
          <w:rFonts w:cstheme="minorHAnsi" w:hint="eastAsia"/>
          <w:lang w:eastAsia="ko-KR"/>
        </w:rPr>
        <w:t>되었다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아니다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proofErr w:type="spellStart"/>
      <w:r w:rsidR="00B44647">
        <w:rPr>
          <w:rFonts w:cstheme="minorHAnsi"/>
          <w:lang w:eastAsia="ko-KR"/>
        </w:rPr>
        <w:t>c++</w:t>
      </w:r>
      <w:proofErr w:type="spellEnd"/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에서는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마련되어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있어야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하는게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보통이지만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정적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멤버로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만들어지는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정수류</w:t>
      </w:r>
      <w:proofErr w:type="spellEnd"/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타입의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내부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예외이다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이들에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대해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주소를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취하지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않는한</w:t>
      </w:r>
      <w:proofErr w:type="spellEnd"/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없이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선언만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해도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문제가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없다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구현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파일에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둔다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헤더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파일에는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두지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않느다</w:t>
      </w:r>
      <w:proofErr w:type="spellEnd"/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정의에는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초기값이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있으면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안되는데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초기값은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해당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선언된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시점에서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바로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주어지기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때문이다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</w:p>
    <w:p w14:paraId="356F97C9" w14:textId="62541578" w:rsidR="00072CC8" w:rsidRDefault="00072CC8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*</w:t>
      </w:r>
      <w:r>
        <w:rPr>
          <w:rFonts w:cstheme="minorHAnsi" w:hint="eastAsia"/>
          <w:lang w:eastAsia="ko-KR"/>
        </w:rPr>
        <w:t>정의와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그리고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초기화</w:t>
      </w:r>
    </w:p>
    <w:p w14:paraId="4EC87AC7" w14:textId="0E3D4137" w:rsidR="00072CC8" w:rsidRDefault="00072CC8" w:rsidP="00E42CB9">
      <w:pPr>
        <w:pStyle w:val="a5"/>
        <w:ind w:leftChars="0" w:left="1200"/>
        <w:rPr>
          <w:rFonts w:cstheme="minorHAnsi" w:hint="eastAsia"/>
          <w:lang w:eastAsia="ko-KR"/>
        </w:rPr>
      </w:pPr>
      <w:r>
        <w:rPr>
          <w:rFonts w:cstheme="minorHAnsi"/>
          <w:lang w:eastAsia="ko-KR"/>
        </w:rPr>
        <w:t xml:space="preserve">- </w:t>
      </w:r>
      <w:r>
        <w:rPr>
          <w:rFonts w:cstheme="minorHAnsi" w:hint="eastAsia"/>
          <w:lang w:eastAsia="ko-KR"/>
        </w:rPr>
        <w:t>선언</w:t>
      </w:r>
      <w:r>
        <w:rPr>
          <w:rFonts w:cstheme="minorHAnsi"/>
          <w:lang w:eastAsia="ko-KR"/>
        </w:rPr>
        <w:t>(</w:t>
      </w:r>
      <w:r>
        <w:rPr>
          <w:rFonts w:cstheme="minorHAnsi"/>
          <w:lang w:eastAsia="ko-KR"/>
        </w:rPr>
        <w:t>declaration</w:t>
      </w:r>
      <w:r>
        <w:rPr>
          <w:rFonts w:cstheme="minorHAnsi"/>
          <w:lang w:eastAsia="ko-KR"/>
        </w:rPr>
        <w:t>)</w:t>
      </w:r>
      <w:r>
        <w:rPr>
          <w:rFonts w:cstheme="minorHAnsi" w:hint="eastAsia"/>
          <w:lang w:eastAsia="ko-KR"/>
        </w:rPr>
        <w:t>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코드에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사용되는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어떤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대상의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이름과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타입을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컴파일러에게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알리는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(</w:t>
      </w:r>
      <w:r>
        <w:rPr>
          <w:rFonts w:cstheme="minorHAnsi" w:hint="eastAsia"/>
          <w:lang w:eastAsia="ko-KR"/>
        </w:rPr>
        <w:t>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생각엔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헤더에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해당하는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부분을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의미하는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듯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함</w:t>
      </w:r>
      <w:r>
        <w:rPr>
          <w:rFonts w:cstheme="minorHAnsi" w:hint="eastAsia"/>
          <w:lang w:eastAsia="ko-KR"/>
        </w:rPr>
        <w:t>)</w:t>
      </w:r>
    </w:p>
    <w:p w14:paraId="06EC7629" w14:textId="77777777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Ex) </w:t>
      </w:r>
    </w:p>
    <w:p w14:paraId="49A7ADBC" w14:textId="77777777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lastRenderedPageBreak/>
        <w:t xml:space="preserve">class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Widget;</w:t>
      </w:r>
      <w:proofErr w:type="gram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</w:t>
      </w:r>
    </w:p>
    <w:p w14:paraId="1B9AC751" w14:textId="387DB579" w:rsidR="00072CC8" w:rsidRPr="00343A23" w:rsidRDefault="00072CC8" w:rsidP="00E42CB9">
      <w:pPr>
        <w:pStyle w:val="a5"/>
        <w:ind w:leftChars="0" w:left="1200"/>
        <w:rPr>
          <w:rFonts w:cstheme="minorHAnsi" w:hint="eastAsia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extern int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x;</w:t>
      </w:r>
      <w:proofErr w:type="gramEnd"/>
    </w:p>
    <w:p w14:paraId="61BA3350" w14:textId="2C175DBF" w:rsidR="00072CC8" w:rsidRDefault="00072CC8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-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  <w:r>
        <w:rPr>
          <w:rFonts w:cstheme="minorHAnsi" w:hint="eastAsia"/>
          <w:lang w:eastAsia="ko-KR"/>
        </w:rPr>
        <w:t>(</w:t>
      </w:r>
      <w:r>
        <w:rPr>
          <w:rFonts w:cstheme="minorHAnsi"/>
          <w:lang w:eastAsia="ko-KR"/>
        </w:rPr>
        <w:t>definition)</w:t>
      </w:r>
      <w:r>
        <w:rPr>
          <w:rFonts w:cstheme="minorHAnsi" w:hint="eastAsia"/>
          <w:lang w:eastAsia="ko-KR"/>
        </w:rPr>
        <w:t>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선언에서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빠진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구체적인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세부사항을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컴파일러에게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제공하는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함수나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함수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템플릿에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코드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본문을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제공하는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</w:p>
    <w:p w14:paraId="17742455" w14:textId="4DCE6392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Ex)</w:t>
      </w:r>
    </w:p>
    <w:p w14:paraId="01CEBE9F" w14:textId="0D972EF2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i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x;</w:t>
      </w:r>
      <w:proofErr w:type="gramEnd"/>
    </w:p>
    <w:p w14:paraId="7BF0BAB9" w14:textId="6332A176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class Widget {</w:t>
      </w:r>
    </w:p>
    <w:p w14:paraId="28690D47" w14:textId="4D9358E1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p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ublic :</w:t>
      </w:r>
      <w:proofErr w:type="gramEnd"/>
    </w:p>
    <w:p w14:paraId="28C59737" w14:textId="118A53D0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…</w:t>
      </w:r>
    </w:p>
    <w:p w14:paraId="2D3691C0" w14:textId="77777777" w:rsidR="00627C66" w:rsidRDefault="00072CC8" w:rsidP="00627C66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}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;</w:t>
      </w:r>
    </w:p>
    <w:p w14:paraId="37F967E0" w14:textId="568E53ED" w:rsidR="00072CC8" w:rsidRPr="00627C66" w:rsidRDefault="00072CC8" w:rsidP="00627C66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072CC8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t>initialization)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14:paraId="47A511FD" w14:textId="6DEA86D0" w:rsidR="00343A23" w:rsidRPr="00072CC8" w:rsidRDefault="00343A23" w:rsidP="00343A23">
      <w:pPr>
        <w:rPr>
          <w:rFonts w:cstheme="minorHAnsi" w:hint="eastAsia"/>
          <w:lang w:eastAsia="ko-KR"/>
        </w:rPr>
      </w:pPr>
    </w:p>
    <w:sectPr w:rsidR="00343A23" w:rsidRPr="00072C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.55pt;height:7.55pt" o:bullet="t">
        <v:imagedata r:id="rId1" o:title="mso4EFCB953"/>
      </v:shape>
    </w:pict>
  </w:numPicBullet>
  <w:abstractNum w:abstractNumId="0" w15:restartNumberingAfterBreak="0">
    <w:nsid w:val="104C76A8"/>
    <w:multiLevelType w:val="hybridMultilevel"/>
    <w:tmpl w:val="AED24D22"/>
    <w:lvl w:ilvl="0" w:tplc="5FFCE390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E8721C"/>
    <w:multiLevelType w:val="hybridMultilevel"/>
    <w:tmpl w:val="D9BC97BA"/>
    <w:lvl w:ilvl="0" w:tplc="3B9AFBC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D4F1705"/>
    <w:multiLevelType w:val="hybridMultilevel"/>
    <w:tmpl w:val="BCB2A9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105635"/>
    <w:multiLevelType w:val="hybridMultilevel"/>
    <w:tmpl w:val="88F0F176"/>
    <w:lvl w:ilvl="0" w:tplc="F654A208">
      <w:start w:val="1"/>
      <w:numFmt w:val="bullet"/>
      <w:lvlText w:val="–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0E4778"/>
    <w:multiLevelType w:val="hybridMultilevel"/>
    <w:tmpl w:val="56321118"/>
    <w:lvl w:ilvl="0" w:tplc="5274C356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F"/>
    <w:rsid w:val="00072CC8"/>
    <w:rsid w:val="00343A23"/>
    <w:rsid w:val="003B6D29"/>
    <w:rsid w:val="00627C66"/>
    <w:rsid w:val="008743FF"/>
    <w:rsid w:val="00B44647"/>
    <w:rsid w:val="00E369B4"/>
    <w:rsid w:val="00E42CB9"/>
    <w:rsid w:val="00F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7DB7"/>
  <w15:chartTrackingRefBased/>
  <w15:docId w15:val="{C35DB05C-A83F-3C42-AC0B-E1E01CE1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43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3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3F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3F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743FF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8743FF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3"/>
    <w:uiPriority w:val="11"/>
    <w:rsid w:val="008743FF"/>
    <w:rPr>
      <w:sz w:val="24"/>
    </w:rPr>
  </w:style>
  <w:style w:type="paragraph" w:styleId="a4">
    <w:name w:val="Title"/>
    <w:basedOn w:val="a"/>
    <w:next w:val="a"/>
    <w:link w:val="Char0"/>
    <w:uiPriority w:val="10"/>
    <w:qFormat/>
    <w:rsid w:val="008743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874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8743F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8743FF"/>
    <w:pPr>
      <w:ind w:leftChars="400" w:left="800"/>
    </w:pPr>
  </w:style>
  <w:style w:type="character" w:styleId="a6">
    <w:name w:val="Book Title"/>
    <w:basedOn w:val="a0"/>
    <w:uiPriority w:val="33"/>
    <w:qFormat/>
    <w:rsid w:val="003B6D29"/>
    <w:rPr>
      <w:b/>
      <w:bCs/>
      <w:i/>
      <w:iCs/>
      <w:spacing w:val="5"/>
    </w:rPr>
  </w:style>
  <w:style w:type="paragraph" w:styleId="a7">
    <w:name w:val="Quote"/>
    <w:basedOn w:val="a"/>
    <w:next w:val="a"/>
    <w:link w:val="Char1"/>
    <w:uiPriority w:val="29"/>
    <w:qFormat/>
    <w:rsid w:val="003B6D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3B6D29"/>
    <w:rPr>
      <w:i/>
      <w:iCs/>
      <w:color w:val="404040" w:themeColor="text1" w:themeTint="BF"/>
    </w:rPr>
  </w:style>
  <w:style w:type="character" w:styleId="a8">
    <w:name w:val="Subtle Reference"/>
    <w:basedOn w:val="a0"/>
    <w:uiPriority w:val="31"/>
    <w:qFormat/>
    <w:rsid w:val="003B6D29"/>
    <w:rPr>
      <w:smallCaps/>
      <w:color w:val="5A5A5A" w:themeColor="text1" w:themeTint="A5"/>
    </w:rPr>
  </w:style>
  <w:style w:type="paragraph" w:customStyle="1" w:styleId="a9">
    <w:name w:val="예시"/>
    <w:basedOn w:val="a5"/>
    <w:qFormat/>
    <w:rsid w:val="00343A23"/>
    <w:pPr>
      <w:ind w:leftChars="100" w:left="200" w:rightChars="100"/>
      <w:jc w:val="left"/>
    </w:pPr>
    <w:rPr>
      <w:rFonts w:cstheme="minorHAnsi"/>
      <w:i/>
      <w:iCs/>
      <w:color w:val="595959" w:themeColor="text1" w:themeTint="A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Jihyo (김지효 SW 1Lab)</dc:creator>
  <cp:keywords/>
  <dc:description/>
  <cp:lastModifiedBy>Kim, Jihyo (김지효 SW 1Lab)</cp:lastModifiedBy>
  <cp:revision>7</cp:revision>
  <dcterms:created xsi:type="dcterms:W3CDTF">2021-03-01T13:54:00Z</dcterms:created>
  <dcterms:modified xsi:type="dcterms:W3CDTF">2021-03-01T15:40:00Z</dcterms:modified>
</cp:coreProperties>
</file>