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5397" w14:textId="77777777" w:rsidR="00611BA6" w:rsidRDefault="00000000">
      <w:pPr>
        <w:pStyle w:val="Heading1"/>
      </w:pPr>
      <w:bookmarkStart w:id="0" w:name="freshcart-cybersecurity-final-project"/>
      <w:r>
        <w:t>FreshCart Cybersecurity Final Project</w:t>
      </w:r>
    </w:p>
    <w:p w14:paraId="20F4C48A" w14:textId="77777777" w:rsidR="00611BA6" w:rsidRDefault="00000000">
      <w:pPr>
        <w:pStyle w:val="Heading2"/>
      </w:pPr>
      <w:bookmarkStart w:id="1" w:name="X3142e5b4c74433127a580ff2a37733220b52e34"/>
      <w:r>
        <w:t>Security Assessment &amp; Incident Investigation — Final Report</w:t>
      </w:r>
    </w:p>
    <w:p w14:paraId="69249F32" w14:textId="77777777" w:rsidR="00611BA6" w:rsidRDefault="00000000">
      <w:pPr>
        <w:pStyle w:val="FirstParagraph"/>
      </w:pPr>
      <w:r>
        <w:rPr>
          <w:b/>
          <w:bCs/>
        </w:rPr>
        <w:t>Course:</w:t>
      </w:r>
      <w:r>
        <w:t xml:space="preserve"> Cyber &amp; Information Security — Faculty of Engineering Technology </w:t>
      </w:r>
      <w:r>
        <w:rPr>
          <w:b/>
          <w:bCs/>
        </w:rPr>
        <w:t>Institution:</w:t>
      </w:r>
      <w:r>
        <w:t xml:space="preserve"> ElSewedy University of Technology </w:t>
      </w:r>
      <w:r>
        <w:rPr>
          <w:b/>
          <w:bCs/>
        </w:rPr>
        <w:t>Instructors:</w:t>
      </w:r>
      <w:r>
        <w:t xml:space="preserve"> Dr. Taragy, Eng. Aya Abdelnaby</w:t>
      </w:r>
    </w:p>
    <w:p w14:paraId="3CFC42CA" w14:textId="77777777" w:rsidR="00611BA6" w:rsidRDefault="00000000">
      <w:pPr>
        <w:pStyle w:val="BodyText"/>
      </w:pPr>
      <w:r>
        <w:rPr>
          <w:b/>
          <w:bCs/>
        </w:rPr>
        <w:t>Team Members:</w:t>
      </w:r>
    </w:p>
    <w:tbl>
      <w:tblPr>
        <w:tblStyle w:val="Table"/>
        <w:tblW w:w="0" w:type="auto"/>
        <w:tblLook w:val="0020" w:firstRow="1" w:lastRow="0" w:firstColumn="0" w:lastColumn="0" w:noHBand="0" w:noVBand="0"/>
      </w:tblPr>
      <w:tblGrid>
        <w:gridCol w:w="1551"/>
        <w:gridCol w:w="2943"/>
      </w:tblGrid>
      <w:tr w:rsidR="00611BA6" w14:paraId="214FE64A"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349B225D" w14:textId="77777777" w:rsidR="00611BA6" w:rsidRDefault="00000000">
            <w:pPr>
              <w:pStyle w:val="Compact"/>
            </w:pPr>
            <w:r>
              <w:t>Member</w:t>
            </w:r>
          </w:p>
        </w:tc>
        <w:tc>
          <w:tcPr>
            <w:tcW w:w="0" w:type="auto"/>
          </w:tcPr>
          <w:p w14:paraId="3E82219A" w14:textId="77777777" w:rsidR="00611BA6" w:rsidRDefault="00000000">
            <w:pPr>
              <w:pStyle w:val="Compact"/>
            </w:pPr>
            <w:r>
              <w:t>Role</w:t>
            </w:r>
          </w:p>
        </w:tc>
      </w:tr>
      <w:tr w:rsidR="00611BA6" w14:paraId="15F20D5D" w14:textId="77777777">
        <w:tc>
          <w:tcPr>
            <w:tcW w:w="0" w:type="auto"/>
          </w:tcPr>
          <w:p w14:paraId="11427A74" w14:textId="77777777" w:rsidR="00611BA6" w:rsidRDefault="00000000">
            <w:pPr>
              <w:pStyle w:val="Compact"/>
            </w:pPr>
            <w:r>
              <w:t>Abdelrahman Ahmed</w:t>
            </w:r>
          </w:p>
        </w:tc>
        <w:tc>
          <w:tcPr>
            <w:tcW w:w="0" w:type="auto"/>
          </w:tcPr>
          <w:p w14:paraId="3E607840" w14:textId="77777777" w:rsidR="00611BA6" w:rsidRDefault="00000000">
            <w:pPr>
              <w:pStyle w:val="Compact"/>
            </w:pPr>
            <w:r>
              <w:t>Identity &amp; Access Security</w:t>
            </w:r>
          </w:p>
        </w:tc>
      </w:tr>
      <w:tr w:rsidR="00611BA6" w14:paraId="28F43C9C" w14:textId="77777777">
        <w:tc>
          <w:tcPr>
            <w:tcW w:w="0" w:type="auto"/>
          </w:tcPr>
          <w:p w14:paraId="01F761A9" w14:textId="77777777" w:rsidR="00611BA6" w:rsidRDefault="00000000">
            <w:pPr>
              <w:pStyle w:val="Compact"/>
            </w:pPr>
            <w:r>
              <w:t>Mahmoud Ahmed</w:t>
            </w:r>
          </w:p>
        </w:tc>
        <w:tc>
          <w:tcPr>
            <w:tcW w:w="0" w:type="auto"/>
          </w:tcPr>
          <w:p w14:paraId="0A6A3EB4" w14:textId="77777777" w:rsidR="00611BA6" w:rsidRDefault="00000000">
            <w:pPr>
              <w:pStyle w:val="Compact"/>
            </w:pPr>
            <w:r>
              <w:t>Network Security</w:t>
            </w:r>
          </w:p>
        </w:tc>
      </w:tr>
      <w:tr w:rsidR="00611BA6" w14:paraId="1D12EF84" w14:textId="77777777">
        <w:tc>
          <w:tcPr>
            <w:tcW w:w="0" w:type="auto"/>
          </w:tcPr>
          <w:p w14:paraId="3CC60681" w14:textId="77777777" w:rsidR="00611BA6" w:rsidRDefault="00000000">
            <w:pPr>
              <w:pStyle w:val="Compact"/>
            </w:pPr>
            <w:r>
              <w:t>Abdelrahman Ahmed</w:t>
            </w:r>
          </w:p>
        </w:tc>
        <w:tc>
          <w:tcPr>
            <w:tcW w:w="0" w:type="auto"/>
          </w:tcPr>
          <w:p w14:paraId="13F4454A" w14:textId="77777777" w:rsidR="00611BA6" w:rsidRDefault="00000000">
            <w:pPr>
              <w:pStyle w:val="Compact"/>
            </w:pPr>
            <w:r>
              <w:t>Data Security</w:t>
            </w:r>
          </w:p>
        </w:tc>
      </w:tr>
      <w:tr w:rsidR="00611BA6" w14:paraId="36EFAB18" w14:textId="77777777">
        <w:tc>
          <w:tcPr>
            <w:tcW w:w="0" w:type="auto"/>
          </w:tcPr>
          <w:p w14:paraId="7A7B674D" w14:textId="77777777" w:rsidR="00611BA6" w:rsidRDefault="00000000">
            <w:pPr>
              <w:pStyle w:val="Compact"/>
            </w:pPr>
            <w:r>
              <w:t>Team</w:t>
            </w:r>
          </w:p>
        </w:tc>
        <w:tc>
          <w:tcPr>
            <w:tcW w:w="0" w:type="auto"/>
          </w:tcPr>
          <w:p w14:paraId="6B36F8B2" w14:textId="77777777" w:rsidR="00611BA6" w:rsidRDefault="00000000">
            <w:pPr>
              <w:pStyle w:val="Compact"/>
            </w:pPr>
            <w:r>
              <w:t>Web Application Security</w:t>
            </w:r>
          </w:p>
        </w:tc>
      </w:tr>
      <w:tr w:rsidR="00611BA6" w14:paraId="655E2813" w14:textId="77777777">
        <w:tc>
          <w:tcPr>
            <w:tcW w:w="0" w:type="auto"/>
          </w:tcPr>
          <w:p w14:paraId="238376E3" w14:textId="77777777" w:rsidR="00611BA6" w:rsidRDefault="00000000">
            <w:pPr>
              <w:pStyle w:val="Compact"/>
            </w:pPr>
            <w:r>
              <w:t>Ali Sayed Ali</w:t>
            </w:r>
          </w:p>
        </w:tc>
        <w:tc>
          <w:tcPr>
            <w:tcW w:w="0" w:type="auto"/>
          </w:tcPr>
          <w:p w14:paraId="05749AAA" w14:textId="77777777" w:rsidR="00611BA6" w:rsidRDefault="00000000">
            <w:pPr>
              <w:pStyle w:val="Compact"/>
            </w:pPr>
            <w:r>
              <w:t>Email &amp; Phishing Security</w:t>
            </w:r>
          </w:p>
        </w:tc>
      </w:tr>
      <w:tr w:rsidR="00611BA6" w14:paraId="6D0BAFB2" w14:textId="77777777">
        <w:tc>
          <w:tcPr>
            <w:tcW w:w="0" w:type="auto"/>
          </w:tcPr>
          <w:p w14:paraId="68344335" w14:textId="77777777" w:rsidR="00611BA6" w:rsidRDefault="00000000">
            <w:pPr>
              <w:pStyle w:val="Compact"/>
            </w:pPr>
            <w:r>
              <w:t>Team</w:t>
            </w:r>
          </w:p>
        </w:tc>
        <w:tc>
          <w:tcPr>
            <w:tcW w:w="0" w:type="auto"/>
          </w:tcPr>
          <w:p w14:paraId="38032E15" w14:textId="77777777" w:rsidR="00611BA6" w:rsidRDefault="00000000">
            <w:pPr>
              <w:pStyle w:val="Compact"/>
            </w:pPr>
            <w:r>
              <w:t>Vulnerability Management</w:t>
            </w:r>
          </w:p>
        </w:tc>
      </w:tr>
      <w:tr w:rsidR="00611BA6" w14:paraId="51244747" w14:textId="77777777">
        <w:tc>
          <w:tcPr>
            <w:tcW w:w="0" w:type="auto"/>
          </w:tcPr>
          <w:p w14:paraId="74603839" w14:textId="77777777" w:rsidR="00611BA6" w:rsidRDefault="00000000">
            <w:pPr>
              <w:pStyle w:val="Compact"/>
            </w:pPr>
            <w:r>
              <w:t>Hosney Mahmoud</w:t>
            </w:r>
          </w:p>
        </w:tc>
        <w:tc>
          <w:tcPr>
            <w:tcW w:w="0" w:type="auto"/>
          </w:tcPr>
          <w:p w14:paraId="2A59C697" w14:textId="77777777" w:rsidR="00611BA6" w:rsidRDefault="00000000">
            <w:pPr>
              <w:pStyle w:val="Compact"/>
            </w:pPr>
            <w:r>
              <w:t>Endpoint Security</w:t>
            </w:r>
          </w:p>
        </w:tc>
      </w:tr>
      <w:tr w:rsidR="00611BA6" w14:paraId="41709CB8" w14:textId="77777777">
        <w:tc>
          <w:tcPr>
            <w:tcW w:w="0" w:type="auto"/>
          </w:tcPr>
          <w:p w14:paraId="77CF4003" w14:textId="77777777" w:rsidR="00611BA6" w:rsidRDefault="00000000">
            <w:pPr>
              <w:pStyle w:val="Compact"/>
            </w:pPr>
            <w:r>
              <w:t>Ibrahim Helmy</w:t>
            </w:r>
          </w:p>
        </w:tc>
        <w:tc>
          <w:tcPr>
            <w:tcW w:w="0" w:type="auto"/>
          </w:tcPr>
          <w:p w14:paraId="64D7AF65" w14:textId="77777777" w:rsidR="00611BA6" w:rsidRDefault="00000000">
            <w:pPr>
              <w:pStyle w:val="Compact"/>
            </w:pPr>
            <w:r>
              <w:t>Incident Response / SOC</w:t>
            </w:r>
          </w:p>
        </w:tc>
      </w:tr>
    </w:tbl>
    <w:p w14:paraId="18390F52" w14:textId="77777777" w:rsidR="00611BA6" w:rsidRDefault="00000000">
      <w:r>
        <w:br w:type="page"/>
      </w:r>
    </w:p>
    <w:p w14:paraId="600D7369" w14:textId="77777777" w:rsidR="00611BA6" w:rsidRDefault="00000000">
      <w:pPr>
        <w:pStyle w:val="Heading1"/>
      </w:pPr>
      <w:bookmarkStart w:id="2" w:name="executive-summary"/>
      <w:bookmarkEnd w:id="0"/>
      <w:bookmarkEnd w:id="1"/>
      <w:r>
        <w:lastRenderedPageBreak/>
        <w:t>Executive Summary</w:t>
      </w:r>
    </w:p>
    <w:p w14:paraId="7F116CF1" w14:textId="77777777" w:rsidR="00611BA6" w:rsidRDefault="00000000">
      <w:pPr>
        <w:pStyle w:val="FirstParagraph"/>
      </w:pPr>
      <w:r>
        <w:t>FreshCart, a fictional e-commerce company, engaged its internal security team to assess the security posture of its environment ahead of a major sales campaign. The engagement began after several suspicious events were reported: a Finance employee received a password-expiration email impersonating IT, multiple failed authentication attempts followed, an unexpected successful login appeared in the logs, and a sensitive customer file was modified.</w:t>
      </w:r>
    </w:p>
    <w:p w14:paraId="5A8D45AC" w14:textId="77777777" w:rsidR="00611BA6" w:rsidRDefault="00000000">
      <w:pPr>
        <w:pStyle w:val="BodyText"/>
      </w:pPr>
      <w:r>
        <w:t>The team built a complete isolated virtual company environment (firewall, DMZ web server, internal server, employee endpoint, and security workstation), established and verified a healthy baseline, and then conducted a structured security assessment across all eight cybersecurity domains: Identity &amp; Access, Network, Data, Web Application, Email &amp; Phishing, Vulnerability Management, Endpoint, and Incident Response/SOC.</w:t>
      </w:r>
    </w:p>
    <w:p w14:paraId="78B6B584" w14:textId="77777777" w:rsidR="00611BA6" w:rsidRDefault="00000000">
      <w:pPr>
        <w:pStyle w:val="BodyText"/>
      </w:pPr>
      <w:r>
        <w:rPr>
          <w:b/>
          <w:bCs/>
        </w:rPr>
        <w:t>Key outcomes:</w:t>
      </w:r>
    </w:p>
    <w:p w14:paraId="145E8796" w14:textId="77777777" w:rsidR="00611BA6" w:rsidRDefault="00000000">
      <w:pPr>
        <w:pStyle w:val="Compact"/>
        <w:numPr>
          <w:ilvl w:val="0"/>
          <w:numId w:val="2"/>
        </w:numPr>
      </w:pPr>
      <w:r>
        <w:rPr>
          <w:b/>
          <w:bCs/>
        </w:rPr>
        <w:t>One Critical finding</w:t>
      </w:r>
      <w:r>
        <w:t xml:space="preserve"> (SQL Injection authentication bypass in the public web application) remains open, requiring source-code-level remediation.</w:t>
      </w:r>
    </w:p>
    <w:p w14:paraId="09843813" w14:textId="77777777" w:rsidR="00611BA6" w:rsidRDefault="00000000">
      <w:pPr>
        <w:pStyle w:val="Compact"/>
        <w:numPr>
          <w:ilvl w:val="0"/>
          <w:numId w:val="2"/>
        </w:numPr>
      </w:pPr>
      <w:r>
        <w:rPr>
          <w:b/>
          <w:bCs/>
        </w:rPr>
        <w:t>One High-severity finding</w:t>
      </w:r>
      <w:r>
        <w:t xml:space="preserve"> (exposed firewall administration interface) remains open, with a documented recommended fix.</w:t>
      </w:r>
    </w:p>
    <w:p w14:paraId="3067D552" w14:textId="77777777" w:rsidR="00611BA6" w:rsidRDefault="00000000">
      <w:pPr>
        <w:pStyle w:val="Compact"/>
        <w:numPr>
          <w:ilvl w:val="0"/>
          <w:numId w:val="2"/>
        </w:numPr>
      </w:pPr>
      <w:r>
        <w:rPr>
          <w:b/>
          <w:bCs/>
        </w:rPr>
        <w:t>Two High-severity findings</w:t>
      </w:r>
      <w:r>
        <w:t xml:space="preserve"> (DMZ/LAN network isolation, unrestricted customer data access) were identified and </w:t>
      </w:r>
      <w:r>
        <w:rPr>
          <w:b/>
          <w:bCs/>
        </w:rPr>
        <w:t>fully remediated</w:t>
      </w:r>
      <w:r>
        <w:t xml:space="preserve"> with verified before/after evidence.</w:t>
      </w:r>
    </w:p>
    <w:p w14:paraId="1A6F68E8" w14:textId="77777777" w:rsidR="00611BA6" w:rsidRDefault="00000000">
      <w:pPr>
        <w:pStyle w:val="Compact"/>
        <w:numPr>
          <w:ilvl w:val="0"/>
          <w:numId w:val="2"/>
        </w:numPr>
      </w:pPr>
      <w:r>
        <w:rPr>
          <w:b/>
          <w:bCs/>
        </w:rPr>
        <w:t>Two lower-severity issues</w:t>
      </w:r>
      <w:r>
        <w:t xml:space="preserve"> (clock synchronization, missing endpoint auditing) were corrected immediately during baseline verification.</w:t>
      </w:r>
    </w:p>
    <w:p w14:paraId="3F185603" w14:textId="77777777" w:rsidR="00611BA6" w:rsidRDefault="00000000">
      <w:pPr>
        <w:pStyle w:val="Compact"/>
        <w:numPr>
          <w:ilvl w:val="0"/>
          <w:numId w:val="2"/>
        </w:numPr>
      </w:pPr>
      <w:r>
        <w:t>A controlled incident simulation reproduced the reported failed-login/successful-login/file-modification pattern with full timestamped log evidence, while candidly identifying what the original incident report could and could not be confirmed against, given the environment’s initial logging gaps.</w:t>
      </w:r>
    </w:p>
    <w:p w14:paraId="23A880BE" w14:textId="77777777" w:rsidR="00611BA6" w:rsidRDefault="00000000">
      <w:pPr>
        <w:pStyle w:val="FirstParagraph"/>
      </w:pPr>
      <w:r>
        <w:t>The environment is now significantly more secure than at the start of the engagement, with a prioritized risk register guiding the two remaining open items ahead of the sales campaign launch.</w:t>
      </w:r>
    </w:p>
    <w:p w14:paraId="125FAFB9" w14:textId="77777777" w:rsidR="00611BA6" w:rsidRDefault="00000000">
      <w:r>
        <w:br w:type="page"/>
      </w:r>
    </w:p>
    <w:p w14:paraId="7BE5169C" w14:textId="77777777" w:rsidR="00611BA6" w:rsidRDefault="00000000">
      <w:pPr>
        <w:pStyle w:val="Heading1"/>
      </w:pPr>
      <w:bookmarkStart w:id="3" w:name="company-environment"/>
      <w:bookmarkEnd w:id="2"/>
      <w:r>
        <w:lastRenderedPageBreak/>
        <w:t>Company Environment</w:t>
      </w:r>
    </w:p>
    <w:p w14:paraId="1EA146AD" w14:textId="77777777" w:rsidR="00611BA6" w:rsidRDefault="00000000">
      <w:pPr>
        <w:pStyle w:val="Heading2"/>
      </w:pPr>
      <w:bookmarkStart w:id="4" w:name="architecture-overview"/>
      <w:r>
        <w:t>Architecture Overview</w:t>
      </w:r>
    </w:p>
    <w:p w14:paraId="2C2112D2" w14:textId="77777777" w:rsidR="00611BA6" w:rsidRDefault="00000000">
      <w:pPr>
        <w:pStyle w:val="FirstParagraph"/>
      </w:pPr>
      <w:r>
        <w:t>FreshCart’s environment consists of five virtual machines connected through a pfSense firewall, split into a DMZ zone (public web service) and an Internal LAN zone (internal server, employee endpoint, and security workstation).</w:t>
      </w:r>
    </w:p>
    <w:p w14:paraId="0BDBD011" w14:textId="77777777" w:rsidR="00611BA6" w:rsidRDefault="00000000">
      <w:pPr>
        <w:pStyle w:val="SourceCode"/>
      </w:pPr>
      <w:r>
        <w:rPr>
          <w:rStyle w:val="VerbatimChar"/>
        </w:rPr>
        <w:t xml:space="preserve">              INTERNET / VMware NAT</w:t>
      </w:r>
      <w:r>
        <w:br/>
      </w:r>
      <w:r>
        <w:rPr>
          <w:rStyle w:val="VerbatimChar"/>
        </w:rPr>
        <w:t xml:space="preserve">                      |</w:t>
      </w:r>
      <w:r>
        <w:br/>
      </w:r>
      <w:r>
        <w:rPr>
          <w:rStyle w:val="VerbatimChar"/>
        </w:rPr>
        <w:t xml:space="preserve">              [ FreshCart-FW ]</w:t>
      </w:r>
      <w:r>
        <w:br/>
      </w:r>
      <w:r>
        <w:rPr>
          <w:rStyle w:val="VerbatimChar"/>
        </w:rPr>
        <w:t xml:space="preserve">                pfSense Router</w:t>
      </w:r>
      <w:r>
        <w:br/>
      </w:r>
      <w:r>
        <w:rPr>
          <w:rStyle w:val="VerbatimChar"/>
        </w:rPr>
        <w:t xml:space="preserve">                /          \</w:t>
      </w:r>
      <w:r>
        <w:br/>
      </w:r>
      <w:r>
        <w:rPr>
          <w:rStyle w:val="VerbatimChar"/>
        </w:rPr>
        <w:t xml:space="preserve">               /            \</w:t>
      </w:r>
      <w:r>
        <w:br/>
      </w:r>
      <w:r>
        <w:rPr>
          <w:rStyle w:val="VerbatimChar"/>
        </w:rPr>
        <w:t xml:space="preserve">   DMZ 192.168.50.0/24   Internal LAN 192.168.60.0/24</w:t>
      </w:r>
      <w:r>
        <w:br/>
      </w:r>
      <w:r>
        <w:rPr>
          <w:rStyle w:val="VerbatimChar"/>
        </w:rPr>
        <w:t xml:space="preserve">        |                        |</w:t>
      </w:r>
      <w:r>
        <w:br/>
      </w:r>
      <w:r>
        <w:rPr>
          <w:rStyle w:val="VerbatimChar"/>
        </w:rPr>
        <w:t>[FreshCart-WEB]      -------------------------</w:t>
      </w:r>
      <w:r>
        <w:br/>
      </w:r>
      <w:r>
        <w:rPr>
          <w:rStyle w:val="VerbatimChar"/>
        </w:rPr>
        <w:t>Ubuntu+JuiceShop      |          |           |</w:t>
      </w:r>
      <w:r>
        <w:br/>
      </w:r>
      <w:r>
        <w:rPr>
          <w:rStyle w:val="VerbatimChar"/>
        </w:rPr>
        <w:t>192.168.50.10         |          |           |</w:t>
      </w:r>
      <w:r>
        <w:br/>
      </w:r>
      <w:r>
        <w:rPr>
          <w:rStyle w:val="VerbatimChar"/>
        </w:rPr>
        <w:t xml:space="preserve">                 [SRV]        [PC01]       [SEC]</w:t>
      </w:r>
      <w:r>
        <w:br/>
      </w:r>
      <w:r>
        <w:rPr>
          <w:rStyle w:val="VerbatimChar"/>
        </w:rPr>
        <w:t xml:space="preserve">              192.168.60.10  .60.20       .60.50</w:t>
      </w:r>
      <w:r>
        <w:br/>
      </w:r>
      <w:r>
        <w:rPr>
          <w:rStyle w:val="VerbatimChar"/>
        </w:rPr>
        <w:t xml:space="preserve">              Data Server    Win Finance  Kali</w:t>
      </w:r>
    </w:p>
    <w:p w14:paraId="0AC9E47C" w14:textId="77777777" w:rsidR="00611BA6" w:rsidRDefault="00000000">
      <w:pPr>
        <w:pStyle w:val="Heading2"/>
      </w:pPr>
      <w:bookmarkStart w:id="5" w:name="virtual-machines"/>
      <w:bookmarkEnd w:id="4"/>
      <w:r>
        <w:t>Virtual Machines</w:t>
      </w:r>
    </w:p>
    <w:tbl>
      <w:tblPr>
        <w:tblStyle w:val="Table"/>
        <w:tblW w:w="5000" w:type="pct"/>
        <w:tblLook w:val="0020" w:firstRow="1" w:lastRow="0" w:firstColumn="0" w:lastColumn="0" w:noHBand="0" w:noVBand="0"/>
      </w:tblPr>
      <w:tblGrid>
        <w:gridCol w:w="1643"/>
        <w:gridCol w:w="1511"/>
        <w:gridCol w:w="4476"/>
        <w:gridCol w:w="1730"/>
      </w:tblGrid>
      <w:tr w:rsidR="00611BA6" w14:paraId="2684E87E"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7E4F2762" w14:textId="77777777" w:rsidR="00611BA6" w:rsidRDefault="00000000">
            <w:pPr>
              <w:pStyle w:val="Compact"/>
            </w:pPr>
            <w:r>
              <w:t>VM Name</w:t>
            </w:r>
          </w:p>
        </w:tc>
        <w:tc>
          <w:tcPr>
            <w:tcW w:w="0" w:type="auto"/>
          </w:tcPr>
          <w:p w14:paraId="3DA6DF9A" w14:textId="77777777" w:rsidR="00611BA6" w:rsidRDefault="00000000">
            <w:pPr>
              <w:pStyle w:val="Compact"/>
            </w:pPr>
            <w:r>
              <w:t>Platform</w:t>
            </w:r>
          </w:p>
        </w:tc>
        <w:tc>
          <w:tcPr>
            <w:tcW w:w="0" w:type="auto"/>
          </w:tcPr>
          <w:p w14:paraId="45DCDA4E" w14:textId="77777777" w:rsidR="00611BA6" w:rsidRDefault="00000000">
            <w:pPr>
              <w:pStyle w:val="Compact"/>
            </w:pPr>
            <w:r>
              <w:t>Purpose</w:t>
            </w:r>
          </w:p>
        </w:tc>
        <w:tc>
          <w:tcPr>
            <w:tcW w:w="0" w:type="auto"/>
          </w:tcPr>
          <w:p w14:paraId="44AFC77D" w14:textId="77777777" w:rsidR="00611BA6" w:rsidRDefault="00000000">
            <w:pPr>
              <w:pStyle w:val="Compact"/>
            </w:pPr>
            <w:r>
              <w:t>Zone</w:t>
            </w:r>
          </w:p>
        </w:tc>
      </w:tr>
      <w:tr w:rsidR="00611BA6" w14:paraId="627F4FF6" w14:textId="77777777">
        <w:tc>
          <w:tcPr>
            <w:tcW w:w="0" w:type="auto"/>
          </w:tcPr>
          <w:p w14:paraId="53D7FAB2" w14:textId="77777777" w:rsidR="00611BA6" w:rsidRDefault="00000000">
            <w:pPr>
              <w:pStyle w:val="Compact"/>
            </w:pPr>
            <w:r>
              <w:t>FreshCart-FW</w:t>
            </w:r>
          </w:p>
        </w:tc>
        <w:tc>
          <w:tcPr>
            <w:tcW w:w="0" w:type="auto"/>
          </w:tcPr>
          <w:p w14:paraId="1FB95F19" w14:textId="77777777" w:rsidR="00611BA6" w:rsidRDefault="00000000">
            <w:pPr>
              <w:pStyle w:val="Compact"/>
            </w:pPr>
            <w:r>
              <w:t>pfSense</w:t>
            </w:r>
          </w:p>
        </w:tc>
        <w:tc>
          <w:tcPr>
            <w:tcW w:w="0" w:type="auto"/>
          </w:tcPr>
          <w:p w14:paraId="25821328" w14:textId="77777777" w:rsidR="00611BA6" w:rsidRDefault="00000000">
            <w:pPr>
              <w:pStyle w:val="Compact"/>
            </w:pPr>
            <w:r>
              <w:t>Firewall/router separating WAN, DMZ, and Internal LAN</w:t>
            </w:r>
          </w:p>
        </w:tc>
        <w:tc>
          <w:tcPr>
            <w:tcW w:w="0" w:type="auto"/>
          </w:tcPr>
          <w:p w14:paraId="0A25AD8A" w14:textId="77777777" w:rsidR="00611BA6" w:rsidRDefault="00000000">
            <w:pPr>
              <w:pStyle w:val="Compact"/>
            </w:pPr>
            <w:r>
              <w:t>WAN + DMZ + LAN</w:t>
            </w:r>
          </w:p>
        </w:tc>
      </w:tr>
      <w:tr w:rsidR="00611BA6" w14:paraId="081043C4" w14:textId="77777777">
        <w:tc>
          <w:tcPr>
            <w:tcW w:w="0" w:type="auto"/>
          </w:tcPr>
          <w:p w14:paraId="492B7F7C" w14:textId="77777777" w:rsidR="00611BA6" w:rsidRDefault="00000000">
            <w:pPr>
              <w:pStyle w:val="Compact"/>
            </w:pPr>
            <w:r>
              <w:t>FreshCart-WEB</w:t>
            </w:r>
          </w:p>
        </w:tc>
        <w:tc>
          <w:tcPr>
            <w:tcW w:w="0" w:type="auto"/>
          </w:tcPr>
          <w:p w14:paraId="24C6A033" w14:textId="77777777" w:rsidR="00611BA6" w:rsidRDefault="00000000">
            <w:pPr>
              <w:pStyle w:val="Compact"/>
            </w:pPr>
            <w:r>
              <w:t>Ubuntu Server</w:t>
            </w:r>
          </w:p>
        </w:tc>
        <w:tc>
          <w:tcPr>
            <w:tcW w:w="0" w:type="auto"/>
          </w:tcPr>
          <w:p w14:paraId="72FC8A6F" w14:textId="77777777" w:rsidR="00611BA6" w:rsidRDefault="00000000">
            <w:pPr>
              <w:pStyle w:val="Compact"/>
            </w:pPr>
            <w:r>
              <w:t>Public web server hosting OWASP Juice Shop (Docker)</w:t>
            </w:r>
          </w:p>
        </w:tc>
        <w:tc>
          <w:tcPr>
            <w:tcW w:w="0" w:type="auto"/>
          </w:tcPr>
          <w:p w14:paraId="5D57B038" w14:textId="77777777" w:rsidR="00611BA6" w:rsidRDefault="00000000">
            <w:pPr>
              <w:pStyle w:val="Compact"/>
            </w:pPr>
            <w:r>
              <w:t>DMZ</w:t>
            </w:r>
          </w:p>
        </w:tc>
      </w:tr>
      <w:tr w:rsidR="00611BA6" w14:paraId="6A84E976" w14:textId="77777777">
        <w:tc>
          <w:tcPr>
            <w:tcW w:w="0" w:type="auto"/>
          </w:tcPr>
          <w:p w14:paraId="73046D7F" w14:textId="77777777" w:rsidR="00611BA6" w:rsidRDefault="00000000">
            <w:pPr>
              <w:pStyle w:val="Compact"/>
            </w:pPr>
            <w:r>
              <w:t>FreshCart-SRV</w:t>
            </w:r>
          </w:p>
        </w:tc>
        <w:tc>
          <w:tcPr>
            <w:tcW w:w="0" w:type="auto"/>
          </w:tcPr>
          <w:p w14:paraId="0BE9A34A" w14:textId="77777777" w:rsidR="00611BA6" w:rsidRDefault="00000000">
            <w:pPr>
              <w:pStyle w:val="Compact"/>
            </w:pPr>
            <w:r>
              <w:t>Ubuntu Server</w:t>
            </w:r>
          </w:p>
        </w:tc>
        <w:tc>
          <w:tcPr>
            <w:tcW w:w="0" w:type="auto"/>
          </w:tcPr>
          <w:p w14:paraId="1D2A14FE" w14:textId="77777777" w:rsidR="00611BA6" w:rsidRDefault="00000000">
            <w:pPr>
              <w:pStyle w:val="Compact"/>
            </w:pPr>
            <w:r>
              <w:t>Internal server for company files, accounts, and logs</w:t>
            </w:r>
          </w:p>
        </w:tc>
        <w:tc>
          <w:tcPr>
            <w:tcW w:w="0" w:type="auto"/>
          </w:tcPr>
          <w:p w14:paraId="72741635" w14:textId="77777777" w:rsidR="00611BA6" w:rsidRDefault="00000000">
            <w:pPr>
              <w:pStyle w:val="Compact"/>
            </w:pPr>
            <w:r>
              <w:t>Internal LAN</w:t>
            </w:r>
          </w:p>
        </w:tc>
      </w:tr>
      <w:tr w:rsidR="00611BA6" w14:paraId="77797F2C" w14:textId="77777777">
        <w:tc>
          <w:tcPr>
            <w:tcW w:w="0" w:type="auto"/>
          </w:tcPr>
          <w:p w14:paraId="07FD379A" w14:textId="77777777" w:rsidR="00611BA6" w:rsidRDefault="00000000">
            <w:pPr>
              <w:pStyle w:val="Compact"/>
            </w:pPr>
            <w:r>
              <w:t>FreshCart-PC01</w:t>
            </w:r>
          </w:p>
        </w:tc>
        <w:tc>
          <w:tcPr>
            <w:tcW w:w="0" w:type="auto"/>
          </w:tcPr>
          <w:p w14:paraId="184AB95C" w14:textId="77777777" w:rsidR="00611BA6" w:rsidRDefault="00000000">
            <w:pPr>
              <w:pStyle w:val="Compact"/>
            </w:pPr>
            <w:r>
              <w:t>Windows 11</w:t>
            </w:r>
          </w:p>
        </w:tc>
        <w:tc>
          <w:tcPr>
            <w:tcW w:w="0" w:type="auto"/>
          </w:tcPr>
          <w:p w14:paraId="05B5AA8F" w14:textId="77777777" w:rsidR="00611BA6" w:rsidRDefault="00000000">
            <w:pPr>
              <w:pStyle w:val="Compact"/>
            </w:pPr>
            <w:r>
              <w:t>Finance employee workstation / endpoint-security target</w:t>
            </w:r>
          </w:p>
        </w:tc>
        <w:tc>
          <w:tcPr>
            <w:tcW w:w="0" w:type="auto"/>
          </w:tcPr>
          <w:p w14:paraId="255CE2E7" w14:textId="77777777" w:rsidR="00611BA6" w:rsidRDefault="00000000">
            <w:pPr>
              <w:pStyle w:val="Compact"/>
            </w:pPr>
            <w:r>
              <w:t>Internal LAN</w:t>
            </w:r>
          </w:p>
        </w:tc>
      </w:tr>
      <w:tr w:rsidR="00611BA6" w14:paraId="77562D36" w14:textId="77777777">
        <w:tc>
          <w:tcPr>
            <w:tcW w:w="0" w:type="auto"/>
          </w:tcPr>
          <w:p w14:paraId="0B10B13A" w14:textId="77777777" w:rsidR="00611BA6" w:rsidRDefault="00000000">
            <w:pPr>
              <w:pStyle w:val="Compact"/>
            </w:pPr>
            <w:r>
              <w:t>FreshCart-SEC</w:t>
            </w:r>
          </w:p>
        </w:tc>
        <w:tc>
          <w:tcPr>
            <w:tcW w:w="0" w:type="auto"/>
          </w:tcPr>
          <w:p w14:paraId="1A6BA376" w14:textId="77777777" w:rsidR="00611BA6" w:rsidRDefault="00000000">
            <w:pPr>
              <w:pStyle w:val="Compact"/>
            </w:pPr>
            <w:r>
              <w:t>Kali Linux</w:t>
            </w:r>
          </w:p>
        </w:tc>
        <w:tc>
          <w:tcPr>
            <w:tcW w:w="0" w:type="auto"/>
          </w:tcPr>
          <w:p w14:paraId="2E6AB1D9" w14:textId="77777777" w:rsidR="00611BA6" w:rsidRDefault="00000000">
            <w:pPr>
              <w:pStyle w:val="Compact"/>
            </w:pPr>
            <w:r>
              <w:t>Authorized security / analysis workstation</w:t>
            </w:r>
          </w:p>
        </w:tc>
        <w:tc>
          <w:tcPr>
            <w:tcW w:w="0" w:type="auto"/>
          </w:tcPr>
          <w:p w14:paraId="4E358C5A" w14:textId="77777777" w:rsidR="00611BA6" w:rsidRDefault="00000000">
            <w:pPr>
              <w:pStyle w:val="Compact"/>
            </w:pPr>
            <w:r>
              <w:t>Internal LAN</w:t>
            </w:r>
          </w:p>
        </w:tc>
      </w:tr>
    </w:tbl>
    <w:p w14:paraId="40116CA0" w14:textId="77777777" w:rsidR="00611BA6" w:rsidRDefault="00000000">
      <w:pPr>
        <w:pStyle w:val="Heading2"/>
      </w:pPr>
      <w:bookmarkStart w:id="6" w:name="ip-addressing-plan"/>
      <w:bookmarkEnd w:id="5"/>
      <w:r>
        <w:t>IP Addressing Plan</w:t>
      </w:r>
    </w:p>
    <w:tbl>
      <w:tblPr>
        <w:tblStyle w:val="Table"/>
        <w:tblW w:w="5000" w:type="pct"/>
        <w:tblLook w:val="0020" w:firstRow="1" w:lastRow="0" w:firstColumn="0" w:lastColumn="0" w:noHBand="0" w:noVBand="0"/>
      </w:tblPr>
      <w:tblGrid>
        <w:gridCol w:w="1898"/>
        <w:gridCol w:w="3022"/>
        <w:gridCol w:w="1579"/>
        <w:gridCol w:w="2861"/>
      </w:tblGrid>
      <w:tr w:rsidR="00611BA6" w14:paraId="09E6A7D0"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77810146" w14:textId="77777777" w:rsidR="00611BA6" w:rsidRDefault="00000000">
            <w:pPr>
              <w:pStyle w:val="Compact"/>
            </w:pPr>
            <w:r>
              <w:t>Device</w:t>
            </w:r>
          </w:p>
        </w:tc>
        <w:tc>
          <w:tcPr>
            <w:tcW w:w="0" w:type="auto"/>
          </w:tcPr>
          <w:p w14:paraId="2B1AE1C0" w14:textId="77777777" w:rsidR="00611BA6" w:rsidRDefault="00000000">
            <w:pPr>
              <w:pStyle w:val="Compact"/>
            </w:pPr>
            <w:r>
              <w:t>Role</w:t>
            </w:r>
          </w:p>
        </w:tc>
        <w:tc>
          <w:tcPr>
            <w:tcW w:w="0" w:type="auto"/>
          </w:tcPr>
          <w:p w14:paraId="41535E63" w14:textId="77777777" w:rsidR="00611BA6" w:rsidRDefault="00000000">
            <w:pPr>
              <w:pStyle w:val="Compact"/>
            </w:pPr>
            <w:r>
              <w:t>Zone</w:t>
            </w:r>
          </w:p>
        </w:tc>
        <w:tc>
          <w:tcPr>
            <w:tcW w:w="0" w:type="auto"/>
          </w:tcPr>
          <w:p w14:paraId="3658DB6D" w14:textId="77777777" w:rsidR="00611BA6" w:rsidRDefault="00000000">
            <w:pPr>
              <w:pStyle w:val="Compact"/>
            </w:pPr>
            <w:r>
              <w:t>IP Address</w:t>
            </w:r>
          </w:p>
        </w:tc>
      </w:tr>
      <w:tr w:rsidR="00611BA6" w14:paraId="6197FED6" w14:textId="77777777">
        <w:tc>
          <w:tcPr>
            <w:tcW w:w="0" w:type="auto"/>
          </w:tcPr>
          <w:p w14:paraId="70C0876A" w14:textId="77777777" w:rsidR="00611BA6" w:rsidRDefault="00000000">
            <w:pPr>
              <w:pStyle w:val="Compact"/>
            </w:pPr>
            <w:r>
              <w:t>FreshCart-FW</w:t>
            </w:r>
          </w:p>
        </w:tc>
        <w:tc>
          <w:tcPr>
            <w:tcW w:w="0" w:type="auto"/>
          </w:tcPr>
          <w:p w14:paraId="2517D7D5" w14:textId="77777777" w:rsidR="00611BA6" w:rsidRDefault="00000000">
            <w:pPr>
              <w:pStyle w:val="Compact"/>
            </w:pPr>
            <w:r>
              <w:t>Firewall / Gateway (WAN)</w:t>
            </w:r>
          </w:p>
        </w:tc>
        <w:tc>
          <w:tcPr>
            <w:tcW w:w="0" w:type="auto"/>
          </w:tcPr>
          <w:p w14:paraId="1EBFD6A1" w14:textId="77777777" w:rsidR="00611BA6" w:rsidRDefault="00000000">
            <w:pPr>
              <w:pStyle w:val="Compact"/>
            </w:pPr>
            <w:r>
              <w:t>WAN</w:t>
            </w:r>
          </w:p>
        </w:tc>
        <w:tc>
          <w:tcPr>
            <w:tcW w:w="0" w:type="auto"/>
          </w:tcPr>
          <w:p w14:paraId="4099A692" w14:textId="77777777" w:rsidR="00611BA6" w:rsidRDefault="00000000">
            <w:pPr>
              <w:pStyle w:val="Compact"/>
            </w:pPr>
            <w:r>
              <w:t>DHCP from VMware NAT</w:t>
            </w:r>
          </w:p>
        </w:tc>
      </w:tr>
      <w:tr w:rsidR="00611BA6" w14:paraId="22086F59" w14:textId="77777777">
        <w:tc>
          <w:tcPr>
            <w:tcW w:w="0" w:type="auto"/>
          </w:tcPr>
          <w:p w14:paraId="1F1842BE" w14:textId="77777777" w:rsidR="00611BA6" w:rsidRDefault="00000000">
            <w:pPr>
              <w:pStyle w:val="Compact"/>
            </w:pPr>
            <w:r>
              <w:t>FreshCart-FW</w:t>
            </w:r>
          </w:p>
        </w:tc>
        <w:tc>
          <w:tcPr>
            <w:tcW w:w="0" w:type="auto"/>
          </w:tcPr>
          <w:p w14:paraId="00C53530" w14:textId="77777777" w:rsidR="00611BA6" w:rsidRDefault="00000000">
            <w:pPr>
              <w:pStyle w:val="Compact"/>
            </w:pPr>
            <w:r>
              <w:t>DMZ Gateway</w:t>
            </w:r>
          </w:p>
        </w:tc>
        <w:tc>
          <w:tcPr>
            <w:tcW w:w="0" w:type="auto"/>
          </w:tcPr>
          <w:p w14:paraId="289634D3" w14:textId="77777777" w:rsidR="00611BA6" w:rsidRDefault="00000000">
            <w:pPr>
              <w:pStyle w:val="Compact"/>
            </w:pPr>
            <w:r>
              <w:t>DMZ</w:t>
            </w:r>
          </w:p>
        </w:tc>
        <w:tc>
          <w:tcPr>
            <w:tcW w:w="0" w:type="auto"/>
          </w:tcPr>
          <w:p w14:paraId="257559F2" w14:textId="77777777" w:rsidR="00611BA6" w:rsidRDefault="00000000">
            <w:pPr>
              <w:pStyle w:val="Compact"/>
            </w:pPr>
            <w:r>
              <w:t>192.168.50.1/24</w:t>
            </w:r>
          </w:p>
        </w:tc>
      </w:tr>
      <w:tr w:rsidR="00611BA6" w14:paraId="7E51D47D" w14:textId="77777777">
        <w:tc>
          <w:tcPr>
            <w:tcW w:w="0" w:type="auto"/>
          </w:tcPr>
          <w:p w14:paraId="38A45DAC" w14:textId="77777777" w:rsidR="00611BA6" w:rsidRDefault="00000000">
            <w:pPr>
              <w:pStyle w:val="Compact"/>
            </w:pPr>
            <w:r>
              <w:t>FreshCart-FW</w:t>
            </w:r>
          </w:p>
        </w:tc>
        <w:tc>
          <w:tcPr>
            <w:tcW w:w="0" w:type="auto"/>
          </w:tcPr>
          <w:p w14:paraId="14AA5163" w14:textId="77777777" w:rsidR="00611BA6" w:rsidRDefault="00000000">
            <w:pPr>
              <w:pStyle w:val="Compact"/>
            </w:pPr>
            <w:r>
              <w:t>LAN Gateway</w:t>
            </w:r>
          </w:p>
        </w:tc>
        <w:tc>
          <w:tcPr>
            <w:tcW w:w="0" w:type="auto"/>
          </w:tcPr>
          <w:p w14:paraId="6501001B" w14:textId="77777777" w:rsidR="00611BA6" w:rsidRDefault="00000000">
            <w:pPr>
              <w:pStyle w:val="Compact"/>
            </w:pPr>
            <w:r>
              <w:t>Internal LAN</w:t>
            </w:r>
          </w:p>
        </w:tc>
        <w:tc>
          <w:tcPr>
            <w:tcW w:w="0" w:type="auto"/>
          </w:tcPr>
          <w:p w14:paraId="726DEE09" w14:textId="77777777" w:rsidR="00611BA6" w:rsidRDefault="00000000">
            <w:pPr>
              <w:pStyle w:val="Compact"/>
            </w:pPr>
            <w:r>
              <w:t>192.168.60.1/24</w:t>
            </w:r>
          </w:p>
        </w:tc>
      </w:tr>
      <w:tr w:rsidR="00611BA6" w14:paraId="240B2571" w14:textId="77777777">
        <w:tc>
          <w:tcPr>
            <w:tcW w:w="0" w:type="auto"/>
          </w:tcPr>
          <w:p w14:paraId="2451BE1E" w14:textId="77777777" w:rsidR="00611BA6" w:rsidRDefault="00000000">
            <w:pPr>
              <w:pStyle w:val="Compact"/>
            </w:pPr>
            <w:r>
              <w:t>FreshCart-WEB</w:t>
            </w:r>
          </w:p>
        </w:tc>
        <w:tc>
          <w:tcPr>
            <w:tcW w:w="0" w:type="auto"/>
          </w:tcPr>
          <w:p w14:paraId="6EF73E5E" w14:textId="77777777" w:rsidR="00611BA6" w:rsidRDefault="00000000">
            <w:pPr>
              <w:pStyle w:val="Compact"/>
            </w:pPr>
            <w:r>
              <w:t>Public Web Server</w:t>
            </w:r>
          </w:p>
        </w:tc>
        <w:tc>
          <w:tcPr>
            <w:tcW w:w="0" w:type="auto"/>
          </w:tcPr>
          <w:p w14:paraId="1E208234" w14:textId="77777777" w:rsidR="00611BA6" w:rsidRDefault="00000000">
            <w:pPr>
              <w:pStyle w:val="Compact"/>
            </w:pPr>
            <w:r>
              <w:t>DMZ</w:t>
            </w:r>
          </w:p>
        </w:tc>
        <w:tc>
          <w:tcPr>
            <w:tcW w:w="0" w:type="auto"/>
          </w:tcPr>
          <w:p w14:paraId="602FC7A6" w14:textId="77777777" w:rsidR="00611BA6" w:rsidRDefault="00000000">
            <w:pPr>
              <w:pStyle w:val="Compact"/>
            </w:pPr>
            <w:r>
              <w:t>192.168.50.10/24</w:t>
            </w:r>
          </w:p>
        </w:tc>
      </w:tr>
      <w:tr w:rsidR="00611BA6" w14:paraId="1BAA68CF" w14:textId="77777777">
        <w:tc>
          <w:tcPr>
            <w:tcW w:w="0" w:type="auto"/>
          </w:tcPr>
          <w:p w14:paraId="5AA8165F" w14:textId="77777777" w:rsidR="00611BA6" w:rsidRDefault="00000000">
            <w:pPr>
              <w:pStyle w:val="Compact"/>
            </w:pPr>
            <w:r>
              <w:t>FreshCart-SRV</w:t>
            </w:r>
          </w:p>
        </w:tc>
        <w:tc>
          <w:tcPr>
            <w:tcW w:w="0" w:type="auto"/>
          </w:tcPr>
          <w:p w14:paraId="7D6F2ECC" w14:textId="77777777" w:rsidR="00611BA6" w:rsidRDefault="00000000">
            <w:pPr>
              <w:pStyle w:val="Compact"/>
            </w:pPr>
            <w:r>
              <w:t>Internal Server</w:t>
            </w:r>
          </w:p>
        </w:tc>
        <w:tc>
          <w:tcPr>
            <w:tcW w:w="0" w:type="auto"/>
          </w:tcPr>
          <w:p w14:paraId="2D6344B7" w14:textId="77777777" w:rsidR="00611BA6" w:rsidRDefault="00000000">
            <w:pPr>
              <w:pStyle w:val="Compact"/>
            </w:pPr>
            <w:r>
              <w:t>Internal LAN</w:t>
            </w:r>
          </w:p>
        </w:tc>
        <w:tc>
          <w:tcPr>
            <w:tcW w:w="0" w:type="auto"/>
          </w:tcPr>
          <w:p w14:paraId="544FFD04" w14:textId="77777777" w:rsidR="00611BA6" w:rsidRDefault="00000000">
            <w:pPr>
              <w:pStyle w:val="Compact"/>
            </w:pPr>
            <w:r>
              <w:t>192.168.60.10/24</w:t>
            </w:r>
          </w:p>
        </w:tc>
      </w:tr>
      <w:tr w:rsidR="00611BA6" w14:paraId="168A1FD1" w14:textId="77777777">
        <w:tc>
          <w:tcPr>
            <w:tcW w:w="0" w:type="auto"/>
          </w:tcPr>
          <w:p w14:paraId="73838551" w14:textId="77777777" w:rsidR="00611BA6" w:rsidRDefault="00000000">
            <w:pPr>
              <w:pStyle w:val="Compact"/>
            </w:pPr>
            <w:r>
              <w:t>FreshCart-PC01</w:t>
            </w:r>
          </w:p>
        </w:tc>
        <w:tc>
          <w:tcPr>
            <w:tcW w:w="0" w:type="auto"/>
          </w:tcPr>
          <w:p w14:paraId="179E7681" w14:textId="77777777" w:rsidR="00611BA6" w:rsidRDefault="00000000">
            <w:pPr>
              <w:pStyle w:val="Compact"/>
            </w:pPr>
            <w:r>
              <w:t>Finance Endpoint</w:t>
            </w:r>
          </w:p>
        </w:tc>
        <w:tc>
          <w:tcPr>
            <w:tcW w:w="0" w:type="auto"/>
          </w:tcPr>
          <w:p w14:paraId="3534F2EE" w14:textId="77777777" w:rsidR="00611BA6" w:rsidRDefault="00000000">
            <w:pPr>
              <w:pStyle w:val="Compact"/>
            </w:pPr>
            <w:r>
              <w:t>Internal LAN</w:t>
            </w:r>
          </w:p>
        </w:tc>
        <w:tc>
          <w:tcPr>
            <w:tcW w:w="0" w:type="auto"/>
          </w:tcPr>
          <w:p w14:paraId="4B58538D" w14:textId="77777777" w:rsidR="00611BA6" w:rsidRDefault="00000000">
            <w:pPr>
              <w:pStyle w:val="Compact"/>
            </w:pPr>
            <w:r>
              <w:t>192.168.60.20/24</w:t>
            </w:r>
          </w:p>
        </w:tc>
      </w:tr>
      <w:tr w:rsidR="00611BA6" w14:paraId="6725669F" w14:textId="77777777">
        <w:tc>
          <w:tcPr>
            <w:tcW w:w="0" w:type="auto"/>
          </w:tcPr>
          <w:p w14:paraId="4BF3555D" w14:textId="77777777" w:rsidR="00611BA6" w:rsidRDefault="00000000">
            <w:pPr>
              <w:pStyle w:val="Compact"/>
            </w:pPr>
            <w:r>
              <w:lastRenderedPageBreak/>
              <w:t>FreshCart-SEC</w:t>
            </w:r>
          </w:p>
        </w:tc>
        <w:tc>
          <w:tcPr>
            <w:tcW w:w="0" w:type="auto"/>
          </w:tcPr>
          <w:p w14:paraId="511EB2B7" w14:textId="77777777" w:rsidR="00611BA6" w:rsidRDefault="00000000">
            <w:pPr>
              <w:pStyle w:val="Compact"/>
            </w:pPr>
            <w:r>
              <w:t>Security Workstation</w:t>
            </w:r>
          </w:p>
        </w:tc>
        <w:tc>
          <w:tcPr>
            <w:tcW w:w="0" w:type="auto"/>
          </w:tcPr>
          <w:p w14:paraId="21BAFFD5" w14:textId="77777777" w:rsidR="00611BA6" w:rsidRDefault="00000000">
            <w:pPr>
              <w:pStyle w:val="Compact"/>
            </w:pPr>
            <w:r>
              <w:t>Internal LAN</w:t>
            </w:r>
          </w:p>
        </w:tc>
        <w:tc>
          <w:tcPr>
            <w:tcW w:w="0" w:type="auto"/>
          </w:tcPr>
          <w:p w14:paraId="1DF550B1" w14:textId="77777777" w:rsidR="00611BA6" w:rsidRDefault="00000000">
            <w:pPr>
              <w:pStyle w:val="Compact"/>
            </w:pPr>
            <w:r>
              <w:t>192.168.60.50/24</w:t>
            </w:r>
          </w:p>
        </w:tc>
      </w:tr>
    </w:tbl>
    <w:p w14:paraId="20DED72D" w14:textId="77777777" w:rsidR="00611BA6" w:rsidRDefault="00000000">
      <w:pPr>
        <w:pStyle w:val="Heading2"/>
      </w:pPr>
      <w:bookmarkStart w:id="7" w:name="accounts-and-roles"/>
      <w:bookmarkEnd w:id="6"/>
      <w:r>
        <w:t>Accounts and Roles</w:t>
      </w:r>
    </w:p>
    <w:tbl>
      <w:tblPr>
        <w:tblStyle w:val="Table"/>
        <w:tblW w:w="5000" w:type="pct"/>
        <w:tblLook w:val="0020" w:firstRow="1" w:lastRow="0" w:firstColumn="0" w:lastColumn="0" w:noHBand="0" w:noVBand="0"/>
      </w:tblPr>
      <w:tblGrid>
        <w:gridCol w:w="1480"/>
        <w:gridCol w:w="1957"/>
        <w:gridCol w:w="1954"/>
        <w:gridCol w:w="3969"/>
      </w:tblGrid>
      <w:tr w:rsidR="00611BA6" w14:paraId="0D00E826"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1FF1A507" w14:textId="77777777" w:rsidR="00611BA6" w:rsidRDefault="00000000">
            <w:pPr>
              <w:pStyle w:val="Compact"/>
            </w:pPr>
            <w:r>
              <w:t>Account</w:t>
            </w:r>
          </w:p>
        </w:tc>
        <w:tc>
          <w:tcPr>
            <w:tcW w:w="0" w:type="auto"/>
          </w:tcPr>
          <w:p w14:paraId="1454C28E" w14:textId="77777777" w:rsidR="00611BA6" w:rsidRDefault="00000000">
            <w:pPr>
              <w:pStyle w:val="Compact"/>
            </w:pPr>
            <w:r>
              <w:t>Business Role</w:t>
            </w:r>
          </w:p>
        </w:tc>
        <w:tc>
          <w:tcPr>
            <w:tcW w:w="0" w:type="auto"/>
          </w:tcPr>
          <w:p w14:paraId="12B8803B" w14:textId="77777777" w:rsidR="00611BA6" w:rsidRDefault="00000000">
            <w:pPr>
              <w:pStyle w:val="Compact"/>
            </w:pPr>
            <w:r>
              <w:t>Host System</w:t>
            </w:r>
          </w:p>
        </w:tc>
        <w:tc>
          <w:tcPr>
            <w:tcW w:w="0" w:type="auto"/>
          </w:tcPr>
          <w:p w14:paraId="4B1C0537" w14:textId="77777777" w:rsidR="00611BA6" w:rsidRDefault="00000000">
            <w:pPr>
              <w:pStyle w:val="Compact"/>
            </w:pPr>
            <w:r>
              <w:t>Expected Access</w:t>
            </w:r>
          </w:p>
        </w:tc>
      </w:tr>
      <w:tr w:rsidR="00611BA6" w14:paraId="17515D6A" w14:textId="77777777">
        <w:tc>
          <w:tcPr>
            <w:tcW w:w="0" w:type="auto"/>
          </w:tcPr>
          <w:p w14:paraId="76D6B31F" w14:textId="77777777" w:rsidR="00611BA6" w:rsidRDefault="00000000">
            <w:pPr>
              <w:pStyle w:val="Compact"/>
            </w:pPr>
            <w:r>
              <w:t>itadmin</w:t>
            </w:r>
          </w:p>
        </w:tc>
        <w:tc>
          <w:tcPr>
            <w:tcW w:w="0" w:type="auto"/>
          </w:tcPr>
          <w:p w14:paraId="25A2AABE" w14:textId="77777777" w:rsidR="00611BA6" w:rsidRDefault="00000000">
            <w:pPr>
              <w:pStyle w:val="Compact"/>
            </w:pPr>
            <w:r>
              <w:t>IT Administrator</w:t>
            </w:r>
          </w:p>
        </w:tc>
        <w:tc>
          <w:tcPr>
            <w:tcW w:w="0" w:type="auto"/>
          </w:tcPr>
          <w:p w14:paraId="6C7D05E0" w14:textId="77777777" w:rsidR="00611BA6" w:rsidRDefault="00000000">
            <w:pPr>
              <w:pStyle w:val="Compact"/>
            </w:pPr>
            <w:r>
              <w:t>FreshCart-SRV</w:t>
            </w:r>
          </w:p>
        </w:tc>
        <w:tc>
          <w:tcPr>
            <w:tcW w:w="0" w:type="auto"/>
          </w:tcPr>
          <w:p w14:paraId="13574DD3" w14:textId="77777777" w:rsidR="00611BA6" w:rsidRDefault="00000000">
            <w:pPr>
              <w:pStyle w:val="Compact"/>
            </w:pPr>
            <w:r>
              <w:t>Administrative access to approved infrastructure; no unnecessary access to business data</w:t>
            </w:r>
          </w:p>
        </w:tc>
      </w:tr>
      <w:tr w:rsidR="00611BA6" w14:paraId="19B083BB" w14:textId="77777777">
        <w:tc>
          <w:tcPr>
            <w:tcW w:w="0" w:type="auto"/>
          </w:tcPr>
          <w:p w14:paraId="2779631B" w14:textId="77777777" w:rsidR="00611BA6" w:rsidRDefault="00000000">
            <w:pPr>
              <w:pStyle w:val="Compact"/>
            </w:pPr>
            <w:r>
              <w:t>webadmin</w:t>
            </w:r>
          </w:p>
        </w:tc>
        <w:tc>
          <w:tcPr>
            <w:tcW w:w="0" w:type="auto"/>
          </w:tcPr>
          <w:p w14:paraId="76DBD41A" w14:textId="77777777" w:rsidR="00611BA6" w:rsidRDefault="00000000">
            <w:pPr>
              <w:pStyle w:val="Compact"/>
            </w:pPr>
            <w:r>
              <w:t>Web Administrator</w:t>
            </w:r>
          </w:p>
        </w:tc>
        <w:tc>
          <w:tcPr>
            <w:tcW w:w="0" w:type="auto"/>
          </w:tcPr>
          <w:p w14:paraId="6A64ECB8" w14:textId="77777777" w:rsidR="00611BA6" w:rsidRDefault="00000000">
            <w:pPr>
              <w:pStyle w:val="Compact"/>
            </w:pPr>
            <w:r>
              <w:t>FreshCart-SRV</w:t>
            </w:r>
          </w:p>
        </w:tc>
        <w:tc>
          <w:tcPr>
            <w:tcW w:w="0" w:type="auto"/>
          </w:tcPr>
          <w:p w14:paraId="3CDA31AD" w14:textId="77777777" w:rsidR="00611BA6" w:rsidRDefault="00000000">
            <w:pPr>
              <w:pStyle w:val="Compact"/>
            </w:pPr>
            <w:r>
              <w:t>Web-service administration; minimum internal access required</w:t>
            </w:r>
          </w:p>
        </w:tc>
      </w:tr>
      <w:tr w:rsidR="00611BA6" w14:paraId="26D443DF" w14:textId="77777777">
        <w:tc>
          <w:tcPr>
            <w:tcW w:w="0" w:type="auto"/>
          </w:tcPr>
          <w:p w14:paraId="23BA5428" w14:textId="77777777" w:rsidR="00611BA6" w:rsidRDefault="00000000">
            <w:pPr>
              <w:pStyle w:val="Compact"/>
            </w:pPr>
            <w:r>
              <w:t>finance01</w:t>
            </w:r>
          </w:p>
        </w:tc>
        <w:tc>
          <w:tcPr>
            <w:tcW w:w="0" w:type="auto"/>
          </w:tcPr>
          <w:p w14:paraId="3E3B575A" w14:textId="77777777" w:rsidR="00611BA6" w:rsidRDefault="00000000">
            <w:pPr>
              <w:pStyle w:val="Compact"/>
            </w:pPr>
            <w:r>
              <w:t>Finance Employee</w:t>
            </w:r>
          </w:p>
        </w:tc>
        <w:tc>
          <w:tcPr>
            <w:tcW w:w="0" w:type="auto"/>
          </w:tcPr>
          <w:p w14:paraId="0592E2DA" w14:textId="77777777" w:rsidR="00611BA6" w:rsidRDefault="00000000">
            <w:pPr>
              <w:pStyle w:val="Compact"/>
            </w:pPr>
            <w:r>
              <w:t>FreshCart-PC01 / FreshCart-SRV</w:t>
            </w:r>
          </w:p>
        </w:tc>
        <w:tc>
          <w:tcPr>
            <w:tcW w:w="0" w:type="auto"/>
          </w:tcPr>
          <w:p w14:paraId="6F157FC9" w14:textId="77777777" w:rsidR="00611BA6" w:rsidRDefault="00000000">
            <w:pPr>
              <w:pStyle w:val="Compact"/>
            </w:pPr>
            <w:r>
              <w:t>Finance files and required business services; no system administration</w:t>
            </w:r>
          </w:p>
        </w:tc>
      </w:tr>
      <w:tr w:rsidR="00611BA6" w14:paraId="6BA7B715" w14:textId="77777777">
        <w:tc>
          <w:tcPr>
            <w:tcW w:w="0" w:type="auto"/>
          </w:tcPr>
          <w:p w14:paraId="383C939C" w14:textId="77777777" w:rsidR="00611BA6" w:rsidRDefault="00000000">
            <w:pPr>
              <w:pStyle w:val="Compact"/>
            </w:pPr>
            <w:r>
              <w:t>employee01</w:t>
            </w:r>
          </w:p>
        </w:tc>
        <w:tc>
          <w:tcPr>
            <w:tcW w:w="0" w:type="auto"/>
          </w:tcPr>
          <w:p w14:paraId="06F79A19" w14:textId="77777777" w:rsidR="00611BA6" w:rsidRDefault="00000000">
            <w:pPr>
              <w:pStyle w:val="Compact"/>
            </w:pPr>
            <w:r>
              <w:t>General Employee</w:t>
            </w:r>
          </w:p>
        </w:tc>
        <w:tc>
          <w:tcPr>
            <w:tcW w:w="0" w:type="auto"/>
          </w:tcPr>
          <w:p w14:paraId="63DF5D10" w14:textId="77777777" w:rsidR="00611BA6" w:rsidRDefault="00000000">
            <w:pPr>
              <w:pStyle w:val="Compact"/>
            </w:pPr>
            <w:r>
              <w:t>FreshCart-SRV</w:t>
            </w:r>
          </w:p>
        </w:tc>
        <w:tc>
          <w:tcPr>
            <w:tcW w:w="0" w:type="auto"/>
          </w:tcPr>
          <w:p w14:paraId="0B02208F" w14:textId="77777777" w:rsidR="00611BA6" w:rsidRDefault="00000000">
            <w:pPr>
              <w:pStyle w:val="Compact"/>
            </w:pPr>
            <w:r>
              <w:t>General employee resources only; no Finance/Admin access</w:t>
            </w:r>
          </w:p>
        </w:tc>
      </w:tr>
      <w:tr w:rsidR="00611BA6" w14:paraId="57AC01D3" w14:textId="77777777">
        <w:tc>
          <w:tcPr>
            <w:tcW w:w="0" w:type="auto"/>
          </w:tcPr>
          <w:p w14:paraId="1C27961E" w14:textId="77777777" w:rsidR="00611BA6" w:rsidRDefault="00000000">
            <w:pPr>
              <w:pStyle w:val="Compact"/>
            </w:pPr>
            <w:r>
              <w:t>backupuser</w:t>
            </w:r>
          </w:p>
        </w:tc>
        <w:tc>
          <w:tcPr>
            <w:tcW w:w="0" w:type="auto"/>
          </w:tcPr>
          <w:p w14:paraId="35B6CF8C" w14:textId="77777777" w:rsidR="00611BA6" w:rsidRDefault="00000000">
            <w:pPr>
              <w:pStyle w:val="Compact"/>
            </w:pPr>
            <w:r>
              <w:t>Backup Service Account</w:t>
            </w:r>
          </w:p>
        </w:tc>
        <w:tc>
          <w:tcPr>
            <w:tcW w:w="0" w:type="auto"/>
          </w:tcPr>
          <w:p w14:paraId="4144EEBF" w14:textId="77777777" w:rsidR="00611BA6" w:rsidRDefault="00000000">
            <w:pPr>
              <w:pStyle w:val="Compact"/>
            </w:pPr>
            <w:r>
              <w:t>FreshCart-SRV</w:t>
            </w:r>
          </w:p>
        </w:tc>
        <w:tc>
          <w:tcPr>
            <w:tcW w:w="0" w:type="auto"/>
          </w:tcPr>
          <w:p w14:paraId="0C87FAC5" w14:textId="77777777" w:rsidR="00611BA6" w:rsidRDefault="00000000">
            <w:pPr>
              <w:pStyle w:val="Compact"/>
            </w:pPr>
            <w:r>
              <w:t>Only the backup resources required by the task</w:t>
            </w:r>
          </w:p>
        </w:tc>
      </w:tr>
    </w:tbl>
    <w:p w14:paraId="7CCEE692" w14:textId="77777777" w:rsidR="00611BA6" w:rsidRDefault="00000000">
      <w:pPr>
        <w:pStyle w:val="Heading2"/>
      </w:pPr>
      <w:bookmarkStart w:id="8" w:name="data-classification"/>
      <w:bookmarkEnd w:id="7"/>
      <w:r>
        <w:t>Data Classification</w:t>
      </w:r>
    </w:p>
    <w:tbl>
      <w:tblPr>
        <w:tblStyle w:val="Table"/>
        <w:tblW w:w="5000" w:type="pct"/>
        <w:tblLook w:val="0020" w:firstRow="1" w:lastRow="0" w:firstColumn="0" w:lastColumn="0" w:noHBand="0" w:noVBand="0"/>
      </w:tblPr>
      <w:tblGrid>
        <w:gridCol w:w="2783"/>
        <w:gridCol w:w="1956"/>
        <w:gridCol w:w="4621"/>
      </w:tblGrid>
      <w:tr w:rsidR="00611BA6" w14:paraId="3FA2F0A1"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287076F6" w14:textId="77777777" w:rsidR="00611BA6" w:rsidRDefault="00000000">
            <w:pPr>
              <w:pStyle w:val="Compact"/>
            </w:pPr>
            <w:r>
              <w:t>Data Example</w:t>
            </w:r>
          </w:p>
        </w:tc>
        <w:tc>
          <w:tcPr>
            <w:tcW w:w="0" w:type="auto"/>
          </w:tcPr>
          <w:p w14:paraId="7D908205" w14:textId="77777777" w:rsidR="00611BA6" w:rsidRDefault="00000000">
            <w:pPr>
              <w:pStyle w:val="Compact"/>
            </w:pPr>
            <w:r>
              <w:t>Classification</w:t>
            </w:r>
          </w:p>
        </w:tc>
        <w:tc>
          <w:tcPr>
            <w:tcW w:w="0" w:type="auto"/>
          </w:tcPr>
          <w:p w14:paraId="2BD90509" w14:textId="77777777" w:rsidR="00611BA6" w:rsidRDefault="00000000">
            <w:pPr>
              <w:pStyle w:val="Compact"/>
            </w:pPr>
            <w:r>
              <w:t>Reason</w:t>
            </w:r>
          </w:p>
        </w:tc>
      </w:tr>
      <w:tr w:rsidR="00611BA6" w14:paraId="2137319F" w14:textId="77777777">
        <w:tc>
          <w:tcPr>
            <w:tcW w:w="0" w:type="auto"/>
          </w:tcPr>
          <w:p w14:paraId="68F61977" w14:textId="77777777" w:rsidR="00611BA6" w:rsidRDefault="00000000">
            <w:pPr>
              <w:pStyle w:val="Compact"/>
            </w:pPr>
            <w:r>
              <w:t>Public website content</w:t>
            </w:r>
          </w:p>
        </w:tc>
        <w:tc>
          <w:tcPr>
            <w:tcW w:w="0" w:type="auto"/>
          </w:tcPr>
          <w:p w14:paraId="443BE749" w14:textId="77777777" w:rsidR="00611BA6" w:rsidRDefault="00000000">
            <w:pPr>
              <w:pStyle w:val="Compact"/>
            </w:pPr>
            <w:r>
              <w:t>Public</w:t>
            </w:r>
          </w:p>
        </w:tc>
        <w:tc>
          <w:tcPr>
            <w:tcW w:w="0" w:type="auto"/>
          </w:tcPr>
          <w:p w14:paraId="4924BB6D" w14:textId="77777777" w:rsidR="00611BA6" w:rsidRDefault="00000000">
            <w:pPr>
              <w:pStyle w:val="Compact"/>
            </w:pPr>
            <w:r>
              <w:t>Intended for public access</w:t>
            </w:r>
          </w:p>
        </w:tc>
      </w:tr>
      <w:tr w:rsidR="00611BA6" w14:paraId="126A969A" w14:textId="77777777">
        <w:tc>
          <w:tcPr>
            <w:tcW w:w="0" w:type="auto"/>
          </w:tcPr>
          <w:p w14:paraId="5D775F40" w14:textId="77777777" w:rsidR="00611BA6" w:rsidRDefault="00000000">
            <w:pPr>
              <w:pStyle w:val="Compact"/>
            </w:pPr>
            <w:r>
              <w:t>Employee contact list</w:t>
            </w:r>
          </w:p>
        </w:tc>
        <w:tc>
          <w:tcPr>
            <w:tcW w:w="0" w:type="auto"/>
          </w:tcPr>
          <w:p w14:paraId="478E06D2" w14:textId="77777777" w:rsidR="00611BA6" w:rsidRDefault="00000000">
            <w:pPr>
              <w:pStyle w:val="Compact"/>
            </w:pPr>
            <w:r>
              <w:t>Internal</w:t>
            </w:r>
          </w:p>
        </w:tc>
        <w:tc>
          <w:tcPr>
            <w:tcW w:w="0" w:type="auto"/>
          </w:tcPr>
          <w:p w14:paraId="2EA887B2" w14:textId="77777777" w:rsidR="00611BA6" w:rsidRDefault="00000000">
            <w:pPr>
              <w:pStyle w:val="Compact"/>
            </w:pPr>
            <w:r>
              <w:t>Business-use information not intended for public disclosure</w:t>
            </w:r>
          </w:p>
        </w:tc>
      </w:tr>
      <w:tr w:rsidR="00611BA6" w14:paraId="5539351B" w14:textId="77777777">
        <w:tc>
          <w:tcPr>
            <w:tcW w:w="0" w:type="auto"/>
          </w:tcPr>
          <w:p w14:paraId="1E204ABE" w14:textId="77777777" w:rsidR="00611BA6" w:rsidRDefault="00000000">
            <w:pPr>
              <w:pStyle w:val="Compact"/>
            </w:pPr>
            <w:r>
              <w:t>Monthly sales file</w:t>
            </w:r>
          </w:p>
        </w:tc>
        <w:tc>
          <w:tcPr>
            <w:tcW w:w="0" w:type="auto"/>
          </w:tcPr>
          <w:p w14:paraId="57E028B9" w14:textId="77777777" w:rsidR="00611BA6" w:rsidRDefault="00000000">
            <w:pPr>
              <w:pStyle w:val="Compact"/>
            </w:pPr>
            <w:r>
              <w:t>Confidential</w:t>
            </w:r>
          </w:p>
        </w:tc>
        <w:tc>
          <w:tcPr>
            <w:tcW w:w="0" w:type="auto"/>
          </w:tcPr>
          <w:p w14:paraId="4D8728E8" w14:textId="77777777" w:rsidR="00611BA6" w:rsidRDefault="00000000">
            <w:pPr>
              <w:pStyle w:val="Compact"/>
            </w:pPr>
            <w:r>
              <w:t>Business-sensitive Finance information</w:t>
            </w:r>
          </w:p>
        </w:tc>
      </w:tr>
      <w:tr w:rsidR="00611BA6" w14:paraId="1B5B28CF" w14:textId="77777777">
        <w:tc>
          <w:tcPr>
            <w:tcW w:w="0" w:type="auto"/>
          </w:tcPr>
          <w:p w14:paraId="0EB72B12" w14:textId="77777777" w:rsidR="00611BA6" w:rsidRDefault="00000000">
            <w:pPr>
              <w:pStyle w:val="Compact"/>
            </w:pPr>
            <w:r>
              <w:t>Customer order/customer file</w:t>
            </w:r>
          </w:p>
        </w:tc>
        <w:tc>
          <w:tcPr>
            <w:tcW w:w="0" w:type="auto"/>
          </w:tcPr>
          <w:p w14:paraId="23FC1859" w14:textId="77777777" w:rsidR="00611BA6" w:rsidRDefault="00000000">
            <w:pPr>
              <w:pStyle w:val="Compact"/>
            </w:pPr>
            <w:r>
              <w:t>Confidential / High</w:t>
            </w:r>
          </w:p>
        </w:tc>
        <w:tc>
          <w:tcPr>
            <w:tcW w:w="0" w:type="auto"/>
          </w:tcPr>
          <w:p w14:paraId="193EDAC3" w14:textId="77777777" w:rsidR="00611BA6" w:rsidRDefault="00000000">
            <w:pPr>
              <w:pStyle w:val="Compact"/>
            </w:pPr>
            <w:r>
              <w:t>Customer information with direct business impact</w:t>
            </w:r>
          </w:p>
        </w:tc>
      </w:tr>
      <w:tr w:rsidR="00611BA6" w14:paraId="49806D7C" w14:textId="77777777">
        <w:tc>
          <w:tcPr>
            <w:tcW w:w="0" w:type="auto"/>
          </w:tcPr>
          <w:p w14:paraId="133948FF" w14:textId="77777777" w:rsidR="00611BA6" w:rsidRDefault="00000000">
            <w:pPr>
              <w:pStyle w:val="Compact"/>
            </w:pPr>
            <w:r>
              <w:t>System credentials / secrets</w:t>
            </w:r>
          </w:p>
        </w:tc>
        <w:tc>
          <w:tcPr>
            <w:tcW w:w="0" w:type="auto"/>
          </w:tcPr>
          <w:p w14:paraId="17B2102B" w14:textId="77777777" w:rsidR="00611BA6" w:rsidRDefault="00000000">
            <w:pPr>
              <w:pStyle w:val="Compact"/>
            </w:pPr>
            <w:r>
              <w:t>Restricted</w:t>
            </w:r>
          </w:p>
        </w:tc>
        <w:tc>
          <w:tcPr>
            <w:tcW w:w="0" w:type="auto"/>
          </w:tcPr>
          <w:p w14:paraId="2522F792" w14:textId="77777777" w:rsidR="00611BA6" w:rsidRDefault="00000000">
            <w:pPr>
              <w:pStyle w:val="Compact"/>
            </w:pPr>
            <w:r>
              <w:t>Access could enable unauthorized system activity</w:t>
            </w:r>
          </w:p>
        </w:tc>
      </w:tr>
    </w:tbl>
    <w:p w14:paraId="5EF518E5" w14:textId="77777777" w:rsidR="00611BA6" w:rsidRDefault="00000000">
      <w:pPr>
        <w:pStyle w:val="Heading2"/>
      </w:pPr>
      <w:bookmarkStart w:id="9" w:name="business-data-fictional"/>
      <w:bookmarkEnd w:id="8"/>
      <w:r>
        <w:t>Business Data (Fictional)</w:t>
      </w:r>
    </w:p>
    <w:p w14:paraId="7BC8E3C7" w14:textId="77777777" w:rsidR="00611BA6" w:rsidRDefault="00000000">
      <w:pPr>
        <w:pStyle w:val="Compact"/>
        <w:numPr>
          <w:ilvl w:val="0"/>
          <w:numId w:val="3"/>
        </w:numPr>
      </w:pPr>
      <w:r>
        <w:rPr>
          <w:rStyle w:val="VerbatimChar"/>
        </w:rPr>
        <w:t>/company/customers/customers.csv</w:t>
      </w:r>
      <w:r>
        <w:t xml:space="preserve"> — fictional customer records</w:t>
      </w:r>
    </w:p>
    <w:p w14:paraId="64D73A48" w14:textId="77777777" w:rsidR="00611BA6" w:rsidRDefault="00000000">
      <w:pPr>
        <w:pStyle w:val="Compact"/>
        <w:numPr>
          <w:ilvl w:val="0"/>
          <w:numId w:val="3"/>
        </w:numPr>
      </w:pPr>
      <w:r>
        <w:rPr>
          <w:rStyle w:val="VerbatimChar"/>
        </w:rPr>
        <w:t>/company/finance/monthly_sales.csv</w:t>
      </w:r>
      <w:r>
        <w:t xml:space="preserve"> — fictional monthly sales records</w:t>
      </w:r>
    </w:p>
    <w:p w14:paraId="2FE3D910" w14:textId="77777777" w:rsidR="00611BA6" w:rsidRDefault="00000000">
      <w:pPr>
        <w:pStyle w:val="Compact"/>
        <w:numPr>
          <w:ilvl w:val="0"/>
          <w:numId w:val="3"/>
        </w:numPr>
      </w:pPr>
      <w:r>
        <w:rPr>
          <w:rStyle w:val="VerbatimChar"/>
        </w:rPr>
        <w:t>/company/hr/employees.csv</w:t>
      </w:r>
      <w:r>
        <w:t xml:space="preserve"> — fictional employee records</w:t>
      </w:r>
    </w:p>
    <w:p w14:paraId="530B0CC9" w14:textId="77777777" w:rsidR="00611BA6" w:rsidRDefault="00000000">
      <w:pPr>
        <w:pStyle w:val="Heading2"/>
      </w:pPr>
      <w:bookmarkStart w:id="10" w:name="services-confirmed-operational"/>
      <w:bookmarkEnd w:id="9"/>
      <w:r>
        <w:t>Services Confirmed Operational</w:t>
      </w:r>
    </w:p>
    <w:p w14:paraId="69F649EB" w14:textId="77777777" w:rsidR="00611BA6" w:rsidRDefault="00000000">
      <w:pPr>
        <w:pStyle w:val="Compact"/>
        <w:numPr>
          <w:ilvl w:val="0"/>
          <w:numId w:val="4"/>
        </w:numPr>
      </w:pPr>
      <w:r>
        <w:t xml:space="preserve">FreshCart-WEB: Juice Shop container running and reachable on </w:t>
      </w:r>
      <w:r>
        <w:rPr>
          <w:rStyle w:val="VerbatimChar"/>
        </w:rPr>
        <w:t>http://192.168.50.10:3000</w:t>
      </w:r>
    </w:p>
    <w:p w14:paraId="287EA07A" w14:textId="77777777" w:rsidR="00611BA6" w:rsidRDefault="00000000">
      <w:pPr>
        <w:pStyle w:val="Compact"/>
        <w:numPr>
          <w:ilvl w:val="0"/>
          <w:numId w:val="4"/>
        </w:numPr>
      </w:pPr>
      <w:r>
        <w:t>FreshCart-SRV: SSH service (sshd) active and enabled — legitimate access method for authorized employees</w:t>
      </w:r>
    </w:p>
    <w:p w14:paraId="1CDF3593" w14:textId="77777777" w:rsidR="00611BA6" w:rsidRDefault="00000000">
      <w:pPr>
        <w:pStyle w:val="Compact"/>
        <w:numPr>
          <w:ilvl w:val="0"/>
          <w:numId w:val="4"/>
        </w:numPr>
      </w:pPr>
      <w:r>
        <w:t>FreshCart-FW: LAN and DMZ interfaces routing correctly, WAN via VMware NAT</w:t>
      </w:r>
    </w:p>
    <w:p w14:paraId="3A17064B" w14:textId="77777777" w:rsidR="00611BA6" w:rsidRDefault="00000000">
      <w:pPr>
        <w:pStyle w:val="Compact"/>
        <w:numPr>
          <w:ilvl w:val="0"/>
          <w:numId w:val="4"/>
        </w:numPr>
      </w:pPr>
      <w:r>
        <w:t>FreshCart-SEC: Nmap, Wireshark, curl, and SSH client verified present and functional</w:t>
      </w:r>
    </w:p>
    <w:p w14:paraId="20594670" w14:textId="77777777" w:rsidR="00611BA6" w:rsidRDefault="00000000">
      <w:pPr>
        <w:pStyle w:val="Heading2"/>
      </w:pPr>
      <w:bookmarkStart w:id="11" w:name="baseline-snapshot"/>
      <w:bookmarkEnd w:id="10"/>
      <w:r>
        <w:lastRenderedPageBreak/>
        <w:t>Baseline Snapshot</w:t>
      </w:r>
    </w:p>
    <w:p w14:paraId="1BEFEC57" w14:textId="77777777" w:rsidR="00611BA6" w:rsidRDefault="00000000">
      <w:pPr>
        <w:pStyle w:val="FirstParagraph"/>
      </w:pPr>
      <w:r>
        <w:t xml:space="preserve">After verifying normal connectivity and operation across all five virtual machines, a clean recovery snapshot named </w:t>
      </w:r>
      <w:r>
        <w:rPr>
          <w:b/>
          <w:bCs/>
        </w:rPr>
        <w:t>FRESHCART_CLEAN_BASELINE</w:t>
      </w:r>
      <w:r>
        <w:t xml:space="preserve"> was taken on every VM. A second checkpoint, </w:t>
      </w:r>
      <w:r>
        <w:rPr>
          <w:b/>
          <w:bCs/>
        </w:rPr>
        <w:t>ASSESSMENT_STATE</w:t>
      </w:r>
      <w:r>
        <w:t>, was taken after baseline corrections (timezone sync, endpoint auditing) and before formal security assessment began.</w:t>
      </w:r>
    </w:p>
    <w:p w14:paraId="5E4A7B2D" w14:textId="77777777" w:rsidR="00611BA6" w:rsidRDefault="00000000">
      <w:r>
        <w:br w:type="page"/>
      </w:r>
    </w:p>
    <w:p w14:paraId="6A6468AD" w14:textId="77777777" w:rsidR="00611BA6" w:rsidRDefault="00000000">
      <w:pPr>
        <w:pStyle w:val="Heading1"/>
      </w:pPr>
      <w:bookmarkStart w:id="12" w:name="assessment-methodology"/>
      <w:bookmarkEnd w:id="3"/>
      <w:bookmarkEnd w:id="11"/>
      <w:r>
        <w:lastRenderedPageBreak/>
        <w:t>Assessment Methodology</w:t>
      </w:r>
    </w:p>
    <w:p w14:paraId="2910B44D" w14:textId="77777777" w:rsidR="00611BA6" w:rsidRDefault="00000000">
      <w:pPr>
        <w:pStyle w:val="FirstParagraph"/>
      </w:pPr>
      <w:r>
        <w:t>The team followed a consistent reasoning sequence for every security question investigated, across all domains:</w:t>
      </w:r>
    </w:p>
    <w:p w14:paraId="00E1C6B1" w14:textId="77777777" w:rsidR="00611BA6" w:rsidRDefault="00000000">
      <w:pPr>
        <w:pStyle w:val="Compact"/>
        <w:numPr>
          <w:ilvl w:val="0"/>
          <w:numId w:val="5"/>
        </w:numPr>
      </w:pPr>
      <w:r>
        <w:rPr>
          <w:b/>
          <w:bCs/>
        </w:rPr>
        <w:t>Scope</w:t>
      </w:r>
      <w:r>
        <w:t xml:space="preserve"> — define the exact asset, account, service, file, or time window being assessed.</w:t>
      </w:r>
    </w:p>
    <w:p w14:paraId="70902A2C" w14:textId="77777777" w:rsidR="00611BA6" w:rsidRDefault="00000000">
      <w:pPr>
        <w:pStyle w:val="Compact"/>
        <w:numPr>
          <w:ilvl w:val="0"/>
          <w:numId w:val="5"/>
        </w:numPr>
      </w:pPr>
      <w:r>
        <w:rPr>
          <w:b/>
          <w:bCs/>
        </w:rPr>
        <w:t>Expected State</w:t>
      </w:r>
      <w:r>
        <w:t xml:space="preserve"> — reference the FreshCart policy, access matrix, architecture, or baseline to define what “secure” looks like.</w:t>
      </w:r>
    </w:p>
    <w:p w14:paraId="65AECAD3" w14:textId="77777777" w:rsidR="00611BA6" w:rsidRDefault="00000000">
      <w:pPr>
        <w:pStyle w:val="Compact"/>
        <w:numPr>
          <w:ilvl w:val="0"/>
          <w:numId w:val="5"/>
        </w:numPr>
      </w:pPr>
      <w:r>
        <w:rPr>
          <w:b/>
          <w:bCs/>
        </w:rPr>
        <w:t>Test</w:t>
      </w:r>
      <w:r>
        <w:t xml:space="preserve"> — run the smallest justified test and preserve the raw result.</w:t>
      </w:r>
    </w:p>
    <w:p w14:paraId="7DA7FB28" w14:textId="77777777" w:rsidR="00611BA6" w:rsidRDefault="00000000">
      <w:pPr>
        <w:pStyle w:val="Compact"/>
        <w:numPr>
          <w:ilvl w:val="0"/>
          <w:numId w:val="5"/>
        </w:numPr>
      </w:pPr>
      <w:r>
        <w:rPr>
          <w:b/>
          <w:bCs/>
        </w:rPr>
        <w:t>Analyze</w:t>
      </w:r>
      <w:r>
        <w:t xml:space="preserve"> — separate observation from interpretation; consider alternative explanations.</w:t>
      </w:r>
    </w:p>
    <w:p w14:paraId="305B2D0F" w14:textId="77777777" w:rsidR="00611BA6" w:rsidRDefault="00000000">
      <w:pPr>
        <w:pStyle w:val="Compact"/>
        <w:numPr>
          <w:ilvl w:val="0"/>
          <w:numId w:val="5"/>
        </w:numPr>
      </w:pPr>
      <w:r>
        <w:rPr>
          <w:b/>
          <w:bCs/>
        </w:rPr>
        <w:t>Risk</w:t>
      </w:r>
      <w:r>
        <w:t xml:space="preserve"> — assess affected asset, exposure, likelihood, and business impact.</w:t>
      </w:r>
    </w:p>
    <w:p w14:paraId="34DC7849" w14:textId="77777777" w:rsidR="00611BA6" w:rsidRDefault="00000000">
      <w:pPr>
        <w:pStyle w:val="Compact"/>
        <w:numPr>
          <w:ilvl w:val="0"/>
          <w:numId w:val="5"/>
        </w:numPr>
      </w:pPr>
      <w:r>
        <w:rPr>
          <w:b/>
          <w:bCs/>
        </w:rPr>
        <w:t>Handoff</w:t>
      </w:r>
      <w:r>
        <w:t xml:space="preserve"> — share evidence with other domains where relevant.</w:t>
      </w:r>
    </w:p>
    <w:p w14:paraId="08FF4836" w14:textId="77777777" w:rsidR="00611BA6" w:rsidRDefault="00000000">
      <w:pPr>
        <w:pStyle w:val="Compact"/>
        <w:numPr>
          <w:ilvl w:val="0"/>
          <w:numId w:val="5"/>
        </w:numPr>
      </w:pPr>
      <w:r>
        <w:rPr>
          <w:b/>
          <w:bCs/>
        </w:rPr>
        <w:t>Control</w:t>
      </w:r>
      <w:r>
        <w:t xml:space="preserve"> — implement or recommend the smallest justified improvement.</w:t>
      </w:r>
    </w:p>
    <w:p w14:paraId="4482023A" w14:textId="77777777" w:rsidR="00611BA6" w:rsidRDefault="00000000">
      <w:pPr>
        <w:pStyle w:val="Compact"/>
        <w:numPr>
          <w:ilvl w:val="0"/>
          <w:numId w:val="5"/>
        </w:numPr>
      </w:pPr>
      <w:r>
        <w:rPr>
          <w:b/>
          <w:bCs/>
        </w:rPr>
        <w:t>Retest</w:t>
      </w:r>
      <w:r>
        <w:t xml:space="preserve"> — repeat the original test and compare before/after evidence.</w:t>
      </w:r>
    </w:p>
    <w:p w14:paraId="4A9C5744" w14:textId="77777777" w:rsidR="00611BA6" w:rsidRDefault="00000000">
      <w:pPr>
        <w:pStyle w:val="FirstParagraph"/>
      </w:pPr>
      <w:r>
        <w:t>Before any security testing began, the team established and verified a healthy baseline (see Baseline Verification section) to distinguish genuine security findings from pre-existing misconfiguration. Business Security Policies (P-01 through P-08, defined in the project brief) were used as the reference standard for “expected secure behavior” throughout.</w:t>
      </w:r>
    </w:p>
    <w:p w14:paraId="6ACCB0A1" w14:textId="77777777" w:rsidR="00611BA6" w:rsidRDefault="00000000">
      <w:r>
        <w:br w:type="page"/>
      </w:r>
    </w:p>
    <w:p w14:paraId="49A10407" w14:textId="77777777" w:rsidR="00611BA6" w:rsidRDefault="00000000">
      <w:pPr>
        <w:pStyle w:val="Heading1"/>
      </w:pPr>
      <w:bookmarkStart w:id="13" w:name="baseline-verification"/>
      <w:bookmarkEnd w:id="12"/>
      <w:r>
        <w:lastRenderedPageBreak/>
        <w:t>Baseline Verification</w:t>
      </w:r>
    </w:p>
    <w:p w14:paraId="41245DFB" w14:textId="77777777" w:rsidR="00611BA6" w:rsidRDefault="00000000">
      <w:pPr>
        <w:pStyle w:val="Heading4"/>
      </w:pPr>
      <w:bookmarkStart w:id="14" w:name="purpose"/>
      <w:r>
        <w:t>1. Purpose</w:t>
      </w:r>
    </w:p>
    <w:p w14:paraId="2B362D11" w14:textId="77777777" w:rsidR="00611BA6" w:rsidRDefault="00000000">
      <w:pPr>
        <w:pStyle w:val="FirstParagraph"/>
      </w:pPr>
      <w:r>
        <w:t>Before any security testing began, the team verified that the FreshCart environment behaves as expected under normal, healthy conditions. This section documents the results of these baseline tests, performed across all five virtual machines (FreshCart-FW, FreshCart-WEB, FreshCart-SRV, FreshCart-PC01, FreshCart-SEC).</w:t>
      </w:r>
    </w:p>
    <w:p w14:paraId="586BB892" w14:textId="77777777" w:rsidR="00611BA6" w:rsidRDefault="00000000">
      <w:pPr>
        <w:pStyle w:val="Heading4"/>
      </w:pPr>
      <w:bookmarkStart w:id="15" w:name="baseline-test-results"/>
      <w:bookmarkEnd w:id="14"/>
      <w:r>
        <w:t>2. Baseline Test Results</w:t>
      </w:r>
    </w:p>
    <w:tbl>
      <w:tblPr>
        <w:tblStyle w:val="Table"/>
        <w:tblW w:w="5000" w:type="pct"/>
        <w:tblLook w:val="0020" w:firstRow="1" w:lastRow="0" w:firstColumn="0" w:lastColumn="0" w:noHBand="0" w:noVBand="0"/>
      </w:tblPr>
      <w:tblGrid>
        <w:gridCol w:w="309"/>
        <w:gridCol w:w="1002"/>
        <w:gridCol w:w="1076"/>
        <w:gridCol w:w="6038"/>
        <w:gridCol w:w="935"/>
      </w:tblGrid>
      <w:tr w:rsidR="00611BA6" w14:paraId="6DA7625A"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3794993F" w14:textId="77777777" w:rsidR="00611BA6" w:rsidRDefault="00000000">
            <w:pPr>
              <w:pStyle w:val="Compact"/>
            </w:pPr>
            <w:r>
              <w:t>#</w:t>
            </w:r>
          </w:p>
        </w:tc>
        <w:tc>
          <w:tcPr>
            <w:tcW w:w="0" w:type="auto"/>
          </w:tcPr>
          <w:p w14:paraId="5AC7E86B" w14:textId="77777777" w:rsidR="00611BA6" w:rsidRDefault="00000000">
            <w:pPr>
              <w:pStyle w:val="Compact"/>
            </w:pPr>
            <w:r>
              <w:t>Baseline Test</w:t>
            </w:r>
          </w:p>
        </w:tc>
        <w:tc>
          <w:tcPr>
            <w:tcW w:w="0" w:type="auto"/>
          </w:tcPr>
          <w:p w14:paraId="422C253E" w14:textId="77777777" w:rsidR="00611BA6" w:rsidRDefault="00000000">
            <w:pPr>
              <w:pStyle w:val="Compact"/>
            </w:pPr>
            <w:r>
              <w:t>Expected Result</w:t>
            </w:r>
          </w:p>
        </w:tc>
        <w:tc>
          <w:tcPr>
            <w:tcW w:w="0" w:type="auto"/>
          </w:tcPr>
          <w:p w14:paraId="329D833B" w14:textId="77777777" w:rsidR="00611BA6" w:rsidRDefault="00000000">
            <w:pPr>
              <w:pStyle w:val="Compact"/>
            </w:pPr>
            <w:r>
              <w:t>Actual Result</w:t>
            </w:r>
          </w:p>
        </w:tc>
        <w:tc>
          <w:tcPr>
            <w:tcW w:w="0" w:type="auto"/>
          </w:tcPr>
          <w:p w14:paraId="5FC041C1" w14:textId="77777777" w:rsidR="00611BA6" w:rsidRDefault="00000000">
            <w:pPr>
              <w:pStyle w:val="Compact"/>
            </w:pPr>
            <w:r>
              <w:t>Status</w:t>
            </w:r>
          </w:p>
        </w:tc>
      </w:tr>
      <w:tr w:rsidR="00611BA6" w14:paraId="6EF19F93" w14:textId="77777777">
        <w:tc>
          <w:tcPr>
            <w:tcW w:w="0" w:type="auto"/>
          </w:tcPr>
          <w:p w14:paraId="4974FD59" w14:textId="77777777" w:rsidR="00611BA6" w:rsidRDefault="00000000">
            <w:pPr>
              <w:pStyle w:val="Compact"/>
            </w:pPr>
            <w:r>
              <w:t>1</w:t>
            </w:r>
          </w:p>
        </w:tc>
        <w:tc>
          <w:tcPr>
            <w:tcW w:w="0" w:type="auto"/>
          </w:tcPr>
          <w:p w14:paraId="2828137A" w14:textId="77777777" w:rsidR="00611BA6" w:rsidRDefault="00000000">
            <w:pPr>
              <w:pStyle w:val="Compact"/>
            </w:pPr>
            <w:r>
              <w:t>FreshCart-PC01 → FreshCart-WEB</w:t>
            </w:r>
          </w:p>
        </w:tc>
        <w:tc>
          <w:tcPr>
            <w:tcW w:w="0" w:type="auto"/>
          </w:tcPr>
          <w:p w14:paraId="2480087D" w14:textId="77777777" w:rsidR="00611BA6" w:rsidRDefault="00000000">
            <w:pPr>
              <w:pStyle w:val="Compact"/>
            </w:pPr>
            <w:r>
              <w:t>Website loads from the employee endpoint</w:t>
            </w:r>
          </w:p>
        </w:tc>
        <w:tc>
          <w:tcPr>
            <w:tcW w:w="0" w:type="auto"/>
          </w:tcPr>
          <w:p w14:paraId="5ED25CBB" w14:textId="77777777" w:rsidR="00611BA6" w:rsidRDefault="00000000">
            <w:pPr>
              <w:pStyle w:val="Compact"/>
            </w:pPr>
            <w:r>
              <w:t>Juice Shop loaded successfully at http://192.168.50.10:3000</w:t>
            </w:r>
          </w:p>
        </w:tc>
        <w:tc>
          <w:tcPr>
            <w:tcW w:w="0" w:type="auto"/>
          </w:tcPr>
          <w:p w14:paraId="473C4A0D" w14:textId="77777777" w:rsidR="00611BA6" w:rsidRDefault="00000000">
            <w:pPr>
              <w:pStyle w:val="Compact"/>
            </w:pPr>
            <w:r>
              <w:t>✅ Pass</w:t>
            </w:r>
          </w:p>
        </w:tc>
      </w:tr>
      <w:tr w:rsidR="00611BA6" w14:paraId="351DA428" w14:textId="77777777">
        <w:tc>
          <w:tcPr>
            <w:tcW w:w="0" w:type="auto"/>
          </w:tcPr>
          <w:p w14:paraId="4683B5D9" w14:textId="77777777" w:rsidR="00611BA6" w:rsidRDefault="00000000">
            <w:pPr>
              <w:pStyle w:val="Compact"/>
            </w:pPr>
            <w:r>
              <w:t>2</w:t>
            </w:r>
          </w:p>
        </w:tc>
        <w:tc>
          <w:tcPr>
            <w:tcW w:w="0" w:type="auto"/>
          </w:tcPr>
          <w:p w14:paraId="45E431F4" w14:textId="77777777" w:rsidR="00611BA6" w:rsidRDefault="00000000">
            <w:pPr>
              <w:pStyle w:val="Compact"/>
            </w:pPr>
            <w:r>
              <w:t>FreshCart-SEC → FreshCart-WEB</w:t>
            </w:r>
          </w:p>
        </w:tc>
        <w:tc>
          <w:tcPr>
            <w:tcW w:w="0" w:type="auto"/>
          </w:tcPr>
          <w:p w14:paraId="5E5D3B99" w14:textId="77777777" w:rsidR="00611BA6" w:rsidRDefault="00000000">
            <w:pPr>
              <w:pStyle w:val="Compact"/>
            </w:pPr>
            <w:r>
              <w:t>Authorized test connectivity succeeds</w:t>
            </w:r>
          </w:p>
        </w:tc>
        <w:tc>
          <w:tcPr>
            <w:tcW w:w="0" w:type="auto"/>
          </w:tcPr>
          <w:p w14:paraId="39C4543E" w14:textId="77777777" w:rsidR="00611BA6" w:rsidRDefault="00000000">
            <w:pPr>
              <w:pStyle w:val="Compact"/>
            </w:pPr>
            <w:r>
              <w:t>curl returned HTTP/1.1 200 OK</w:t>
            </w:r>
          </w:p>
        </w:tc>
        <w:tc>
          <w:tcPr>
            <w:tcW w:w="0" w:type="auto"/>
          </w:tcPr>
          <w:p w14:paraId="3BE0AB6F" w14:textId="77777777" w:rsidR="00611BA6" w:rsidRDefault="00000000">
            <w:pPr>
              <w:pStyle w:val="Compact"/>
            </w:pPr>
            <w:r>
              <w:t>✅ Pass</w:t>
            </w:r>
          </w:p>
        </w:tc>
      </w:tr>
      <w:tr w:rsidR="00611BA6" w14:paraId="30556208" w14:textId="77777777">
        <w:tc>
          <w:tcPr>
            <w:tcW w:w="0" w:type="auto"/>
          </w:tcPr>
          <w:p w14:paraId="4D2F5C69" w14:textId="77777777" w:rsidR="00611BA6" w:rsidRDefault="00000000">
            <w:pPr>
              <w:pStyle w:val="Compact"/>
            </w:pPr>
            <w:r>
              <w:t>3</w:t>
            </w:r>
          </w:p>
        </w:tc>
        <w:tc>
          <w:tcPr>
            <w:tcW w:w="0" w:type="auto"/>
          </w:tcPr>
          <w:p w14:paraId="2CF905BB" w14:textId="77777777" w:rsidR="00611BA6" w:rsidRDefault="00000000">
            <w:pPr>
              <w:pStyle w:val="Compact"/>
            </w:pPr>
            <w:r>
              <w:t>finance01 → authorized Finance data</w:t>
            </w:r>
          </w:p>
        </w:tc>
        <w:tc>
          <w:tcPr>
            <w:tcW w:w="0" w:type="auto"/>
          </w:tcPr>
          <w:p w14:paraId="685DABC0" w14:textId="77777777" w:rsidR="00611BA6" w:rsidRDefault="00000000">
            <w:pPr>
              <w:pStyle w:val="Compact"/>
            </w:pPr>
            <w:r>
              <w:t>Required access succeeds</w:t>
            </w:r>
          </w:p>
        </w:tc>
        <w:tc>
          <w:tcPr>
            <w:tcW w:w="0" w:type="auto"/>
          </w:tcPr>
          <w:p w14:paraId="6C92D644" w14:textId="77777777" w:rsidR="00611BA6" w:rsidRDefault="00000000">
            <w:pPr>
              <w:pStyle w:val="Compact"/>
            </w:pPr>
            <w:r>
              <w:rPr>
                <w:rStyle w:val="VerbatimChar"/>
              </w:rPr>
              <w:t>sudo -u finance01 ls /company/finance</w:t>
            </w:r>
            <w:r>
              <w:t xml:space="preserve"> returned the file listing successfully</w:t>
            </w:r>
          </w:p>
        </w:tc>
        <w:tc>
          <w:tcPr>
            <w:tcW w:w="0" w:type="auto"/>
          </w:tcPr>
          <w:p w14:paraId="5832CFA9" w14:textId="77777777" w:rsidR="00611BA6" w:rsidRDefault="00000000">
            <w:pPr>
              <w:pStyle w:val="Compact"/>
            </w:pPr>
            <w:r>
              <w:t>✅ Pass</w:t>
            </w:r>
          </w:p>
        </w:tc>
      </w:tr>
      <w:tr w:rsidR="00611BA6" w14:paraId="1B7B11AF" w14:textId="77777777">
        <w:tc>
          <w:tcPr>
            <w:tcW w:w="0" w:type="auto"/>
          </w:tcPr>
          <w:p w14:paraId="569EAC5D" w14:textId="77777777" w:rsidR="00611BA6" w:rsidRDefault="00000000">
            <w:pPr>
              <w:pStyle w:val="Compact"/>
            </w:pPr>
            <w:r>
              <w:t>4</w:t>
            </w:r>
          </w:p>
        </w:tc>
        <w:tc>
          <w:tcPr>
            <w:tcW w:w="0" w:type="auto"/>
          </w:tcPr>
          <w:p w14:paraId="2047555D" w14:textId="77777777" w:rsidR="00611BA6" w:rsidRDefault="00000000">
            <w:pPr>
              <w:pStyle w:val="Compact"/>
            </w:pPr>
            <w:r>
              <w:t>employee01 → Finance-only data</w:t>
            </w:r>
          </w:p>
        </w:tc>
        <w:tc>
          <w:tcPr>
            <w:tcW w:w="0" w:type="auto"/>
          </w:tcPr>
          <w:p w14:paraId="6BA281A3" w14:textId="77777777" w:rsidR="00611BA6" w:rsidRDefault="00000000">
            <w:pPr>
              <w:pStyle w:val="Compact"/>
            </w:pPr>
            <w:r>
              <w:t>Access is denied</w:t>
            </w:r>
          </w:p>
        </w:tc>
        <w:tc>
          <w:tcPr>
            <w:tcW w:w="0" w:type="auto"/>
          </w:tcPr>
          <w:p w14:paraId="5454348A" w14:textId="77777777" w:rsidR="00611BA6" w:rsidRDefault="00000000">
            <w:pPr>
              <w:pStyle w:val="Compact"/>
            </w:pPr>
            <w:r>
              <w:rPr>
                <w:rStyle w:val="VerbatimChar"/>
              </w:rPr>
              <w:t>sudo -u employee01 ls /company/finance</w:t>
            </w:r>
            <w:r>
              <w:t xml:space="preserve"> returned “Permission denied”</w:t>
            </w:r>
          </w:p>
        </w:tc>
        <w:tc>
          <w:tcPr>
            <w:tcW w:w="0" w:type="auto"/>
          </w:tcPr>
          <w:p w14:paraId="3D706262" w14:textId="77777777" w:rsidR="00611BA6" w:rsidRDefault="00000000">
            <w:pPr>
              <w:pStyle w:val="Compact"/>
            </w:pPr>
            <w:r>
              <w:t>✅ Pass</w:t>
            </w:r>
          </w:p>
        </w:tc>
      </w:tr>
      <w:tr w:rsidR="00611BA6" w14:paraId="6B2469AC" w14:textId="77777777">
        <w:tc>
          <w:tcPr>
            <w:tcW w:w="0" w:type="auto"/>
          </w:tcPr>
          <w:p w14:paraId="5B62365F" w14:textId="77777777" w:rsidR="00611BA6" w:rsidRDefault="00000000">
            <w:pPr>
              <w:pStyle w:val="Compact"/>
            </w:pPr>
            <w:r>
              <w:t>5</w:t>
            </w:r>
          </w:p>
        </w:tc>
        <w:tc>
          <w:tcPr>
            <w:tcW w:w="0" w:type="auto"/>
          </w:tcPr>
          <w:p w14:paraId="61CCC582" w14:textId="77777777" w:rsidR="00611BA6" w:rsidRDefault="00000000">
            <w:pPr>
              <w:pStyle w:val="Compact"/>
            </w:pPr>
            <w:r>
              <w:t xml:space="preserve">Internal hosts → gateway / required </w:t>
            </w:r>
            <w:r>
              <w:lastRenderedPageBreak/>
              <w:t>Internet</w:t>
            </w:r>
          </w:p>
        </w:tc>
        <w:tc>
          <w:tcPr>
            <w:tcW w:w="0" w:type="auto"/>
          </w:tcPr>
          <w:p w14:paraId="07C1F4C1" w14:textId="77777777" w:rsidR="00611BA6" w:rsidRDefault="00000000">
            <w:pPr>
              <w:pStyle w:val="Compact"/>
            </w:pPr>
            <w:r>
              <w:lastRenderedPageBreak/>
              <w:t>Required routing succeeds</w:t>
            </w:r>
          </w:p>
        </w:tc>
        <w:tc>
          <w:tcPr>
            <w:tcW w:w="0" w:type="auto"/>
          </w:tcPr>
          <w:p w14:paraId="36D75280" w14:textId="77777777" w:rsidR="00611BA6" w:rsidRDefault="00000000">
            <w:pPr>
              <w:pStyle w:val="Compact"/>
            </w:pPr>
            <w:r>
              <w:t>All internal hosts (SRV, PC01, SEC) successfully reach the firewall gateway (192.168.60.1)</w:t>
            </w:r>
          </w:p>
        </w:tc>
        <w:tc>
          <w:tcPr>
            <w:tcW w:w="0" w:type="auto"/>
          </w:tcPr>
          <w:p w14:paraId="7D84CFCA" w14:textId="77777777" w:rsidR="00611BA6" w:rsidRDefault="00000000">
            <w:pPr>
              <w:pStyle w:val="Compact"/>
            </w:pPr>
            <w:r>
              <w:t>✅ Pass</w:t>
            </w:r>
          </w:p>
        </w:tc>
      </w:tr>
      <w:tr w:rsidR="00611BA6" w14:paraId="4F1677CE" w14:textId="77777777">
        <w:tc>
          <w:tcPr>
            <w:tcW w:w="0" w:type="auto"/>
          </w:tcPr>
          <w:p w14:paraId="6EF6DDE6" w14:textId="77777777" w:rsidR="00611BA6" w:rsidRDefault="00000000">
            <w:pPr>
              <w:pStyle w:val="Compact"/>
            </w:pPr>
            <w:r>
              <w:t>6</w:t>
            </w:r>
          </w:p>
        </w:tc>
        <w:tc>
          <w:tcPr>
            <w:tcW w:w="0" w:type="auto"/>
          </w:tcPr>
          <w:p w14:paraId="0FABA87C" w14:textId="77777777" w:rsidR="00611BA6" w:rsidRDefault="00000000">
            <w:pPr>
              <w:pStyle w:val="Compact"/>
            </w:pPr>
            <w:r>
              <w:t>DMZ → Internal LAN</w:t>
            </w:r>
          </w:p>
        </w:tc>
        <w:tc>
          <w:tcPr>
            <w:tcW w:w="0" w:type="auto"/>
          </w:tcPr>
          <w:p w14:paraId="476B4E20" w14:textId="77777777" w:rsidR="00611BA6" w:rsidRDefault="00000000">
            <w:pPr>
              <w:pStyle w:val="Compact"/>
            </w:pPr>
            <w:r>
              <w:t>Only explicitly required traffic succeeds</w:t>
            </w:r>
          </w:p>
        </w:tc>
        <w:tc>
          <w:tcPr>
            <w:tcW w:w="0" w:type="auto"/>
          </w:tcPr>
          <w:p w14:paraId="7AA0FA7D" w14:textId="77777777" w:rsidR="00611BA6" w:rsidRDefault="00000000">
            <w:pPr>
              <w:pStyle w:val="Compact"/>
            </w:pPr>
            <w:r>
              <w:t xml:space="preserve">FreshCart-WEB (DMZ) successfully pinged FreshCart-SRV (Internal LAN) with 0% packet loss — DMZ is </w:t>
            </w:r>
            <w:r>
              <w:rPr>
                <w:b/>
                <w:bCs/>
              </w:rPr>
              <w:t>not</w:t>
            </w:r>
            <w:r>
              <w:t xml:space="preserve"> currently isolated from the internal LAN</w:t>
            </w:r>
          </w:p>
        </w:tc>
        <w:tc>
          <w:tcPr>
            <w:tcW w:w="0" w:type="auto"/>
          </w:tcPr>
          <w:p w14:paraId="0CB67796" w14:textId="77777777" w:rsidR="00611BA6" w:rsidRDefault="00000000">
            <w:pPr>
              <w:pStyle w:val="Compact"/>
            </w:pPr>
            <w:r>
              <w:t>⚠️ Finding (see Section 3)</w:t>
            </w:r>
          </w:p>
        </w:tc>
      </w:tr>
      <w:tr w:rsidR="00611BA6" w14:paraId="51BE3AD4" w14:textId="77777777">
        <w:tc>
          <w:tcPr>
            <w:tcW w:w="0" w:type="auto"/>
          </w:tcPr>
          <w:p w14:paraId="2BFEEA29" w14:textId="77777777" w:rsidR="00611BA6" w:rsidRDefault="00000000">
            <w:pPr>
              <w:pStyle w:val="Compact"/>
            </w:pPr>
            <w:r>
              <w:t>7</w:t>
            </w:r>
          </w:p>
        </w:tc>
        <w:tc>
          <w:tcPr>
            <w:tcW w:w="0" w:type="auto"/>
          </w:tcPr>
          <w:p w14:paraId="6D69F5F1" w14:textId="77777777" w:rsidR="00611BA6" w:rsidRDefault="00000000">
            <w:pPr>
              <w:pStyle w:val="Compact"/>
            </w:pPr>
            <w:r>
              <w:t>System clocks / timestamps</w:t>
            </w:r>
          </w:p>
        </w:tc>
        <w:tc>
          <w:tcPr>
            <w:tcW w:w="0" w:type="auto"/>
          </w:tcPr>
          <w:p w14:paraId="150D1098" w14:textId="77777777" w:rsidR="00611BA6" w:rsidRDefault="00000000">
            <w:pPr>
              <w:pStyle w:val="Compact"/>
            </w:pPr>
            <w:r>
              <w:t>Reasonably synchronized</w:t>
            </w:r>
          </w:p>
        </w:tc>
        <w:tc>
          <w:tcPr>
            <w:tcW w:w="0" w:type="auto"/>
          </w:tcPr>
          <w:p w14:paraId="31425C61" w14:textId="77777777" w:rsidR="00611BA6" w:rsidRDefault="00000000">
            <w:pPr>
              <w:pStyle w:val="Compact"/>
            </w:pPr>
            <w:r>
              <w:t xml:space="preserve">FreshCart-SEC was found running on EDT timezone while WEB and SRV ran on UTC. Corrected via </w:t>
            </w:r>
            <w:r>
              <w:rPr>
                <w:rStyle w:val="VerbatimChar"/>
              </w:rPr>
              <w:t>timedatectl set-timezone UTC</w:t>
            </w:r>
            <w:r>
              <w:t>; all hosts are now aligned within seconds of each other</w:t>
            </w:r>
          </w:p>
        </w:tc>
        <w:tc>
          <w:tcPr>
            <w:tcW w:w="0" w:type="auto"/>
          </w:tcPr>
          <w:p w14:paraId="59DEC1D0" w14:textId="77777777" w:rsidR="00611BA6" w:rsidRDefault="00000000">
            <w:pPr>
              <w:pStyle w:val="Compact"/>
            </w:pPr>
            <w:r>
              <w:t>✅ Pass (after correction)</w:t>
            </w:r>
          </w:p>
        </w:tc>
      </w:tr>
      <w:tr w:rsidR="00611BA6" w14:paraId="2FD49A97" w14:textId="77777777">
        <w:tc>
          <w:tcPr>
            <w:tcW w:w="0" w:type="auto"/>
          </w:tcPr>
          <w:p w14:paraId="09E3B0EF" w14:textId="77777777" w:rsidR="00611BA6" w:rsidRDefault="00000000">
            <w:pPr>
              <w:pStyle w:val="Compact"/>
            </w:pPr>
            <w:r>
              <w:t>8</w:t>
            </w:r>
          </w:p>
        </w:tc>
        <w:tc>
          <w:tcPr>
            <w:tcW w:w="0" w:type="auto"/>
          </w:tcPr>
          <w:p w14:paraId="7F077319" w14:textId="77777777" w:rsidR="00611BA6" w:rsidRDefault="00000000">
            <w:pPr>
              <w:pStyle w:val="Compact"/>
            </w:pPr>
            <w:r>
              <w:t>Logging checks</w:t>
            </w:r>
          </w:p>
        </w:tc>
        <w:tc>
          <w:tcPr>
            <w:tcW w:w="0" w:type="auto"/>
          </w:tcPr>
          <w:p w14:paraId="5BD781B6" w14:textId="77777777" w:rsidR="00611BA6" w:rsidRDefault="00000000">
            <w:pPr>
              <w:pStyle w:val="Compact"/>
            </w:pPr>
            <w:r>
              <w:t>Required systems produce logs</w:t>
            </w:r>
          </w:p>
        </w:tc>
        <w:tc>
          <w:tcPr>
            <w:tcW w:w="0" w:type="auto"/>
          </w:tcPr>
          <w:p w14:paraId="3FCD29BF" w14:textId="77777777" w:rsidR="00611BA6" w:rsidRDefault="00000000">
            <w:pPr>
              <w:pStyle w:val="Compact"/>
            </w:pPr>
            <w:r>
              <w:t xml:space="preserve">FreshCart-SRV: </w:t>
            </w:r>
            <w:r>
              <w:rPr>
                <w:rStyle w:val="VerbatimChar"/>
              </w:rPr>
              <w:t>/var/log/auth.log</w:t>
            </w:r>
            <w:r>
              <w:t xml:space="preserve"> actively records sudo sessions and command execution (confirmed via the employee01 access-denied test above). FreshCart-PC01: Security Event Log confirmed active (Event IDs 4672, 4627 observed) after enabling Logon/Logoff auditing via </w:t>
            </w:r>
            <w:proofErr w:type="spellStart"/>
            <w:r>
              <w:rPr>
                <w:rStyle w:val="VerbatimChar"/>
              </w:rPr>
              <w:t>auditpol</w:t>
            </w:r>
            <w:proofErr w:type="spellEnd"/>
          </w:p>
        </w:tc>
        <w:tc>
          <w:tcPr>
            <w:tcW w:w="0" w:type="auto"/>
          </w:tcPr>
          <w:p w14:paraId="66E66599" w14:textId="77777777" w:rsidR="00611BA6" w:rsidRDefault="00000000">
            <w:pPr>
              <w:pStyle w:val="Compact"/>
            </w:pPr>
            <w:r>
              <w:t>✅ Pass</w:t>
            </w:r>
          </w:p>
        </w:tc>
      </w:tr>
    </w:tbl>
    <w:p w14:paraId="690DEE66" w14:textId="77777777" w:rsidR="00611BA6" w:rsidRDefault="00000000">
      <w:pPr>
        <w:pStyle w:val="Heading4"/>
      </w:pPr>
      <w:bookmarkStart w:id="16" w:name="findings-identified-during-baseline"/>
      <w:bookmarkEnd w:id="15"/>
      <w:r>
        <w:lastRenderedPageBreak/>
        <w:t>3. Findings Identified During Baseline</w:t>
      </w:r>
    </w:p>
    <w:p w14:paraId="567FB118" w14:textId="77777777" w:rsidR="00611BA6" w:rsidRDefault="00000000">
      <w:pPr>
        <w:pStyle w:val="FirstParagraph"/>
      </w:pPr>
      <w:r>
        <w:t>These findings were discovered while establishing the baseline, before any deliberate security testing began. They are recorded here as evidence and will be formally addressed during Phase 5 (Improve) with full before/after verification.</w:t>
      </w:r>
    </w:p>
    <w:p w14:paraId="7BB9D116" w14:textId="77777777" w:rsidR="00611BA6" w:rsidRDefault="00000000">
      <w:pPr>
        <w:pStyle w:val="Heading4"/>
      </w:pPr>
      <w:bookmarkStart w:id="17" w:name="Xc2bd8d84510c3aeaf71df55215e8b3f7c6df0ff"/>
      <w:bookmarkEnd w:id="16"/>
      <w:r>
        <w:t>Finding NET-01: DMZ is not isolated from the Internal LAN</w:t>
      </w:r>
    </w:p>
    <w:p w14:paraId="2297445C" w14:textId="77777777" w:rsidR="00611BA6" w:rsidRDefault="00000000">
      <w:pPr>
        <w:pStyle w:val="Compact"/>
        <w:numPr>
          <w:ilvl w:val="0"/>
          <w:numId w:val="6"/>
        </w:numPr>
      </w:pPr>
      <w:r>
        <w:rPr>
          <w:b/>
          <w:bCs/>
        </w:rPr>
        <w:t>Asset/System:</w:t>
      </w:r>
      <w:r>
        <w:t xml:space="preserve"> FreshCart-FW (firewall), affecting the DMZ-to-LAN boundary</w:t>
      </w:r>
    </w:p>
    <w:p w14:paraId="20265192" w14:textId="77777777" w:rsidR="00611BA6" w:rsidRDefault="00000000">
      <w:pPr>
        <w:pStyle w:val="Compact"/>
        <w:numPr>
          <w:ilvl w:val="0"/>
          <w:numId w:val="6"/>
        </w:numPr>
      </w:pPr>
      <w:r>
        <w:rPr>
          <w:b/>
          <w:bCs/>
        </w:rPr>
        <w:t>Security Question:</w:t>
      </w:r>
      <w:r>
        <w:t xml:space="preserve"> Does the firewall prevent the public-facing DMZ zone from reaching internal company systems, as required by policy P-05?</w:t>
      </w:r>
    </w:p>
    <w:p w14:paraId="791400D6" w14:textId="77777777" w:rsidR="00611BA6" w:rsidRDefault="00000000">
      <w:pPr>
        <w:pStyle w:val="Compact"/>
        <w:numPr>
          <w:ilvl w:val="0"/>
          <w:numId w:val="6"/>
        </w:numPr>
      </w:pPr>
      <w:r>
        <w:rPr>
          <w:b/>
          <w:bCs/>
        </w:rPr>
        <w:t>Expected Secure State:</w:t>
      </w:r>
      <w:r>
        <w:t xml:space="preserve"> “The public web service is isolated in the DMZ and does not receive unnecessary access to the internal LAN” (Policy P-05)</w:t>
      </w:r>
    </w:p>
    <w:p w14:paraId="0F7117CB" w14:textId="77777777" w:rsidR="00611BA6" w:rsidRDefault="00000000">
      <w:pPr>
        <w:pStyle w:val="Compact"/>
        <w:numPr>
          <w:ilvl w:val="0"/>
          <w:numId w:val="6"/>
        </w:numPr>
      </w:pPr>
      <w:r>
        <w:rPr>
          <w:b/>
          <w:bCs/>
        </w:rPr>
        <w:t>Test/Evidence:</w:t>
      </w:r>
      <w:r>
        <w:t xml:space="preserve"> </w:t>
      </w:r>
      <w:r>
        <w:rPr>
          <w:rStyle w:val="VerbatimChar"/>
        </w:rPr>
        <w:t>ping -c 4 192.168.60.10</w:t>
      </w:r>
      <w:r>
        <w:t xml:space="preserve"> executed from FreshCart-WEB (DMZ, 192.168.50.10) targeting FreshCart-SRV (Internal LAN, 192.168.60.10)</w:t>
      </w:r>
    </w:p>
    <w:p w14:paraId="00AA7894" w14:textId="77777777" w:rsidR="00611BA6" w:rsidRDefault="00000000">
      <w:pPr>
        <w:pStyle w:val="Compact"/>
        <w:numPr>
          <w:ilvl w:val="0"/>
          <w:numId w:val="6"/>
        </w:numPr>
      </w:pPr>
      <w:r>
        <w:rPr>
          <w:b/>
          <w:bCs/>
        </w:rPr>
        <w:t>Observed Result:</w:t>
      </w:r>
      <w:r>
        <w:t xml:space="preserve"> 4 packets transmitted, 4 received, 0% packet loss — full connectivity confirmed</w:t>
      </w:r>
    </w:p>
    <w:p w14:paraId="26E0713A" w14:textId="77777777" w:rsidR="00611BA6" w:rsidRDefault="00000000">
      <w:pPr>
        <w:pStyle w:val="Compact"/>
        <w:numPr>
          <w:ilvl w:val="0"/>
          <w:numId w:val="6"/>
        </w:numPr>
      </w:pPr>
      <w:r>
        <w:rPr>
          <w:b/>
          <w:bCs/>
        </w:rPr>
        <w:t>Interpretation:</w:t>
      </w:r>
      <w:r>
        <w:t xml:space="preserve"> The firewall is currently allowing unrestricted traffic between the DMZ and Internal LAN zones. This is likely due to default “allow any” rules that have not yet been tightened. This does not by itself prove exploitation, but it removes a key containment boundary the business relies on.</w:t>
      </w:r>
    </w:p>
    <w:p w14:paraId="0B647F0A" w14:textId="77777777" w:rsidR="00611BA6" w:rsidRDefault="00000000">
      <w:pPr>
        <w:pStyle w:val="Compact"/>
        <w:numPr>
          <w:ilvl w:val="0"/>
          <w:numId w:val="6"/>
        </w:numPr>
      </w:pPr>
      <w:r>
        <w:rPr>
          <w:b/>
          <w:bCs/>
        </w:rPr>
        <w:t>Risk/Business Impact:</w:t>
      </w:r>
      <w:r>
        <w:t xml:space="preserve"> High. FreshCart-WEB hosts Juice Shop, an intentionally vulnerable application. If it were compromised, an attacker would have unrestricted network access to FreshCart-SRV, which stores customer, finance, and HR data.</w:t>
      </w:r>
    </w:p>
    <w:p w14:paraId="296A4DC1" w14:textId="77777777" w:rsidR="00611BA6" w:rsidRDefault="00000000">
      <w:pPr>
        <w:pStyle w:val="Compact"/>
        <w:numPr>
          <w:ilvl w:val="0"/>
          <w:numId w:val="6"/>
        </w:numPr>
      </w:pPr>
      <w:r>
        <w:rPr>
          <w:b/>
          <w:bCs/>
        </w:rPr>
        <w:t>Priority:</w:t>
      </w:r>
      <w:r>
        <w:t xml:space="preserve"> High</w:t>
      </w:r>
    </w:p>
    <w:p w14:paraId="6E35C043" w14:textId="77777777" w:rsidR="00611BA6" w:rsidRDefault="00000000">
      <w:pPr>
        <w:pStyle w:val="Compact"/>
        <w:numPr>
          <w:ilvl w:val="0"/>
          <w:numId w:val="6"/>
        </w:numPr>
      </w:pPr>
      <w:r>
        <w:rPr>
          <w:b/>
          <w:bCs/>
        </w:rPr>
        <w:t>Recommended Control:</w:t>
      </w:r>
      <w:r>
        <w:t xml:space="preserve"> Add explicit firewall rules on the DMZ interface denying DMZ-to-LAN traffic by default, allowing only specific, justified exceptions.</w:t>
      </w:r>
    </w:p>
    <w:p w14:paraId="1F1DB60D" w14:textId="77777777" w:rsidR="00611BA6" w:rsidRDefault="00000000">
      <w:pPr>
        <w:pStyle w:val="Compact"/>
        <w:numPr>
          <w:ilvl w:val="0"/>
          <w:numId w:val="6"/>
        </w:numPr>
      </w:pPr>
      <w:r>
        <w:rPr>
          <w:b/>
          <w:bCs/>
        </w:rPr>
        <w:t>Cross-Team Dependency:</w:t>
      </w:r>
      <w:r>
        <w:t xml:space="preserve"> Relevant to Network Security and Vulnerability Management specialists.</w:t>
      </w:r>
    </w:p>
    <w:p w14:paraId="51DDDB93" w14:textId="77777777" w:rsidR="00611BA6" w:rsidRDefault="00000000">
      <w:pPr>
        <w:pStyle w:val="Compact"/>
        <w:numPr>
          <w:ilvl w:val="0"/>
          <w:numId w:val="6"/>
        </w:numPr>
      </w:pPr>
      <w:r>
        <w:rPr>
          <w:b/>
          <w:bCs/>
        </w:rPr>
        <w:t>Final Status:</w:t>
      </w:r>
      <w:r>
        <w:t xml:space="preserve"> Open — planned for remediation in Phase 5, with before/after retest.</w:t>
      </w:r>
    </w:p>
    <w:p w14:paraId="473D81D9" w14:textId="77777777" w:rsidR="00611BA6" w:rsidRDefault="00000000">
      <w:pPr>
        <w:pStyle w:val="Heading4"/>
      </w:pPr>
      <w:bookmarkStart w:id="18" w:name="Xc3bdc378c3597e078a2d596f047de3064071564"/>
      <w:bookmarkEnd w:id="17"/>
      <w:r>
        <w:t>Finding (resolved during baseline): Timezone inconsistency on FreshCart-SEC</w:t>
      </w:r>
    </w:p>
    <w:p w14:paraId="1DAB4DCE" w14:textId="77777777" w:rsidR="00611BA6" w:rsidRDefault="00000000">
      <w:pPr>
        <w:pStyle w:val="Compact"/>
        <w:numPr>
          <w:ilvl w:val="0"/>
          <w:numId w:val="7"/>
        </w:numPr>
      </w:pPr>
      <w:r>
        <w:rPr>
          <w:b/>
          <w:bCs/>
        </w:rPr>
        <w:t>Asset/System:</w:t>
      </w:r>
      <w:r>
        <w:t xml:space="preserve"> FreshCart-SEC</w:t>
      </w:r>
    </w:p>
    <w:p w14:paraId="4FD4A7DC" w14:textId="77777777" w:rsidR="00611BA6" w:rsidRDefault="00000000">
      <w:pPr>
        <w:pStyle w:val="Compact"/>
        <w:numPr>
          <w:ilvl w:val="0"/>
          <w:numId w:val="7"/>
        </w:numPr>
      </w:pPr>
      <w:r>
        <w:rPr>
          <w:b/>
          <w:bCs/>
        </w:rPr>
        <w:t>Security Question:</w:t>
      </w:r>
      <w:r>
        <w:t xml:space="preserve"> Are all system clocks synchronized closely enough to allow accurate evidence correlation during an investigation?</w:t>
      </w:r>
    </w:p>
    <w:p w14:paraId="2C387C76" w14:textId="77777777" w:rsidR="00611BA6" w:rsidRDefault="00000000">
      <w:pPr>
        <w:pStyle w:val="Compact"/>
        <w:numPr>
          <w:ilvl w:val="0"/>
          <w:numId w:val="7"/>
        </w:numPr>
      </w:pPr>
      <w:r>
        <w:rPr>
          <w:b/>
          <w:bCs/>
        </w:rPr>
        <w:t>Observed Result:</w:t>
      </w:r>
      <w:r>
        <w:t xml:space="preserve"> FreshCart-SEC was running on EDT while FreshCart-WEB and FreshCart-SRV were running on UTC — a fixed 4-hour offset that could cause timeline misinterpretation during incident analysis.</w:t>
      </w:r>
    </w:p>
    <w:p w14:paraId="0E0B9708" w14:textId="77777777" w:rsidR="00611BA6" w:rsidRDefault="00000000">
      <w:pPr>
        <w:pStyle w:val="Compact"/>
        <w:numPr>
          <w:ilvl w:val="0"/>
          <w:numId w:val="7"/>
        </w:numPr>
      </w:pPr>
      <w:r>
        <w:rPr>
          <w:b/>
          <w:bCs/>
        </w:rPr>
        <w:t>Risk/Business Impact:</w:t>
      </w:r>
      <w:r>
        <w:t xml:space="preserve"> Low-medium. Not an active exploit path, but a forensic-readiness issue: incorrect timezone alignment could lead to incorrect conclusions about the order of events during the incident investigation phase.</w:t>
      </w:r>
    </w:p>
    <w:p w14:paraId="6DADD16A" w14:textId="77777777" w:rsidR="00611BA6" w:rsidRDefault="00000000">
      <w:pPr>
        <w:pStyle w:val="Compact"/>
        <w:numPr>
          <w:ilvl w:val="0"/>
          <w:numId w:val="7"/>
        </w:numPr>
      </w:pPr>
      <w:r>
        <w:rPr>
          <w:b/>
          <w:bCs/>
        </w:rPr>
        <w:t>Remediation Applied:</w:t>
      </w:r>
      <w:r>
        <w:t xml:space="preserve"> </w:t>
      </w:r>
      <w:r>
        <w:rPr>
          <w:rStyle w:val="VerbatimChar"/>
        </w:rPr>
        <w:t>sudo timedatectl set-timezone UTC</w:t>
      </w:r>
      <w:r>
        <w:t xml:space="preserve"> executed on FreshCart-SEC.</w:t>
      </w:r>
    </w:p>
    <w:p w14:paraId="4047C299" w14:textId="77777777" w:rsidR="00611BA6" w:rsidRDefault="00000000">
      <w:pPr>
        <w:pStyle w:val="Compact"/>
        <w:numPr>
          <w:ilvl w:val="0"/>
          <w:numId w:val="7"/>
        </w:numPr>
      </w:pPr>
      <w:r>
        <w:rPr>
          <w:b/>
          <w:bCs/>
        </w:rPr>
        <w:t>Retest:</w:t>
      </w:r>
      <w:r>
        <w:t xml:space="preserve"> </w:t>
      </w:r>
      <w:r>
        <w:rPr>
          <w:rStyle w:val="VerbatimChar"/>
        </w:rPr>
        <w:t>date</w:t>
      </w:r>
      <w:r>
        <w:t xml:space="preserve"> confirmed FreshCart-SEC now reports UTC, aligned with WEB and SRV within seconds.</w:t>
      </w:r>
    </w:p>
    <w:p w14:paraId="1C01416C" w14:textId="77777777" w:rsidR="00611BA6" w:rsidRDefault="00000000">
      <w:pPr>
        <w:pStyle w:val="Compact"/>
        <w:numPr>
          <w:ilvl w:val="0"/>
          <w:numId w:val="7"/>
        </w:numPr>
      </w:pPr>
      <w:r>
        <w:rPr>
          <w:b/>
          <w:bCs/>
        </w:rPr>
        <w:lastRenderedPageBreak/>
        <w:t>Final Status:</w:t>
      </w:r>
      <w:r>
        <w:t xml:space="preserve"> Resolved.</w:t>
      </w:r>
    </w:p>
    <w:p w14:paraId="77379DE7" w14:textId="77777777" w:rsidR="00611BA6" w:rsidRDefault="00000000">
      <w:pPr>
        <w:pStyle w:val="Heading4"/>
      </w:pPr>
      <w:bookmarkStart w:id="19" w:name="Xcce8cb9abff0ab268bf55d0b127dc1dc45ed04f"/>
      <w:bookmarkEnd w:id="18"/>
      <w:r>
        <w:t>Finding (resolved during baseline): Security auditing not enabled by default on FreshCart-PC01</w:t>
      </w:r>
    </w:p>
    <w:p w14:paraId="2BB1A6AC" w14:textId="77777777" w:rsidR="00611BA6" w:rsidRDefault="00000000">
      <w:pPr>
        <w:pStyle w:val="Compact"/>
        <w:numPr>
          <w:ilvl w:val="0"/>
          <w:numId w:val="8"/>
        </w:numPr>
      </w:pPr>
      <w:r>
        <w:rPr>
          <w:b/>
          <w:bCs/>
        </w:rPr>
        <w:t>Asset/System:</w:t>
      </w:r>
      <w:r>
        <w:t xml:space="preserve"> FreshCart-PC01</w:t>
      </w:r>
    </w:p>
    <w:p w14:paraId="5953E2C9" w14:textId="77777777" w:rsidR="00611BA6" w:rsidRDefault="00000000">
      <w:pPr>
        <w:pStyle w:val="Compact"/>
        <w:numPr>
          <w:ilvl w:val="0"/>
          <w:numId w:val="8"/>
        </w:numPr>
      </w:pPr>
      <w:r>
        <w:rPr>
          <w:b/>
          <w:bCs/>
        </w:rPr>
        <w:t>Security Question:</w:t>
      </w:r>
      <w:r>
        <w:t xml:space="preserve"> Does the Finance employee endpoint record logon/logoff events needed for endpoint investigation?</w:t>
      </w:r>
    </w:p>
    <w:p w14:paraId="02300BBF" w14:textId="77777777" w:rsidR="00611BA6" w:rsidRDefault="00000000">
      <w:pPr>
        <w:pStyle w:val="Compact"/>
        <w:numPr>
          <w:ilvl w:val="0"/>
          <w:numId w:val="8"/>
        </w:numPr>
      </w:pPr>
      <w:r>
        <w:rPr>
          <w:b/>
          <w:bCs/>
        </w:rPr>
        <w:t>Observed Result:</w:t>
      </w:r>
      <w:r>
        <w:t xml:space="preserve"> The Windows Security Event Log initially showed no recent logon/logoff events, indicating auditing for this category was not enabled by default.</w:t>
      </w:r>
    </w:p>
    <w:p w14:paraId="083F3FE2" w14:textId="77777777" w:rsidR="00611BA6" w:rsidRDefault="00000000">
      <w:pPr>
        <w:pStyle w:val="Compact"/>
        <w:numPr>
          <w:ilvl w:val="0"/>
          <w:numId w:val="8"/>
        </w:numPr>
      </w:pPr>
      <w:r>
        <w:rPr>
          <w:b/>
          <w:bCs/>
        </w:rPr>
        <w:t>Risk/Business Impact:</w:t>
      </w:r>
      <w:r>
        <w:t xml:space="preserve"> Medium. Without this logging, unauthorized logon attempts on the Finance workstation would be invisible to later investigation.</w:t>
      </w:r>
    </w:p>
    <w:p w14:paraId="7D827BFE" w14:textId="77777777" w:rsidR="00611BA6" w:rsidRDefault="00000000">
      <w:pPr>
        <w:pStyle w:val="Compact"/>
        <w:numPr>
          <w:ilvl w:val="0"/>
          <w:numId w:val="8"/>
        </w:numPr>
      </w:pPr>
      <w:r>
        <w:rPr>
          <w:b/>
          <w:bCs/>
        </w:rPr>
        <w:t>Remediation Applied:</w:t>
      </w:r>
      <w:r>
        <w:t xml:space="preserve"> </w:t>
      </w:r>
      <w:r>
        <w:rPr>
          <w:rStyle w:val="VerbatimChar"/>
        </w:rPr>
        <w:t>auditpol /set /category:"Logon/Logoff" /success:enable /failure:enable</w:t>
      </w:r>
      <w:r>
        <w:t xml:space="preserve"> executed with administrator privileges.</w:t>
      </w:r>
    </w:p>
    <w:p w14:paraId="11DBCDA2" w14:textId="77777777" w:rsidR="00611BA6" w:rsidRDefault="00000000">
      <w:pPr>
        <w:pStyle w:val="Compact"/>
        <w:numPr>
          <w:ilvl w:val="0"/>
          <w:numId w:val="8"/>
        </w:numPr>
      </w:pPr>
      <w:r>
        <w:rPr>
          <w:b/>
          <w:bCs/>
        </w:rPr>
        <w:t>Retest:</w:t>
      </w:r>
      <w:r>
        <w:t xml:space="preserve"> </w:t>
      </w:r>
      <w:r>
        <w:rPr>
          <w:rStyle w:val="VerbatimChar"/>
        </w:rPr>
        <w:t>auditpol /get /category:"Logon/Logoff"</w:t>
      </w:r>
      <w:r>
        <w:t xml:space="preserve"> confirmed Success and Failure auditing enabled across all Logon/Logoff subcategories. </w:t>
      </w:r>
      <w:r>
        <w:rPr>
          <w:rStyle w:val="VerbatimChar"/>
        </w:rPr>
        <w:t>Get-EventLog -LogName Security -Newest 10</w:t>
      </w:r>
      <w:r>
        <w:t xml:space="preserve"> (run as Administrator) confirmed active event recording, including Event ID 4672 (Special privileges assigned) and 4627 (Group membership).</w:t>
      </w:r>
    </w:p>
    <w:p w14:paraId="386C68B0" w14:textId="77777777" w:rsidR="00611BA6" w:rsidRDefault="00000000">
      <w:pPr>
        <w:pStyle w:val="Compact"/>
        <w:numPr>
          <w:ilvl w:val="0"/>
          <w:numId w:val="8"/>
        </w:numPr>
      </w:pPr>
      <w:r>
        <w:rPr>
          <w:b/>
          <w:bCs/>
        </w:rPr>
        <w:t>Final Status:</w:t>
      </w:r>
      <w:r>
        <w:t xml:space="preserve"> Resolved.</w:t>
      </w:r>
    </w:p>
    <w:p w14:paraId="31F9018E" w14:textId="77777777" w:rsidR="00611BA6" w:rsidRDefault="00000000">
      <w:pPr>
        <w:pStyle w:val="Heading4"/>
      </w:pPr>
      <w:bookmarkStart w:id="20" w:name="snapshot-checkpoint"/>
      <w:bookmarkEnd w:id="19"/>
      <w:r>
        <w:t>4. Snapshot Checkpoint</w:t>
      </w:r>
    </w:p>
    <w:p w14:paraId="38BD615B" w14:textId="77777777" w:rsidR="00611BA6" w:rsidRDefault="00000000">
      <w:pPr>
        <w:pStyle w:val="FirstParagraph"/>
      </w:pPr>
      <w:r>
        <w:t xml:space="preserve">Following the baseline verification and the two in-place corrections above (SEC timezone, PC01 auditing), a snapshot named </w:t>
      </w:r>
      <w:r>
        <w:rPr>
          <w:b/>
          <w:bCs/>
        </w:rPr>
        <w:t>ASSESSMENT_STATE</w:t>
      </w:r>
      <w:r>
        <w:t xml:space="preserve"> was taken across all five virtual machines, capturing the environment immediately before formal security assessment begins.</w:t>
      </w:r>
    </w:p>
    <w:p w14:paraId="544C9F72" w14:textId="77777777" w:rsidR="00611BA6" w:rsidRDefault="00000000">
      <w:pPr>
        <w:pStyle w:val="Heading4"/>
      </w:pPr>
      <w:bookmarkStart w:id="21" w:name="summary"/>
      <w:bookmarkEnd w:id="20"/>
      <w:r>
        <w:t>5. Summary</w:t>
      </w:r>
    </w:p>
    <w:p w14:paraId="1A8DCBE2" w14:textId="77777777" w:rsidR="00611BA6" w:rsidRDefault="00000000">
      <w:pPr>
        <w:pStyle w:val="FirstParagraph"/>
      </w:pPr>
      <w:r>
        <w:t>The FreshCart environment’s normal business functions were verified and confirmed operational: web access, authorized data access, access control boundaries (finance01/employee01), routing, and system logging. One network segmentation gap (DMZ-to-LAN isolation) was identified and documented for remediation in Phase 5. Two smaller issues (clock synchronization, endpoint auditing) were corrected immediately as low-risk, low-effort fixes with verified before/after evidence. The environment is now ready to proceed to Phase 2 – Assess.</w:t>
      </w:r>
    </w:p>
    <w:p w14:paraId="4CD34D0E" w14:textId="77777777" w:rsidR="00611BA6" w:rsidRDefault="00000000">
      <w:r>
        <w:br w:type="page"/>
      </w:r>
    </w:p>
    <w:p w14:paraId="613FF584" w14:textId="77777777" w:rsidR="00611BA6" w:rsidRDefault="00000000">
      <w:pPr>
        <w:pStyle w:val="Heading1"/>
      </w:pPr>
      <w:bookmarkStart w:id="22" w:name="security-findings-by-domain"/>
      <w:bookmarkEnd w:id="13"/>
      <w:bookmarkEnd w:id="21"/>
      <w:r>
        <w:lastRenderedPageBreak/>
        <w:t>Security Findings by Domain</w:t>
      </w:r>
    </w:p>
    <w:p w14:paraId="6DBAA437" w14:textId="77777777" w:rsidR="00611BA6" w:rsidRDefault="00000000">
      <w:pPr>
        <w:pStyle w:val="Heading2"/>
      </w:pPr>
      <w:bookmarkStart w:id="23" w:name="identity-access-security"/>
      <w:r>
        <w:t>Identity &amp; Access Security</w:t>
      </w:r>
    </w:p>
    <w:p w14:paraId="2C3AB4F6" w14:textId="77777777" w:rsidR="00611BA6" w:rsidRDefault="00000000">
      <w:pPr>
        <w:pStyle w:val="Heading3"/>
      </w:pPr>
      <w:bookmarkStart w:id="24" w:name="iam-01-itadmin-missing-admin-privileges"/>
      <w:r>
        <w:t>IAM-01: itadmin missing admin privileges</w:t>
      </w:r>
    </w:p>
    <w:p w14:paraId="633D1942" w14:textId="77777777" w:rsidR="00611BA6" w:rsidRDefault="00000000">
      <w:pPr>
        <w:pStyle w:val="FirstParagraph"/>
      </w:pPr>
      <w:r>
        <w:rPr>
          <w:b/>
          <w:bCs/>
        </w:rPr>
        <w:t>Security Question:</w:t>
      </w:r>
      <w:r>
        <w:t xml:space="preserve"> Does itadmin actually have the administrative access its role assumes?</w:t>
      </w:r>
    </w:p>
    <w:p w14:paraId="39FED54A" w14:textId="77777777" w:rsidR="00611BA6" w:rsidRDefault="00000000">
      <w:pPr>
        <w:pStyle w:val="BodyText"/>
      </w:pPr>
      <w:r>
        <w:rPr>
          <w:b/>
          <w:bCs/>
        </w:rPr>
        <w:t>Test:</w:t>
      </w:r>
      <w:r>
        <w:t xml:space="preserve"> </w:t>
      </w:r>
      <w:r>
        <w:rPr>
          <w:rStyle w:val="VerbatimChar"/>
        </w:rPr>
        <w:t>cat /etc/group | grep sudo</w:t>
      </w:r>
    </w:p>
    <w:p w14:paraId="00494956" w14:textId="77777777" w:rsidR="00611BA6" w:rsidRDefault="00000000">
      <w:pPr>
        <w:pStyle w:val="BodyText"/>
      </w:pPr>
      <w:r>
        <w:rPr>
          <w:b/>
          <w:bCs/>
        </w:rPr>
        <w:t>Result before:</w:t>
      </w:r>
      <w:r>
        <w:t xml:space="preserve"> </w:t>
      </w:r>
      <w:r>
        <w:rPr>
          <w:rStyle w:val="VerbatimChar"/>
        </w:rPr>
        <w:t>sudo:x:27:freshcart</w:t>
      </w:r>
      <w:r>
        <w:t xml:space="preserve"> — itadmin was not in the group at all.</w:t>
      </w:r>
    </w:p>
    <w:p w14:paraId="168F065E" w14:textId="77777777" w:rsidR="00611BA6" w:rsidRDefault="00000000">
      <w:pPr>
        <w:pStyle w:val="BodyText"/>
      </w:pPr>
      <w:r>
        <w:rPr>
          <w:b/>
          <w:bCs/>
        </w:rPr>
        <w:t>Problem:</w:t>
      </w:r>
      <w:r>
        <w:t xml:space="preserve"> An account named “IT Administrator” had no real administrative privilege. This pushes people toward using the shared </w:t>
      </w:r>
      <w:r>
        <w:rPr>
          <w:rStyle w:val="VerbatimChar"/>
        </w:rPr>
        <w:t>freshcart</w:t>
      </w:r>
      <w:r>
        <w:t xml:space="preserve"> account instead, breaking accountability during audits.</w:t>
      </w:r>
    </w:p>
    <w:p w14:paraId="07F3F861" w14:textId="77777777" w:rsidR="00611BA6" w:rsidRDefault="00000000">
      <w:pPr>
        <w:pStyle w:val="BodyText"/>
      </w:pPr>
      <w:r>
        <w:rPr>
          <w:b/>
          <w:bCs/>
        </w:rPr>
        <w:t>Fix:</w:t>
      </w:r>
      <w:r>
        <w:t xml:space="preserve"> </w:t>
      </w:r>
      <w:r>
        <w:rPr>
          <w:rStyle w:val="VerbatimChar"/>
        </w:rPr>
        <w:t>sudo usermod -aG sudo itadmin</w:t>
      </w:r>
      <w:r>
        <w:t xml:space="preserve"> — added sudo only, no extra access to business data.</w:t>
      </w:r>
    </w:p>
    <w:p w14:paraId="358C53DF" w14:textId="77777777" w:rsidR="00611BA6" w:rsidRDefault="00000000">
      <w:pPr>
        <w:pStyle w:val="BodyText"/>
      </w:pPr>
      <w:r>
        <w:rPr>
          <w:b/>
          <w:bCs/>
        </w:rPr>
        <w:t>Result after:</w:t>
      </w:r>
      <w:r>
        <w:t xml:space="preserve"> </w:t>
      </w:r>
      <w:r>
        <w:rPr>
          <w:rStyle w:val="VerbatimChar"/>
        </w:rPr>
        <w:t>itadmin sudo</w:t>
      </w:r>
      <w:r>
        <w:t xml:space="preserve"> — privilege successfully added.</w:t>
      </w:r>
    </w:p>
    <w:p w14:paraId="637A6B9B" w14:textId="77777777" w:rsidR="00611BA6" w:rsidRDefault="00000000">
      <w:pPr>
        <w:pStyle w:val="BodyText"/>
      </w:pPr>
      <w:r>
        <w:rPr>
          <w:b/>
          <w:bCs/>
        </w:rPr>
        <w:t>Verification:</w:t>
      </w:r>
      <w:r>
        <w:t xml:space="preserve"> itadmin is still blocked from </w:t>
      </w:r>
      <w:r>
        <w:rPr>
          <w:rStyle w:val="VerbatimChar"/>
        </w:rPr>
        <w:t>/company/finance</w:t>
      </w:r>
      <w:r>
        <w:t xml:space="preserve"> (protected by finance01-only permissions), confirming the fix follows least-privilege.</w:t>
      </w:r>
    </w:p>
    <w:p w14:paraId="6A7F044E" w14:textId="77777777" w:rsidR="00611BA6" w:rsidRDefault="00000000">
      <w:pPr>
        <w:pStyle w:val="BodyText"/>
      </w:pPr>
      <w:r>
        <w:rPr>
          <w:b/>
          <w:bCs/>
        </w:rPr>
        <w:t>Status:</w:t>
      </w:r>
      <w:r>
        <w:t xml:space="preserve"> Resolved.</w:t>
      </w:r>
    </w:p>
    <w:p>
      <w:pPr>
        <w:pStyle w:val="BodyText"/>
        <w:rPr>
          <w:b/>
          <w:bCs/>
          <w:i/>
          <w:iCs/>
        </w:rPr>
      </w:pPr>
      <w:r>
        <w:rPr>
          <w:b/>
          <w:bCs/>
          <w:i/>
          <w:iCs/>
        </w:rPr>
        <w:t xml:space="preserve">Evidence — Before (itadmin not in sudo group):</w:t>
      </w:r>
    </w:p>
    <w:p>
      <w:pPr>
        <w:pStyle w:val="BodyText"/>
      </w:pPr>
      <w:r>
        <w:rPr>
          <w:noProof/>
        </w:rPr>
        <w:drawing>
          <wp:inline distT="0" distB="0" distL="0" distR="0" wp14:anchorId="01BE67A4" wp14:editId="606053B1">
            <wp:extent cx="5943600" cy="1444625"/>
            <wp:effectExtent l="0" t="0" r="0" b="0"/>
            <wp:docPr id="810913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444625"/>
                    </a:xfrm>
                    <a:prstGeom prst="rect">
                      <a:avLst/>
                    </a:prstGeom>
                    <a:noFill/>
                    <a:ln>
                      <a:noFill/>
                    </a:ln>
                  </pic:spPr>
                </pic:pic>
              </a:graphicData>
            </a:graphic>
          </wp:inline>
        </w:drawing>
      </w:r>
    </w:p>
    <w:p>
      <w:pPr>
        <w:pStyle w:val="BodyText"/>
        <w:rPr>
          <w:b/>
          <w:bCs/>
          <w:i/>
          <w:iCs/>
        </w:rPr>
      </w:pPr>
      <w:r>
        <w:rPr>
          <w:b/>
          <w:bCs/>
          <w:i/>
          <w:iCs/>
        </w:rPr>
        <w:t xml:space="preserve">Evidence — Checking group membership (/etc/group):</w:t>
      </w:r>
    </w:p>
    <w:p>
      <w:pPr>
        <w:pStyle w:val="BodyText"/>
      </w:pPr>
      <w:r>
        <w:rPr>
          <w:noProof/>
        </w:rPr>
        <w:drawing>
          <wp:inline distT="0" distB="0" distL="0" distR="0" wp14:anchorId="1B82145B" wp14:editId="49E7517B">
            <wp:extent cx="4542790" cy="316230"/>
            <wp:effectExtent l="0" t="0" r="0" b="0"/>
            <wp:docPr id="1695745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2790" cy="316230"/>
                    </a:xfrm>
                    <a:prstGeom prst="rect">
                      <a:avLst/>
                    </a:prstGeom>
                    <a:noFill/>
                    <a:ln>
                      <a:noFill/>
                    </a:ln>
                  </pic:spPr>
                </pic:pic>
              </a:graphicData>
            </a:graphic>
          </wp:inline>
        </w:drawing>
      </w:r>
      <w:r>
        <w:rPr>
          <w:i/>
          <w:iCs/>
        </w:rPr>
        <w:t xml:space="preserve"> </w:t>
      </w:r>
    </w:p>
    <w:p>
      <w:pPr>
        <w:pStyle w:val="BodyText"/>
        <w:rPr>
          <w:b/>
          <w:bCs/>
          <w:i/>
          <w:iCs/>
        </w:rPr>
      </w:pPr>
      <w:r>
        <w:rPr>
          <w:b/>
          <w:bCs/>
          <w:i/>
          <w:iCs/>
        </w:rPr>
        <w:t xml:space="preserve">Evidence — Remediation (usermod -aG sudo itadmin):</w:t>
      </w:r>
    </w:p>
    <w:p>
      <w:pPr>
        <w:pStyle w:val="BodyText"/>
      </w:pPr>
      <w:r>
        <w:rPr>
          <w:noProof/>
        </w:rPr>
        <w:drawing>
          <wp:inline distT="0" distB="0" distL="0" distR="0" wp14:anchorId="4DF58326" wp14:editId="4A3FD97A">
            <wp:extent cx="4935220" cy="943610"/>
            <wp:effectExtent l="0" t="0" r="0" b="0"/>
            <wp:docPr id="1700877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5220" cy="943610"/>
                    </a:xfrm>
                    <a:prstGeom prst="rect">
                      <a:avLst/>
                    </a:prstGeom>
                    <a:noFill/>
                    <a:ln>
                      <a:noFill/>
                    </a:ln>
                  </pic:spPr>
                </pic:pic>
              </a:graphicData>
            </a:graphic>
          </wp:inline>
        </w:drawing>
      </w:r>
    </w:p>
    <w:p>
      <w:pPr>
        <w:pStyle w:val="BodyText"/>
        <w:rPr>
          <w:b/>
          <w:bCs/>
          <w:i/>
          <w:iCs/>
        </w:rPr>
      </w:pPr>
      <w:r>
        <w:rPr>
          <w:b/>
          <w:bCs/>
          <w:i/>
          <w:iCs/>
        </w:rPr>
        <w:t xml:space="preserve">Evidence — Retest (sudo access confirmed, Finance data still denied):</w:t>
      </w:r>
    </w:p>
    <w:p>
      <w:pPr>
        <w:pStyle w:val="BodyText"/>
      </w:pPr>
      <w:r>
        <w:rPr>
          <w:noProof/>
        </w:rPr>
        <w:drawing>
          <wp:inline distT="0" distB="0" distL="0" distR="0" wp14:anchorId="0F21DF48" wp14:editId="4AF8EBA7">
            <wp:extent cx="5943600" cy="840105"/>
            <wp:effectExtent l="0" t="0" r="0" b="0"/>
            <wp:docPr id="260743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40105"/>
                    </a:xfrm>
                    <a:prstGeom prst="rect">
                      <a:avLst/>
                    </a:prstGeom>
                    <a:noFill/>
                    <a:ln>
                      <a:noFill/>
                    </a:ln>
                  </pic:spPr>
                </pic:pic>
              </a:graphicData>
            </a:graphic>
          </wp:inline>
        </w:drawing>
      </w:r>
    </w:p>
    <w:p w14:paraId="25D50CDD" w14:textId="77777777" w:rsidR="00611BA6" w:rsidRDefault="00000000">
      <w:pPr>
        <w:pStyle w:val="Heading2"/>
      </w:pPr>
      <w:bookmarkStart w:id="25" w:name="network-security"/>
      <w:bookmarkEnd w:id="23"/>
      <w:bookmarkEnd w:id="24"/>
      <w:r>
        <w:t>Network Security</w:t>
      </w:r>
    </w:p>
    <w:p w14:paraId="795B3CAB" w14:textId="77777777" w:rsidR="00611BA6" w:rsidRDefault="00000000">
      <w:pPr>
        <w:pStyle w:val="Heading3"/>
      </w:pPr>
      <w:bookmarkStart w:id="26" w:name="X21377311b5a6722fb61187c90a65faacf1cfbd3"/>
      <w:r>
        <w:t>NET-01: DMZ Not Isolated from Internal LAN</w:t>
      </w:r>
    </w:p>
    <w:p w14:paraId="3C3369C7" w14:textId="77777777" w:rsidR="00611BA6" w:rsidRDefault="00000000">
      <w:pPr>
        <w:pStyle w:val="FirstParagraph"/>
      </w:pPr>
      <w:r>
        <w:rPr>
          <w:b/>
          <w:bCs/>
        </w:rPr>
        <w:t>Security Question:</w:t>
      </w:r>
      <w:r>
        <w:t xml:space="preserve"> Does the firewall prevent the DMZ from reaching internal company systems, as required by Policy P-05?</w:t>
      </w:r>
    </w:p>
    <w:p w14:paraId="1B6DC24C" w14:textId="77777777" w:rsidR="00611BA6" w:rsidRDefault="00000000">
      <w:pPr>
        <w:pStyle w:val="BodyText"/>
      </w:pPr>
      <w:r>
        <w:rPr>
          <w:b/>
          <w:bCs/>
        </w:rPr>
        <w:t>Expected Secure State:</w:t>
      </w:r>
      <w:r>
        <w:t xml:space="preserve"> “The public web service is isolated in the DMZ and does not receive unnecessary access to the internal LAN” (Policy P-05).</w:t>
      </w:r>
    </w:p>
    <w:p w14:paraId="5CC3B0A1" w14:textId="77777777" w:rsidR="00611BA6" w:rsidRDefault="00000000">
      <w:pPr>
        <w:pStyle w:val="BodyText"/>
      </w:pPr>
      <w:r>
        <w:rPr>
          <w:b/>
          <w:bCs/>
        </w:rPr>
        <w:t>Test (Before):</w:t>
      </w:r>
      <w:r>
        <w:t xml:space="preserve"> </w:t>
      </w:r>
      <w:r>
        <w:rPr>
          <w:rStyle w:val="VerbatimChar"/>
        </w:rPr>
        <w:t>ping -c 4 192.168.60.10</w:t>
      </w:r>
      <w:r>
        <w:t xml:space="preserve"> executed from FreshCart-WEB (DMZ) targeting FreshCart-SRV (Internal LAN).</w:t>
      </w:r>
    </w:p>
    <w:p w14:paraId="5A5BF437" w14:textId="77777777" w:rsidR="00611BA6" w:rsidRDefault="00000000">
      <w:pPr>
        <w:pStyle w:val="BodyText"/>
      </w:pPr>
      <w:r>
        <w:rPr>
          <w:b/>
          <w:bCs/>
        </w:rPr>
        <w:t>Result (Before):</w:t>
      </w:r>
      <w:r>
        <w:t xml:space="preserve"> 4 packets transmitted, 4 received, 0% packet loss — full connectivity confirmed. The DMZ was not isolated.</w:t>
      </w:r>
    </w:p>
    <w:p w14:paraId="14B4D91F" w14:textId="77777777" w:rsidR="00611BA6" w:rsidRDefault="00000000">
      <w:pPr>
        <w:pStyle w:val="BodyText"/>
      </w:pPr>
      <w:r>
        <w:rPr>
          <w:b/>
          <w:bCs/>
        </w:rPr>
        <w:t>Interpretation:</w:t>
      </w:r>
      <w:r>
        <w:t xml:space="preserve"> The firewall’s only rule on the DMZ interface was a broad “allow DMZ outbound” rule with no restriction toward the internal LAN. This removes a key containment boundary: if FreshCart-WEB (which runs the intentionally vulnerable Juice Shop app) were compromised, an attacker would have unrestricted network access to FreshCart-SRV.</w:t>
      </w:r>
    </w:p>
    <w:p w14:paraId="78FA2664" w14:textId="77777777" w:rsidR="00611BA6" w:rsidRDefault="00000000">
      <w:pPr>
        <w:pStyle w:val="BodyText"/>
      </w:pPr>
      <w:r>
        <w:rPr>
          <w:b/>
          <w:bCs/>
        </w:rPr>
        <w:lastRenderedPageBreak/>
        <w:t>Risk/Business Impact:</w:t>
      </w:r>
      <w:r>
        <w:t xml:space="preserve"> High. FreshCart-SRV stores customer, finance, and HR data. Combined with WEB-03 (SQL injection on Juice Shop), this created a viable path from a fully unauthenticated web compromise straight into internal company data.</w:t>
      </w:r>
    </w:p>
    <w:p w14:paraId="2F9FCA02" w14:textId="77777777" w:rsidR="00611BA6" w:rsidRDefault="00000000">
      <w:pPr>
        <w:pStyle w:val="BodyText"/>
      </w:pPr>
      <w:r>
        <w:rPr>
          <w:b/>
          <w:bCs/>
        </w:rPr>
        <w:t>Remediation Applied:</w:t>
      </w:r>
      <w:r>
        <w:t xml:space="preserve"> Added a firewall rule on the OPT1 (DMZ) interface, placed above the existing “allow outbound” rule: - Action: Block - Source: OPT1 subnets - Destination: 192.168.60.0/24 (Internal LAN network) - Description: “NET-01 - Block DMZ to Internal LAN”</w:t>
      </w:r>
    </w:p>
    <w:p w14:paraId="201575FC" w14:textId="77777777" w:rsidR="00611BA6" w:rsidRDefault="00000000">
      <w:pPr>
        <w:pStyle w:val="BodyText"/>
      </w:pPr>
      <w:r>
        <w:rPr>
          <w:b/>
          <w:bCs/>
        </w:rPr>
        <w:t>Test (After):</w:t>
      </w:r>
      <w:r>
        <w:t xml:space="preserve"> Repeated </w:t>
      </w:r>
      <w:r>
        <w:rPr>
          <w:rStyle w:val="VerbatimChar"/>
        </w:rPr>
        <w:t>ping -c 4 192.168.60.10</w:t>
      </w:r>
      <w:r>
        <w:t xml:space="preserve"> from FreshCart-WEB.</w:t>
      </w:r>
    </w:p>
    <w:p w14:paraId="725C146B" w14:textId="77777777" w:rsidR="00611BA6" w:rsidRDefault="00000000">
      <w:pPr>
        <w:pStyle w:val="BodyText"/>
      </w:pPr>
      <w:r>
        <w:rPr>
          <w:b/>
          <w:bCs/>
        </w:rPr>
        <w:t>Result (After):</w:t>
      </w:r>
      <w:r>
        <w:t xml:space="preserve"> 4 packets transmitted, 0 received, 100% packet loss — DMZ-to-LAN traffic is now blocked, while DMZ-to-internet traffic (needed for updates) remains unaffected since the original “allow outbound” rule remains active below the new block rule.</w:t>
      </w:r>
    </w:p>
    <w:p w14:paraId="51883ED6" w14:textId="77777777" w:rsidR="00611BA6" w:rsidRDefault="00000000">
      <w:pPr>
        <w:pStyle w:val="BodyText"/>
      </w:pPr>
      <w:r>
        <w:rPr>
          <w:b/>
          <w:bCs/>
        </w:rPr>
        <w:t>Cross-Team Dependency:</w:t>
      </w:r>
      <w:r>
        <w:t xml:space="preserve"> Shared with Vulnerability Management (used in exposure/priority scoring) and SOC (considered as a possible lateral-movement path in the incident timeline).</w:t>
      </w:r>
    </w:p>
    <w:p w14:paraId="72DF7C38" w14:textId="77777777" w:rsidR="00611BA6" w:rsidRDefault="00000000">
      <w:pPr>
        <w:pStyle w:val="BodyText"/>
      </w:pPr>
      <w:r>
        <w:rPr>
          <w:b/>
          <w:bCs/>
        </w:rPr>
        <w:t>Final Status:</w:t>
      </w:r>
      <w:r>
        <w:t xml:space="preserve"> Resolved.</w:t>
      </w:r>
    </w:p>
    <w:p>
      <w:pPr>
        <w:pStyle w:val="BodyText"/>
        <w:rPr>
          <w:b/>
          <w:bCs/>
          <w:i/>
          <w:iCs/>
        </w:rPr>
      </w:pPr>
      <w:r>
        <w:rPr>
          <w:b/>
          <w:bCs/>
          <w:i/>
          <w:iCs/>
        </w:rPr>
        <w:t xml:space="preserve">Evidence — Before (DMZ reaches Internal LAN, 0% packet loss):</w:t>
      </w:r>
    </w:p>
    <w:p>
      <w:pPr>
        <w:pStyle w:val="BodyText"/>
      </w:pPr>
      <w:r>
        <w:rPr>
          <w:noProof/>
        </w:rPr>
        <w:drawing>
          <wp:inline distT="0" distB="0" distL="0" distR="0">
            <wp:extent cx="5029200" cy="2510328"/>
            <wp:effectExtent l="0" t="0" r="0" b="0"/>
            <wp:docPr id="900102" name="Picture NET01 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NET01 Before"/>
                    <pic:cNvPicPr>
                      <a:picLocks noChangeAspect="1" noChangeArrowheads="1"/>
                    </pic:cNvPicPr>
                  </pic:nvPicPr>
                  <pic:blipFill>
                    <a:blip r:embed="rId102"/>
                    <a:srcRect/>
                    <a:stretch>
                      <a:fillRect/>
                    </a:stretch>
                  </pic:blipFill>
                  <pic:spPr bwMode="auto">
                    <a:xfrm>
                      <a:off x="0" y="0"/>
                      <a:ext cx="5029200" cy="2510328"/>
                    </a:xfrm>
                    <a:prstGeom prst="rect">
                      <a:avLst/>
                    </a:prstGeom>
                    <a:noFill/>
                    <a:ln>
                      <a:noFill/>
                    </a:ln>
                  </pic:spPr>
                </pic:pic>
              </a:graphicData>
            </a:graphic>
          </wp:inline>
        </w:drawing>
      </w:r>
    </w:p>
    <w:p>
      <w:pPr>
        <w:pStyle w:val="BodyText"/>
        <w:rPr>
          <w:b/>
          <w:bCs/>
          <w:i/>
          <w:iCs/>
        </w:rPr>
      </w:pPr>
      <w:r>
        <w:rPr>
          <w:b/>
          <w:bCs/>
          <w:i/>
          <w:iCs/>
        </w:rPr>
        <w:t xml:space="preserve">Evidence — After remediation (100% packet loss, traffic blocked):</w:t>
      </w:r>
    </w:p>
    <w:p>
      <w:pPr>
        <w:pStyle w:val="BodyText"/>
      </w:pPr>
      <w:r>
        <w:rPr>
          <w:noProof/>
        </w:rPr>
        <w:drawing>
          <wp:inline distT="0" distB="0" distL="0" distR="0">
            <wp:extent cx="5029200" cy="2231316"/>
            <wp:effectExtent l="0" t="0" r="0" b="0"/>
            <wp:docPr id="900103" name="Picture NET01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NET01 After"/>
                    <pic:cNvPicPr>
                      <a:picLocks noChangeAspect="1" noChangeArrowheads="1"/>
                    </pic:cNvPicPr>
                  </pic:nvPicPr>
                  <pic:blipFill>
                    <a:blip r:embed="rId103"/>
                    <a:srcRect/>
                    <a:stretch>
                      <a:fillRect/>
                    </a:stretch>
                  </pic:blipFill>
                  <pic:spPr bwMode="auto">
                    <a:xfrm>
                      <a:off x="0" y="0"/>
                      <a:ext cx="5029200" cy="2231316"/>
                    </a:xfrm>
                    <a:prstGeom prst="rect">
                      <a:avLst/>
                    </a:prstGeom>
                    <a:noFill/>
                    <a:ln>
                      <a:noFill/>
                    </a:ln>
                  </pic:spPr>
                </pic:pic>
              </a:graphicData>
            </a:graphic>
          </wp:inline>
        </w:drawing>
      </w:r>
    </w:p>
    <w:p w14:paraId="02AD6071" w14:textId="77777777" w:rsidR="00611BA6" w:rsidRDefault="00000000">
      <w:pPr>
        <w:pStyle w:val="Heading2"/>
      </w:pPr>
      <w:bookmarkStart w:id="27" w:name="data-security"/>
      <w:bookmarkEnd w:id="25"/>
      <w:bookmarkEnd w:id="26"/>
      <w:r>
        <w:t>Data Security</w:t>
      </w:r>
    </w:p>
    <w:p w14:paraId="50597856" w14:textId="77777777" w:rsidR="00611BA6" w:rsidRDefault="00000000">
      <w:pPr>
        <w:pStyle w:val="Heading3"/>
      </w:pPr>
      <w:bookmarkStart w:id="28" w:name="X9176b71d2261ab81cf0709fcb7a6c08fa239544"/>
      <w:r>
        <w:t>DATA-01: Customer Data Readable by Any Account</w:t>
      </w:r>
    </w:p>
    <w:p w14:paraId="136A584F" w14:textId="77777777" w:rsidR="00611BA6" w:rsidRDefault="00000000">
      <w:pPr>
        <w:pStyle w:val="FirstParagraph"/>
      </w:pPr>
      <w:r>
        <w:rPr>
          <w:b/>
          <w:bCs/>
        </w:rPr>
        <w:t>Security Question:</w:t>
      </w:r>
      <w:r>
        <w:t xml:space="preserve"> Can an unauthorized account read or modify sensitive customer data?</w:t>
      </w:r>
    </w:p>
    <w:p w14:paraId="71CA89BD" w14:textId="77777777" w:rsidR="00611BA6" w:rsidRDefault="00000000">
      <w:pPr>
        <w:pStyle w:val="BodyText"/>
      </w:pPr>
      <w:r>
        <w:rPr>
          <w:b/>
          <w:bCs/>
        </w:rPr>
        <w:t>Expected Secure State:</w:t>
      </w:r>
      <w:r>
        <w:t xml:space="preserve"> Per Policy P-03 (“Ordinary employees cannot modify sensitive customer data”) and general least-privilege principles, customer records should only be accessible to roles that need them (IT Admin / Web Admin), not every account on the system.</w:t>
      </w:r>
    </w:p>
    <w:p w14:paraId="02131CF6" w14:textId="77777777" w:rsidR="00611BA6" w:rsidRDefault="00000000">
      <w:pPr>
        <w:pStyle w:val="BodyText"/>
      </w:pPr>
      <w:r>
        <w:rPr>
          <w:b/>
          <w:bCs/>
        </w:rPr>
        <w:t>Test (Before):</w:t>
      </w:r>
      <w:r>
        <w:t xml:space="preserve"> </w:t>
      </w:r>
      <w:r>
        <w:rPr>
          <w:rStyle w:val="VerbatimChar"/>
        </w:rPr>
        <w:t>ls -la /company/customers</w:t>
      </w:r>
      <w:r>
        <w:t xml:space="preserve"> showed permissions </w:t>
      </w:r>
      <w:r>
        <w:rPr>
          <w:rStyle w:val="VerbatimChar"/>
        </w:rPr>
        <w:t>rw-r--r--</w:t>
      </w:r>
      <w:r>
        <w:t xml:space="preserve">, owned by root — readable by any account. Verified by running </w:t>
      </w:r>
      <w:r>
        <w:rPr>
          <w:rStyle w:val="VerbatimChar"/>
        </w:rPr>
        <w:t>sudo -u employee01 cat /company/customers/customers.csv</w:t>
      </w:r>
      <w:r>
        <w:t>, which succeeded and printed the full file contents.</w:t>
      </w:r>
    </w:p>
    <w:p w14:paraId="324AC23D" w14:textId="77777777" w:rsidR="00611BA6" w:rsidRDefault="00000000">
      <w:pPr>
        <w:pStyle w:val="BodyText"/>
      </w:pPr>
      <w:r>
        <w:rPr>
          <w:b/>
          <w:bCs/>
        </w:rPr>
        <w:t>Interpretation:</w:t>
      </w:r>
      <w:r>
        <w:t xml:space="preserve"> Any authenticated account on FreshCart-SRV, regardless of role, could read the full customer dataset (names, emails, cities, order totals). This is a direct confidentiality violation.</w:t>
      </w:r>
    </w:p>
    <w:p w14:paraId="790A72D4" w14:textId="77777777" w:rsidR="00611BA6" w:rsidRDefault="00000000">
      <w:pPr>
        <w:pStyle w:val="BodyText"/>
      </w:pPr>
      <w:r>
        <w:rPr>
          <w:b/>
          <w:bCs/>
        </w:rPr>
        <w:t>Risk/Business Impact:</w:t>
      </w:r>
      <w:r>
        <w:t xml:space="preserve"> High. Full customer PII exposure to any local account, including accounts (like employee01) that have no business reason to see this data.</w:t>
      </w:r>
    </w:p>
    <w:p w14:paraId="20E4299A" w14:textId="77777777" w:rsidR="00611BA6" w:rsidRDefault="00000000">
      <w:pPr>
        <w:pStyle w:val="BodyText"/>
      </w:pPr>
      <w:r>
        <w:rPr>
          <w:b/>
          <w:bCs/>
        </w:rPr>
        <w:t>Remediation Applied:</w:t>
      </w:r>
    </w:p>
    <w:p w14:paraId="6C1CB2B6" w14:textId="77777777" w:rsidR="00611BA6" w:rsidRDefault="00000000">
      <w:pPr>
        <w:pStyle w:val="SourceCode"/>
      </w:pPr>
      <w:r>
        <w:rPr>
          <w:rStyle w:val="VerbatimChar"/>
        </w:rPr>
        <w:t>sudo chown itadmin:itadmin /company/customers/customers.csv</w:t>
      </w:r>
      <w:r>
        <w:br/>
      </w:r>
      <w:r>
        <w:rPr>
          <w:rStyle w:val="VerbatimChar"/>
        </w:rPr>
        <w:t>sudo chmod 640 /company/customers/customers.csv</w:t>
      </w:r>
    </w:p>
    <w:p w14:paraId="2400F20B" w14:textId="77777777" w:rsidR="00611BA6" w:rsidRDefault="00000000">
      <w:pPr>
        <w:pStyle w:val="FirstParagraph"/>
      </w:pPr>
      <w:r>
        <w:t>File ownership moved to itadmin, permissions restricted to owner read/write only (group read, others none).</w:t>
      </w:r>
    </w:p>
    <w:p w14:paraId="535268A3" w14:textId="77777777" w:rsidR="00611BA6" w:rsidRDefault="00000000">
      <w:pPr>
        <w:pStyle w:val="BodyText"/>
      </w:pPr>
      <w:r>
        <w:rPr>
          <w:b/>
          <w:bCs/>
        </w:rPr>
        <w:lastRenderedPageBreak/>
        <w:t>Test (After):</w:t>
      </w:r>
      <w:r>
        <w:t xml:space="preserve"> Repeated </w:t>
      </w:r>
      <w:r>
        <w:rPr>
          <w:rStyle w:val="VerbatimChar"/>
        </w:rPr>
        <w:t>sudo -u employee01 cat /company/customers/customers.csv</w:t>
      </w:r>
      <w:r>
        <w:t>.</w:t>
      </w:r>
    </w:p>
    <w:p w14:paraId="1B850A7C" w14:textId="77777777" w:rsidR="00611BA6" w:rsidRDefault="00000000">
      <w:pPr>
        <w:pStyle w:val="BodyText"/>
      </w:pPr>
      <w:r>
        <w:rPr>
          <w:b/>
          <w:bCs/>
        </w:rPr>
        <w:t>Result (After):</w:t>
      </w:r>
      <w:r>
        <w:t xml:space="preserve"> “Permission denied” — access correctly blocked.</w:t>
      </w:r>
    </w:p>
    <w:p w14:paraId="59F005A5" w14:textId="77777777" w:rsidR="00611BA6" w:rsidRDefault="00000000">
      <w:pPr>
        <w:pStyle w:val="BodyText"/>
      </w:pPr>
      <w:r>
        <w:rPr>
          <w:b/>
          <w:bCs/>
        </w:rPr>
        <w:t>Final Status:</w:t>
      </w:r>
      <w:r>
        <w:t xml:space="preserve"> Resolved.</w:t>
      </w:r>
    </w:p>
    <w:p>
      <w:pPr>
        <w:pStyle w:val="BodyText"/>
        <w:rPr>
          <w:b/>
          <w:bCs/>
          <w:i/>
          <w:iCs/>
        </w:rPr>
      </w:pPr>
      <w:r>
        <w:rPr>
          <w:b/>
          <w:bCs/>
          <w:i/>
          <w:iCs/>
        </w:rPr>
        <w:t xml:space="preserve">Evidence — Before (customer file world-readable permissions):</w:t>
      </w:r>
    </w:p>
    <w:p>
      <w:pPr>
        <w:pStyle w:val="BodyText"/>
      </w:pPr>
      <w:r>
        <w:rPr>
          <w:noProof/>
        </w:rPr>
        <w:drawing>
          <wp:inline distT="0" distB="0" distL="0" distR="0">
            <wp:extent cx="5029200" cy="1956942"/>
            <wp:effectExtent l="0" t="0" r="0" b="0"/>
            <wp:docPr id="900104" name="Picture DATA01 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ATA01 Before"/>
                    <pic:cNvPicPr>
                      <a:picLocks noChangeAspect="1" noChangeArrowheads="1"/>
                    </pic:cNvPicPr>
                  </pic:nvPicPr>
                  <pic:blipFill>
                    <a:blip r:embed="rId104"/>
                    <a:srcRect/>
                    <a:stretch>
                      <a:fillRect/>
                    </a:stretch>
                  </pic:blipFill>
                  <pic:spPr bwMode="auto">
                    <a:xfrm>
                      <a:off x="0" y="0"/>
                      <a:ext cx="5029200" cy="1956942"/>
                    </a:xfrm>
                    <a:prstGeom prst="rect">
                      <a:avLst/>
                    </a:prstGeom>
                    <a:noFill/>
                    <a:ln>
                      <a:noFill/>
                    </a:ln>
                  </pic:spPr>
                </pic:pic>
              </a:graphicData>
            </a:graphic>
          </wp:inline>
        </w:drawing>
      </w:r>
    </w:p>
    <w:p>
      <w:pPr>
        <w:pStyle w:val="BodyText"/>
        <w:rPr>
          <w:b/>
          <w:bCs/>
          <w:i/>
          <w:iCs/>
        </w:rPr>
      </w:pPr>
      <w:r>
        <w:rPr>
          <w:b/>
          <w:bCs/>
          <w:i/>
          <w:iCs/>
        </w:rPr>
        <w:t xml:space="preserve">Evidence — After remediation (employee01 access denied):</w:t>
      </w:r>
    </w:p>
    <w:p>
      <w:pPr>
        <w:pStyle w:val="BodyText"/>
      </w:pPr>
      <w:r>
        <w:rPr>
          <w:noProof/>
        </w:rPr>
        <w:drawing>
          <wp:inline distT="0" distB="0" distL="0" distR="0">
            <wp:extent cx="5029200" cy="496950"/>
            <wp:effectExtent l="0" t="0" r="0" b="0"/>
            <wp:docPr id="900105" name="Picture DATA01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ATA01 After"/>
                    <pic:cNvPicPr>
                      <a:picLocks noChangeAspect="1" noChangeArrowheads="1"/>
                    </pic:cNvPicPr>
                  </pic:nvPicPr>
                  <pic:blipFill>
                    <a:blip r:embed="rId105"/>
                    <a:srcRect/>
                    <a:stretch>
                      <a:fillRect/>
                    </a:stretch>
                  </pic:blipFill>
                  <pic:spPr bwMode="auto">
                    <a:xfrm>
                      <a:off x="0" y="0"/>
                      <a:ext cx="5029200" cy="496950"/>
                    </a:xfrm>
                    <a:prstGeom prst="rect">
                      <a:avLst/>
                    </a:prstGeom>
                    <a:noFill/>
                    <a:ln>
                      <a:noFill/>
                    </a:ln>
                  </pic:spPr>
                </pic:pic>
              </a:graphicData>
            </a:graphic>
          </wp:inline>
        </w:drawing>
      </w:r>
    </w:p>
    <w:p w14:paraId="68157989" w14:textId="77777777" w:rsidR="00611BA6" w:rsidRDefault="00000000">
      <w:r>
        <w:pict w14:anchorId="29E34E24">
          <v:rect id="_x0000_i1051" style="width:0;height:1.5pt" o:hralign="center" o:hrstd="t" o:hr="t"/>
        </w:pict>
      </w:r>
    </w:p>
    <w:p w14:paraId="1AE45A82" w14:textId="77777777" w:rsidR="00611BA6" w:rsidRDefault="00000000">
      <w:pPr>
        <w:pStyle w:val="Heading3"/>
      </w:pPr>
      <w:bookmarkStart w:id="29" w:name="X82aea68eb04655c83f0a46daf889eacc7f46367"/>
      <w:bookmarkEnd w:id="28"/>
      <w:r>
        <w:t>DATA-02: Integrity Baseline and Change Detection</w:t>
      </w:r>
    </w:p>
    <w:p w14:paraId="4570E99E" w14:textId="77777777" w:rsidR="00611BA6" w:rsidRDefault="00000000">
      <w:pPr>
        <w:pStyle w:val="FirstParagraph"/>
      </w:pPr>
      <w:r>
        <w:rPr>
          <w:b/>
          <w:bCs/>
        </w:rPr>
        <w:t>Security Question:</w:t>
      </w:r>
      <w:r>
        <w:t xml:space="preserve"> Can unauthorized modifications to critical business files be detected?</w:t>
      </w:r>
    </w:p>
    <w:p w14:paraId="17BF3BAD" w14:textId="77777777" w:rsidR="00611BA6" w:rsidRDefault="00000000">
      <w:pPr>
        <w:pStyle w:val="BodyText"/>
      </w:pPr>
      <w:r>
        <w:rPr>
          <w:b/>
          <w:bCs/>
        </w:rPr>
        <w:t>Test:</w:t>
      </w:r>
      <w:r>
        <w:t xml:space="preserve"> Established a SHA-256 hash baseline for </w:t>
      </w:r>
      <w:r>
        <w:rPr>
          <w:rStyle w:val="VerbatimChar"/>
        </w:rPr>
        <w:t>/company/finance/monthly_sales.csv</w:t>
      </w:r>
      <w:r>
        <w:t>:</w:t>
      </w:r>
    </w:p>
    <w:p w14:paraId="1E611731" w14:textId="77777777" w:rsidR="00611BA6" w:rsidRDefault="00000000">
      <w:pPr>
        <w:pStyle w:val="SourceCode"/>
      </w:pPr>
      <w:r>
        <w:rPr>
          <w:rStyle w:val="VerbatimChar"/>
        </w:rPr>
        <w:t>sudo -u finance01 sha256sum /company/finance/monthly_sales.csv</w:t>
      </w:r>
    </w:p>
    <w:p w14:paraId="0DC38740" w14:textId="77777777" w:rsidR="00611BA6" w:rsidRDefault="00000000">
      <w:pPr>
        <w:pStyle w:val="FirstParagraph"/>
      </w:pPr>
      <w:r>
        <w:t>A controlled change was then made (a new line appended), and the hash was recalculated.</w:t>
      </w:r>
    </w:p>
    <w:p w14:paraId="21284A90" w14:textId="77777777" w:rsidR="00611BA6" w:rsidRDefault="00000000">
      <w:pPr>
        <w:pStyle w:val="BodyText"/>
      </w:pPr>
      <w:r>
        <w:rPr>
          <w:b/>
          <w:bCs/>
        </w:rPr>
        <w:t>Result:</w:t>
      </w:r>
      <w:r>
        <w:t xml:space="preserve"> The hash value changed completely between the before and after states, confirming that any modification — even a single appended line — is immediately detectable by comparing hashes.</w:t>
      </w:r>
    </w:p>
    <w:p w14:paraId="21C14584" w14:textId="77777777" w:rsidR="00611BA6" w:rsidRDefault="00000000">
      <w:pPr>
        <w:pStyle w:val="BodyText"/>
      </w:pPr>
      <w:r>
        <w:rPr>
          <w:b/>
          <w:bCs/>
        </w:rPr>
        <w:t>Interpretation:</w:t>
      </w:r>
      <w:r>
        <w:t xml:space="preserve"> No integrity monitoring existed previously for business-critical files; this establishes the method needed to detect the kind of unauthorized file modification referenced in the original incident scenario going forward. It does not retroactively confirm or deny whether the originally reported modification was malicious, since no baseline existed before that event.</w:t>
      </w:r>
    </w:p>
    <w:p w14:paraId="0E948C35" w14:textId="77777777" w:rsidR="00611BA6" w:rsidRDefault="00000000">
      <w:pPr>
        <w:pStyle w:val="BodyText"/>
      </w:pPr>
      <w:r>
        <w:rPr>
          <w:b/>
          <w:bCs/>
        </w:rPr>
        <w:t>Risk/Business Impact:</w:t>
      </w:r>
      <w:r>
        <w:t xml:space="preserve"> Medium. Without integrity checking, unauthorized changes to financial or customer records could go unnoticed indefinitely.</w:t>
      </w:r>
    </w:p>
    <w:p w14:paraId="73D38A05" w14:textId="77777777" w:rsidR="00611BA6" w:rsidRDefault="00000000">
      <w:pPr>
        <w:pStyle w:val="BodyText"/>
      </w:pPr>
      <w:r>
        <w:rPr>
          <w:b/>
          <w:bCs/>
        </w:rPr>
        <w:t>Recommended Control:</w:t>
      </w:r>
      <w:r>
        <w:t xml:space="preserve"> Adopt this hashing approach (or a dedicated tool such as Wazuh File Integrity Monitoring) as a standing control for all files under /company/, with baselines re-established after every legitimate business update.</w:t>
      </w:r>
    </w:p>
    <w:p w14:paraId="1562C792" w14:textId="77777777" w:rsidR="00611BA6" w:rsidRDefault="00000000">
      <w:pPr>
        <w:pStyle w:val="BodyText"/>
      </w:pPr>
      <w:r>
        <w:rPr>
          <w:b/>
          <w:bCs/>
        </w:rPr>
        <w:t>Cross-Team Dependency:</w:t>
      </w:r>
      <w:r>
        <w:t xml:space="preserve"> Shared with SOC — used to explain the “Unknown” classification of the originally reported file-modification event in the incident timeline.</w:t>
      </w:r>
    </w:p>
    <w:p w14:paraId="098EF94B" w14:textId="77777777" w:rsidR="00611BA6" w:rsidRDefault="00000000">
      <w:pPr>
        <w:pStyle w:val="BodyText"/>
      </w:pPr>
      <w:r>
        <w:rPr>
          <w:b/>
          <w:bCs/>
        </w:rPr>
        <w:t>Final Status:</w:t>
      </w:r>
      <w:r>
        <w:t xml:space="preserve"> Resolved (detection method established); ongoing monitoring recommended as future work.</w:t>
      </w:r>
    </w:p>
    <w:p w14:paraId="4CFE7023" w14:textId="77777777" w:rsidR="00611BA6" w:rsidRDefault="00000000">
      <w:pPr>
        <w:pStyle w:val="Heading2"/>
      </w:pPr>
      <w:bookmarkStart w:id="30" w:name="web-application-security"/>
      <w:bookmarkEnd w:id="27"/>
      <w:bookmarkEnd w:id="29"/>
      <w:r>
        <w:t>Web Application Security</w:t>
      </w:r>
    </w:p>
    <w:p w14:paraId="5820C9E7" w14:textId="77777777" w:rsidR="00611BA6" w:rsidRDefault="00000000">
      <w:pPr>
        <w:pStyle w:val="Heading3"/>
      </w:pPr>
      <w:bookmarkStart w:id="31" w:name="X63faadeffa4510487991c47c12f599f10f253ae"/>
      <w:r>
        <w:t>Web Application Security — Findings Analysis</w:t>
      </w:r>
    </w:p>
    <w:p w14:paraId="7CEE7EED" w14:textId="77777777" w:rsidR="00611BA6" w:rsidRDefault="00000000">
      <w:pPr>
        <w:pStyle w:val="Heading4"/>
      </w:pPr>
      <w:bookmarkStart w:id="32" w:name="X446d291e870e966094fc55cb020a5f612c25d74"/>
      <w:r>
        <w:t>WEB-01: Information Exposure via Custom Header</w:t>
      </w:r>
    </w:p>
    <w:p w14:paraId="64884C65" w14:textId="77777777" w:rsidR="00611BA6" w:rsidRDefault="00000000">
      <w:pPr>
        <w:pStyle w:val="FirstParagraph"/>
      </w:pPr>
      <w:r>
        <w:rPr>
          <w:b/>
          <w:bCs/>
        </w:rPr>
        <w:t>Asset/System:</w:t>
      </w:r>
      <w:r>
        <w:t xml:space="preserve"> FreshCart-WEB (Juice Shop) </w:t>
      </w:r>
      <w:r>
        <w:rPr>
          <w:b/>
          <w:bCs/>
        </w:rPr>
        <w:t>Security Question:</w:t>
      </w:r>
      <w:r>
        <w:t xml:space="preserve"> Does the web server expose unnecessary internal information in its HTTP responses? </w:t>
      </w:r>
      <w:r>
        <w:rPr>
          <w:b/>
          <w:bCs/>
        </w:rPr>
        <w:t>Test:</w:t>
      </w:r>
      <w:r>
        <w:t xml:space="preserve"> </w:t>
      </w:r>
      <w:r>
        <w:rPr>
          <w:rStyle w:val="VerbatimChar"/>
        </w:rPr>
        <w:t>curl -I http://192.168.50.10:3000</w:t>
      </w:r>
      <w:r>
        <w:t xml:space="preserve"> </w:t>
      </w:r>
      <w:r>
        <w:rPr>
          <w:b/>
          <w:bCs/>
        </w:rPr>
        <w:t>Observed Result:</w:t>
      </w:r>
      <w:r>
        <w:t xml:space="preserve"> Response included a non-standard header: </w:t>
      </w:r>
      <w:r>
        <w:rPr>
          <w:rStyle w:val="VerbatimChar"/>
        </w:rPr>
        <w:t>X-Recruiting: /#/jobs</w:t>
      </w:r>
      <w:r>
        <w:t xml:space="preserve"> </w:t>
      </w:r>
      <w:r>
        <w:rPr>
          <w:b/>
          <w:bCs/>
        </w:rPr>
        <w:t>Interpretation:</w:t>
      </w:r>
      <w:r>
        <w:t xml:space="preserve"> The header discloses an internal </w:t>
      </w:r>
      <w:r>
        <w:lastRenderedPageBreak/>
        <w:t xml:space="preserve">application path unrelated to the site’s core function, giving an attacker a small piece of extra reconnaissance information for free. </w:t>
      </w:r>
      <w:r>
        <w:rPr>
          <w:b/>
          <w:bCs/>
        </w:rPr>
        <w:t>Risk/Business Impact:</w:t>
      </w:r>
      <w:r>
        <w:t xml:space="preserve"> Low. Not directly exploitable, but contributes to information-gathering during a broader attack. </w:t>
      </w:r>
      <w:r>
        <w:rPr>
          <w:b/>
          <w:bCs/>
        </w:rPr>
        <w:t>Recommended Control:</w:t>
      </w:r>
      <w:r>
        <w:t xml:space="preserve"> Remove non-essential custom headers from the web server/application configuration. </w:t>
      </w:r>
      <w:r>
        <w:rPr>
          <w:b/>
          <w:bCs/>
        </w:rPr>
        <w:t>Status:</w:t>
      </w:r>
      <w:r>
        <w:t xml:space="preserve"> Open (recommended, not applied — low priority relative to WEB-03).</w:t>
      </w:r>
    </w:p>
    <w:p w14:paraId="5BE7BA19" w14:textId="77777777" w:rsidR="00611BA6" w:rsidRDefault="00000000">
      <w:r>
        <w:pict w14:anchorId="10398689">
          <v:rect id="_x0000_i1052" style="width:0;height:1.5pt" o:hralign="center" o:hrstd="t" o:hr="t"/>
        </w:pict>
      </w:r>
    </w:p>
    <w:p w14:paraId="63DB3123" w14:textId="77777777" w:rsidR="00611BA6" w:rsidRDefault="00000000">
      <w:pPr>
        <w:pStyle w:val="Heading4"/>
      </w:pPr>
      <w:bookmarkStart w:id="33" w:name="Xed828aecc8b3ef1a5a1ae76f775f8f8cb383b5f"/>
      <w:bookmarkEnd w:id="32"/>
      <w:r>
        <w:t>WEB-03: SQL Injection Authentication Bypass (Critical)</w:t>
      </w:r>
    </w:p>
    <w:p w14:paraId="6AF906AB" w14:textId="77777777" w:rsidR="00611BA6" w:rsidRDefault="00000000">
      <w:pPr>
        <w:pStyle w:val="FirstParagraph"/>
      </w:pPr>
      <w:r>
        <w:rPr>
          <w:b/>
          <w:bCs/>
        </w:rPr>
        <w:t>Asset/System:</w:t>
      </w:r>
      <w:r>
        <w:t xml:space="preserve"> FreshCart-WEB (Juice Shop) — endpoint </w:t>
      </w:r>
      <w:r>
        <w:rPr>
          <w:rStyle w:val="VerbatimChar"/>
        </w:rPr>
        <w:t>/rest/user/login</w:t>
      </w:r>
      <w:r>
        <w:t xml:space="preserve"> </w:t>
      </w:r>
      <w:r>
        <w:rPr>
          <w:b/>
          <w:bCs/>
        </w:rPr>
        <w:t>Security Question:</w:t>
      </w:r>
      <w:r>
        <w:t xml:space="preserve"> Is the login form protected against SQL Injection? </w:t>
      </w:r>
      <w:r>
        <w:rPr>
          <w:b/>
          <w:bCs/>
        </w:rPr>
        <w:t>Expected Secure State:</w:t>
      </w:r>
      <w:r>
        <w:t xml:space="preserve"> User input must be sanitized/parameterized before being used in a database query; authentication must require a valid password. </w:t>
      </w:r>
      <w:r>
        <w:rPr>
          <w:b/>
          <w:bCs/>
        </w:rPr>
        <w:t>Test:</w:t>
      </w:r>
      <w:r>
        <w:t xml:space="preserve"> Sent a classic SQL injection payload as the email field:</w:t>
      </w:r>
    </w:p>
    <w:p w14:paraId="6E81D118" w14:textId="77777777" w:rsidR="00611BA6" w:rsidRDefault="00000000">
      <w:pPr>
        <w:pStyle w:val="SourceCode"/>
      </w:pPr>
      <w:r>
        <w:rPr>
          <w:rStyle w:val="VerbatimChar"/>
        </w:rPr>
        <w:t>email = admin@juice-sh.op' --</w:t>
      </w:r>
      <w:r>
        <w:br/>
      </w:r>
      <w:r>
        <w:rPr>
          <w:rStyle w:val="VerbatimChar"/>
        </w:rPr>
        <w:t>password = x</w:t>
      </w:r>
    </w:p>
    <w:p w14:paraId="053F730B" w14:textId="77777777" w:rsidR="00611BA6" w:rsidRDefault="00000000">
      <w:pPr>
        <w:pStyle w:val="FirstParagraph"/>
      </w:pPr>
      <w:r>
        <w:rPr>
          <w:b/>
          <w:bCs/>
        </w:rPr>
        <w:t>Observed Result:</w:t>
      </w:r>
      <w:r>
        <w:t xml:space="preserve"> The login succeeded. The server returned a valid JWT authentication token with </w:t>
      </w:r>
      <w:r>
        <w:rPr>
          <w:rStyle w:val="VerbatimChar"/>
        </w:rPr>
        <w:t>"role":"admin"</w:t>
      </w:r>
      <w:r>
        <w:t xml:space="preserve"> and the admin’s email, without any knowledge of the real password. </w:t>
      </w:r>
      <w:r>
        <w:rPr>
          <w:b/>
          <w:bCs/>
        </w:rPr>
        <w:t>Interpretation:</w:t>
      </w:r>
      <w:r>
        <w:t xml:space="preserve"> The </w:t>
      </w:r>
      <w:r>
        <w:rPr>
          <w:rStyle w:val="VerbatimChar"/>
        </w:rPr>
        <w:t>--</w:t>
      </w:r>
      <w:r>
        <w:t xml:space="preserve"> sequence comments out the rest of the SQL query (including the password check), causing the database to authenticate as the admin account unconditionally. This confirms the login query is built through unsanitized string concatenation rather than parameterized queries. </w:t>
      </w:r>
      <w:r>
        <w:rPr>
          <w:b/>
          <w:bCs/>
        </w:rPr>
        <w:t>Risk/Business Impact:</w:t>
      </w:r>
      <w:r>
        <w:t xml:space="preserve"> Critical. Full administrative account takeover with no credentials required. An attacker could gain complete control over the web application and any data it manages. </w:t>
      </w:r>
      <w:r>
        <w:rPr>
          <w:b/>
          <w:bCs/>
        </w:rPr>
        <w:t>Recommended Control:</w:t>
      </w:r>
      <w:r>
        <w:t xml:space="preserve"> Replace raw SQL string concatenation with parameterized queries or an ORM layer; add server-side input validation on all authentication fields. </w:t>
      </w:r>
      <w:r>
        <w:rPr>
          <w:b/>
          <w:bCs/>
        </w:rPr>
        <w:t>Cross-Team Dependency:</w:t>
      </w:r>
      <w:r>
        <w:t xml:space="preserve"> Shared with Vulnerability Management (should be the top-priority item in the risk register) and SOC (relevant if similar login patterns appear in incident logs). </w:t>
      </w:r>
      <w:r>
        <w:rPr>
          <w:b/>
          <w:bCs/>
        </w:rPr>
        <w:t>Status:</w:t>
      </w:r>
      <w:r>
        <w:t xml:space="preserve"> Open — recommended fix documented; not implemented directly, since the vulnerability is built into the Juice Shop application’s source code (an intentionally vulnerable training application), not a configuration setting the team controls.</w:t>
      </w:r>
    </w:p>
    <w:p>
      <w:pPr>
        <w:pStyle w:val="BodyText"/>
        <w:rPr>
          <w:b/>
          <w:bCs/>
          <w:i/>
          <w:iCs/>
        </w:rPr>
      </w:pPr>
      <w:r>
        <w:rPr>
          <w:b/>
          <w:bCs/>
          <w:i/>
          <w:iCs/>
        </w:rPr>
        <w:t xml:space="preserve">Evidence — SQL Injection authentication bypass (admin login via crafted payload):</w:t>
      </w:r>
    </w:p>
    <w:p>
      <w:pPr>
        <w:pStyle w:val="BodyText"/>
      </w:pPr>
      <w:r>
        <w:rPr>
          <w:noProof/>
        </w:rPr>
        <w:drawing>
          <wp:inline distT="0" distB="0" distL="0" distR="0">
            <wp:extent cx="5029200" cy="2526864"/>
            <wp:effectExtent l="0" t="0" r="0" b="0"/>
            <wp:docPr id="900101" name="Picture WE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WEB03"/>
                    <pic:cNvPicPr>
                      <a:picLocks noChangeAspect="1" noChangeArrowheads="1"/>
                    </pic:cNvPicPr>
                  </pic:nvPicPr>
                  <pic:blipFill>
                    <a:blip r:embed="rId101"/>
                    <a:srcRect/>
                    <a:stretch>
                      <a:fillRect/>
                    </a:stretch>
                  </pic:blipFill>
                  <pic:spPr bwMode="auto">
                    <a:xfrm>
                      <a:off x="0" y="0"/>
                      <a:ext cx="5029200" cy="2526864"/>
                    </a:xfrm>
                    <a:prstGeom prst="rect">
                      <a:avLst/>
                    </a:prstGeom>
                    <a:noFill/>
                    <a:ln>
                      <a:noFill/>
                    </a:ln>
                  </pic:spPr>
                </pic:pic>
              </a:graphicData>
            </a:graphic>
          </wp:inline>
        </w:drawing>
      </w:r>
    </w:p>
    <w:p w14:paraId="6E2D2112" w14:textId="77777777" w:rsidR="00611BA6" w:rsidRDefault="00000000">
      <w:pPr>
        <w:pStyle w:val="Heading2"/>
      </w:pPr>
      <w:bookmarkStart w:id="34" w:name="email-phishing-security"/>
      <w:bookmarkEnd w:id="30"/>
      <w:bookmarkEnd w:id="31"/>
      <w:bookmarkEnd w:id="33"/>
      <w:r>
        <w:t>Email &amp; Phishing Security</w:t>
      </w:r>
    </w:p>
    <w:p w14:paraId="545A9298" w14:textId="77777777" w:rsidR="00611BA6" w:rsidRDefault="00000000">
      <w:pPr>
        <w:pStyle w:val="Heading3"/>
      </w:pPr>
      <w:bookmarkStart w:id="35" w:name="email-phishing-security-analysis-package"/>
      <w:r>
        <w:t>Email &amp; Phishing Security — Analysis Package</w:t>
      </w:r>
    </w:p>
    <w:p w14:paraId="31B6B027" w14:textId="77777777" w:rsidR="00611BA6" w:rsidRDefault="00000000">
      <w:pPr>
        <w:pStyle w:val="Heading4"/>
      </w:pPr>
      <w:bookmarkStart w:id="36" w:name="purpose-1"/>
      <w:r>
        <w:t>1. Purpose</w:t>
      </w:r>
    </w:p>
    <w:p w14:paraId="4890A754" w14:textId="77777777" w:rsidR="00611BA6" w:rsidRDefault="00000000">
      <w:pPr>
        <w:pStyle w:val="FirstParagraph"/>
      </w:pPr>
      <w:r>
        <w:t>This package documents the phishing indicator set referenced in the FreshCart incident scenario: a Finance employee (finance01) reportedly received a “password-expiration” email that appeared to come from IT. To analyze this properly, a small set of email artifacts was assembled — a mix of legitimate and suspicious messages — and each was scored using a consistent, weighted method rather than a single “obvious phishing” example.</w:t>
      </w:r>
    </w:p>
    <w:p w14:paraId="70700F37" w14:textId="77777777" w:rsidR="00611BA6" w:rsidRDefault="00000000">
      <w:pPr>
        <w:pStyle w:val="Heading4"/>
      </w:pPr>
      <w:bookmarkStart w:id="37" w:name="email-artifact-set"/>
      <w:bookmarkEnd w:id="36"/>
      <w:r>
        <w:lastRenderedPageBreak/>
        <w:t>2. Email Artifact Set</w:t>
      </w:r>
    </w:p>
    <w:p w14:paraId="160498AF" w14:textId="77777777" w:rsidR="00611BA6" w:rsidRDefault="00000000">
      <w:pPr>
        <w:pStyle w:val="Heading3"/>
      </w:pPr>
      <w:bookmarkStart w:id="38" w:name="X5efb6ee40a3596f414c02f882b4786c7db80855"/>
      <w:bookmarkEnd w:id="35"/>
      <w:bookmarkEnd w:id="37"/>
      <w:r>
        <w:t>Email 1 — The suspicious message referenced in the incident scenario</w:t>
      </w:r>
    </w:p>
    <w:p w14:paraId="49623409" w14:textId="77777777" w:rsidR="00611BA6" w:rsidRDefault="00000000">
      <w:pPr>
        <w:pStyle w:val="SourceCode"/>
      </w:pPr>
      <w:r>
        <w:rPr>
          <w:rStyle w:val="VerbatimChar"/>
        </w:rPr>
        <w:t>From: IT Support &lt;it-support@freshcart-secure.com&gt;</w:t>
      </w:r>
      <w:r>
        <w:br/>
      </w:r>
      <w:r>
        <w:rPr>
          <w:rStyle w:val="VerbatimChar"/>
        </w:rPr>
        <w:t>Reply-To: helpdesk@freshcart-secure.com</w:t>
      </w:r>
      <w:r>
        <w:br/>
      </w:r>
      <w:r>
        <w:rPr>
          <w:rStyle w:val="VerbatimChar"/>
        </w:rPr>
        <w:t>To: finance01@freshcart.local</w:t>
      </w:r>
      <w:r>
        <w:br/>
      </w:r>
      <w:r>
        <w:rPr>
          <w:rStyle w:val="VerbatimChar"/>
        </w:rPr>
        <w:t>Subject: URGENT: Your password expires in 24 hours</w:t>
      </w:r>
      <w:r>
        <w:br/>
      </w:r>
      <w:r>
        <w:br/>
      </w:r>
      <w:r>
        <w:rPr>
          <w:rStyle w:val="VerbatimChar"/>
        </w:rPr>
        <w:t>Dear Employee,</w:t>
      </w:r>
      <w:r>
        <w:br/>
      </w:r>
      <w:r>
        <w:br/>
      </w:r>
      <w:r>
        <w:rPr>
          <w:rStyle w:val="VerbatimChar"/>
        </w:rPr>
        <w:t>Our records show your FreshCart account password will expire within 24 hours.</w:t>
      </w:r>
      <w:r>
        <w:br/>
      </w:r>
      <w:r>
        <w:rPr>
          <w:rStyle w:val="VerbatimChar"/>
        </w:rPr>
        <w:t>To avoid losing access to Finance systems, please verify your credentials</w:t>
      </w:r>
      <w:r>
        <w:br/>
      </w:r>
      <w:r>
        <w:rPr>
          <w:rStyle w:val="VerbatimChar"/>
        </w:rPr>
        <w:t>immediately using the secure link below:</w:t>
      </w:r>
      <w:r>
        <w:br/>
      </w:r>
      <w:r>
        <w:br/>
      </w:r>
      <w:r>
        <w:rPr>
          <w:rStyle w:val="VerbatimChar"/>
        </w:rPr>
        <w:t>http://freshcart-portal-verify.com/reset?user=finance01</w:t>
      </w:r>
      <w:r>
        <w:br/>
      </w:r>
      <w:r>
        <w:br/>
      </w:r>
      <w:r>
        <w:rPr>
          <w:rStyle w:val="VerbatimChar"/>
        </w:rPr>
        <w:t>Failure to act within 24 hours will result in account suspension.</w:t>
      </w:r>
      <w:r>
        <w:br/>
      </w:r>
      <w:r>
        <w:br/>
      </w:r>
      <w:r>
        <w:rPr>
          <w:rStyle w:val="VerbatimChar"/>
        </w:rPr>
        <w:t>IT Support Team</w:t>
      </w:r>
      <w:r>
        <w:br/>
      </w:r>
      <w:r>
        <w:rPr>
          <w:rStyle w:val="VerbatimChar"/>
        </w:rPr>
        <w:t>FreshCart Internal Systems</w:t>
      </w:r>
    </w:p>
    <w:p w14:paraId="57731B87" w14:textId="77777777" w:rsidR="00611BA6" w:rsidRDefault="00000000">
      <w:pPr>
        <w:pStyle w:val="Heading3"/>
      </w:pPr>
      <w:bookmarkStart w:id="39" w:name="email-2-legitimate-internal-notice"/>
      <w:bookmarkEnd w:id="38"/>
      <w:r>
        <w:t>Email 2 — Legitimate internal notice</w:t>
      </w:r>
    </w:p>
    <w:p w14:paraId="75F3F736" w14:textId="77777777" w:rsidR="00611BA6" w:rsidRDefault="00000000">
      <w:pPr>
        <w:pStyle w:val="SourceCode"/>
      </w:pPr>
      <w:r>
        <w:rPr>
          <w:rStyle w:val="VerbatimChar"/>
        </w:rPr>
        <w:t>From: IT Support &lt;it-support@freshcart.local&gt;</w:t>
      </w:r>
      <w:r>
        <w:br/>
      </w:r>
      <w:r>
        <w:rPr>
          <w:rStyle w:val="VerbatimChar"/>
        </w:rPr>
        <w:t>Reply-To: it-support@freshcart.local</w:t>
      </w:r>
      <w:r>
        <w:br/>
      </w:r>
      <w:r>
        <w:rPr>
          <w:rStyle w:val="VerbatimChar"/>
        </w:rPr>
        <w:t>To: all-staff@freshcart.local</w:t>
      </w:r>
      <w:r>
        <w:br/>
      </w:r>
      <w:r>
        <w:rPr>
          <w:rStyle w:val="VerbatimChar"/>
        </w:rPr>
        <w:t>Subject: Scheduled maintenance – Friday 10 PM</w:t>
      </w:r>
      <w:r>
        <w:br/>
      </w:r>
      <w:r>
        <w:br/>
      </w:r>
      <w:r>
        <w:rPr>
          <w:rStyle w:val="VerbatimChar"/>
        </w:rPr>
        <w:t>Hi team,</w:t>
      </w:r>
      <w:r>
        <w:br/>
      </w:r>
      <w:r>
        <w:br/>
      </w:r>
      <w:r>
        <w:rPr>
          <w:rStyle w:val="VerbatimChar"/>
        </w:rPr>
        <w:t>We will be performing scheduled server maintenance this Friday from 10 PM to</w:t>
      </w:r>
      <w:r>
        <w:br/>
      </w:r>
      <w:r>
        <w:rPr>
          <w:rStyle w:val="VerbatimChar"/>
        </w:rPr>
        <w:t>midnight. Internal systems (SRV, file shares) may be briefly unavailable.</w:t>
      </w:r>
      <w:r>
        <w:br/>
      </w:r>
      <w:r>
        <w:rPr>
          <w:rStyle w:val="VerbatimChar"/>
        </w:rPr>
        <w:t>No action is required on your part.</w:t>
      </w:r>
      <w:r>
        <w:br/>
      </w:r>
      <w:r>
        <w:br/>
      </w:r>
      <w:r>
        <w:rPr>
          <w:rStyle w:val="VerbatimChar"/>
        </w:rPr>
        <w:t>Thanks,</w:t>
      </w:r>
      <w:r>
        <w:br/>
      </w:r>
      <w:r>
        <w:rPr>
          <w:rStyle w:val="VerbatimChar"/>
        </w:rPr>
        <w:t>IT Support</w:t>
      </w:r>
      <w:r>
        <w:br/>
      </w:r>
      <w:r>
        <w:rPr>
          <w:rStyle w:val="VerbatimChar"/>
        </w:rPr>
        <w:t>FreshCart</w:t>
      </w:r>
    </w:p>
    <w:p w14:paraId="2B5FC569" w14:textId="77777777" w:rsidR="00611BA6" w:rsidRDefault="00000000">
      <w:pPr>
        <w:pStyle w:val="Heading3"/>
      </w:pPr>
      <w:bookmarkStart w:id="40" w:name="Xfc7d1642737ec5b76d55bdea2250b78274e59aa"/>
      <w:bookmarkEnd w:id="39"/>
      <w:r>
        <w:t>Email 3 — Legitimate but easy to mistake for spam</w:t>
      </w:r>
    </w:p>
    <w:p w14:paraId="14250B1D" w14:textId="77777777" w:rsidR="00611BA6" w:rsidRDefault="00000000">
      <w:pPr>
        <w:pStyle w:val="SourceCode"/>
      </w:pPr>
      <w:r>
        <w:rPr>
          <w:rStyle w:val="VerbatimChar"/>
        </w:rPr>
        <w:t>From: HR Team &lt;hr@freshcart.local&gt;</w:t>
      </w:r>
      <w:r>
        <w:br/>
      </w:r>
      <w:r>
        <w:rPr>
          <w:rStyle w:val="VerbatimChar"/>
        </w:rPr>
        <w:t>Reply-To: hr@freshcart.local</w:t>
      </w:r>
      <w:r>
        <w:br/>
      </w:r>
      <w:r>
        <w:rPr>
          <w:rStyle w:val="VerbatimChar"/>
        </w:rPr>
        <w:t>To: all-staff@freshcart.local</w:t>
      </w:r>
      <w:r>
        <w:br/>
      </w:r>
      <w:r>
        <w:rPr>
          <w:rStyle w:val="VerbatimChar"/>
        </w:rPr>
        <w:t>Subject: Reminder: submit your timesheet by Monday</w:t>
      </w:r>
      <w:r>
        <w:br/>
      </w:r>
      <w:r>
        <w:br/>
      </w:r>
      <w:r>
        <w:rPr>
          <w:rStyle w:val="VerbatimChar"/>
        </w:rPr>
        <w:t>Hello everyone,</w:t>
      </w:r>
      <w:r>
        <w:br/>
      </w:r>
      <w:r>
        <w:br/>
      </w:r>
      <w:r>
        <w:rPr>
          <w:rStyle w:val="VerbatimChar"/>
        </w:rPr>
        <w:t>Please remember to submit your timesheet through the internal HR portal</w:t>
      </w:r>
      <w:r>
        <w:br/>
      </w:r>
      <w:r>
        <w:rPr>
          <w:rStyle w:val="VerbatimChar"/>
        </w:rPr>
        <w:t>before end of day Monday. Contact hr@freshcart.local with any questions.</w:t>
      </w:r>
      <w:r>
        <w:br/>
      </w:r>
      <w:r>
        <w:br/>
      </w:r>
      <w:r>
        <w:rPr>
          <w:rStyle w:val="VerbatimChar"/>
        </w:rPr>
        <w:lastRenderedPageBreak/>
        <w:t>Best,</w:t>
      </w:r>
      <w:r>
        <w:br/>
      </w:r>
      <w:r>
        <w:rPr>
          <w:rStyle w:val="VerbatimChar"/>
        </w:rPr>
        <w:t>HR Team</w:t>
      </w:r>
    </w:p>
    <w:p w14:paraId="6C281353" w14:textId="77777777" w:rsidR="00611BA6" w:rsidRDefault="00000000">
      <w:pPr>
        <w:pStyle w:val="Heading3"/>
      </w:pPr>
      <w:bookmarkStart w:id="41" w:name="Xa85f833b48ee381c2faf5e854d105bd0ebc0e54"/>
      <w:bookmarkEnd w:id="40"/>
      <w:r>
        <w:t>Email 4 — Suspicious, different pattern (fake invoice)</w:t>
      </w:r>
    </w:p>
    <w:p w14:paraId="587A5568" w14:textId="77777777" w:rsidR="00611BA6" w:rsidRDefault="00000000">
      <w:pPr>
        <w:pStyle w:val="SourceCode"/>
      </w:pPr>
      <w:r>
        <w:rPr>
          <w:rStyle w:val="VerbatimChar"/>
        </w:rPr>
        <w:t>From: Billing Dept &lt;billing@freshcart-invoices.net&gt;</w:t>
      </w:r>
      <w:r>
        <w:br/>
      </w:r>
      <w:r>
        <w:rPr>
          <w:rStyle w:val="VerbatimChar"/>
        </w:rPr>
        <w:t>Reply-To: payments-support@freshcart-invoices.net</w:t>
      </w:r>
      <w:r>
        <w:br/>
      </w:r>
      <w:r>
        <w:rPr>
          <w:rStyle w:val="VerbatimChar"/>
        </w:rPr>
        <w:t>To: finance01@freshcart.local</w:t>
      </w:r>
      <w:r>
        <w:br/>
      </w:r>
      <w:r>
        <w:rPr>
          <w:rStyle w:val="VerbatimChar"/>
        </w:rPr>
        <w:t>Subject: Outstanding invoice #4471 – action required</w:t>
      </w:r>
      <w:r>
        <w:br/>
      </w:r>
      <w:r>
        <w:br/>
      </w:r>
      <w:r>
        <w:rPr>
          <w:rStyle w:val="VerbatimChar"/>
        </w:rPr>
        <w:t>Dear Finance Team,</w:t>
      </w:r>
      <w:r>
        <w:br/>
      </w:r>
      <w:r>
        <w:br/>
      </w:r>
      <w:r>
        <w:rPr>
          <w:rStyle w:val="VerbatimChar"/>
        </w:rPr>
        <w:t>Attached is invoice #4471 which remains unpaid. Please open the attached</w:t>
      </w:r>
      <w:r>
        <w:br/>
      </w:r>
      <w:r>
        <w:rPr>
          <w:rStyle w:val="VerbatimChar"/>
        </w:rPr>
        <w:t>file and process payment within 48 hours to avoid service interruption.</w:t>
      </w:r>
      <w:r>
        <w:br/>
      </w:r>
      <w:r>
        <w:br/>
      </w:r>
      <w:r>
        <w:rPr>
          <w:rStyle w:val="VerbatimChar"/>
        </w:rPr>
        <w:t>Attachment: Invoice_4471.xlsm</w:t>
      </w:r>
      <w:r>
        <w:br/>
      </w:r>
      <w:r>
        <w:br/>
      </w:r>
      <w:r>
        <w:rPr>
          <w:rStyle w:val="VerbatimChar"/>
        </w:rPr>
        <w:t>Regards,</w:t>
      </w:r>
      <w:r>
        <w:br/>
      </w:r>
      <w:r>
        <w:rPr>
          <w:rStyle w:val="VerbatimChar"/>
        </w:rPr>
        <w:t>Billing Department</w:t>
      </w:r>
    </w:p>
    <w:p w14:paraId="682B532A" w14:textId="77777777" w:rsidR="00611BA6" w:rsidRDefault="00000000">
      <w:pPr>
        <w:pStyle w:val="Heading4"/>
      </w:pPr>
      <w:bookmarkStart w:id="42" w:name="scoring-method"/>
      <w:r>
        <w:t>3. Scoring Method</w:t>
      </w:r>
    </w:p>
    <w:p w14:paraId="61227109" w14:textId="77777777" w:rsidR="00611BA6" w:rsidRDefault="00000000">
      <w:pPr>
        <w:pStyle w:val="FirstParagraph"/>
      </w:pPr>
      <w:r>
        <w:t>Each message is scored across five weighted indicators. Weights reflect how strongly each indicator predicts a phishing attempt in this context.</w:t>
      </w:r>
    </w:p>
    <w:tbl>
      <w:tblPr>
        <w:tblStyle w:val="Table"/>
        <w:tblW w:w="5000" w:type="pct"/>
        <w:tblLook w:val="0020" w:firstRow="1" w:lastRow="0" w:firstColumn="0" w:lastColumn="0" w:noHBand="0" w:noVBand="0"/>
      </w:tblPr>
      <w:tblGrid>
        <w:gridCol w:w="3953"/>
        <w:gridCol w:w="954"/>
        <w:gridCol w:w="4453"/>
      </w:tblGrid>
      <w:tr w:rsidR="00611BA6" w14:paraId="65514A86"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01574D00" w14:textId="77777777" w:rsidR="00611BA6" w:rsidRDefault="00000000">
            <w:pPr>
              <w:pStyle w:val="Compact"/>
            </w:pPr>
            <w:r>
              <w:t>Indicator</w:t>
            </w:r>
          </w:p>
        </w:tc>
        <w:tc>
          <w:tcPr>
            <w:tcW w:w="0" w:type="auto"/>
          </w:tcPr>
          <w:p w14:paraId="0D31AD9A" w14:textId="77777777" w:rsidR="00611BA6" w:rsidRDefault="00000000">
            <w:pPr>
              <w:pStyle w:val="Compact"/>
            </w:pPr>
            <w:r>
              <w:t>Weight</w:t>
            </w:r>
          </w:p>
        </w:tc>
        <w:tc>
          <w:tcPr>
            <w:tcW w:w="0" w:type="auto"/>
          </w:tcPr>
          <w:p w14:paraId="45DDB40E" w14:textId="77777777" w:rsidR="00611BA6" w:rsidRDefault="00000000">
            <w:pPr>
              <w:pStyle w:val="Compact"/>
            </w:pPr>
            <w:r>
              <w:t>Reasoning</w:t>
            </w:r>
          </w:p>
        </w:tc>
      </w:tr>
      <w:tr w:rsidR="00611BA6" w14:paraId="13371D64" w14:textId="77777777">
        <w:tc>
          <w:tcPr>
            <w:tcW w:w="0" w:type="auto"/>
          </w:tcPr>
          <w:p w14:paraId="7AA4D922" w14:textId="77777777" w:rsidR="00611BA6" w:rsidRDefault="00000000">
            <w:pPr>
              <w:pStyle w:val="Compact"/>
            </w:pPr>
            <w:r>
              <w:t>Sender domain mismatch (From vs. expected internal domain)</w:t>
            </w:r>
          </w:p>
        </w:tc>
        <w:tc>
          <w:tcPr>
            <w:tcW w:w="0" w:type="auto"/>
          </w:tcPr>
          <w:p w14:paraId="212AE11E" w14:textId="77777777" w:rsidR="00611BA6" w:rsidRDefault="00000000">
            <w:pPr>
              <w:pStyle w:val="Compact"/>
            </w:pPr>
            <w:r>
              <w:t>30</w:t>
            </w:r>
          </w:p>
        </w:tc>
        <w:tc>
          <w:tcPr>
            <w:tcW w:w="0" w:type="auto"/>
          </w:tcPr>
          <w:p w14:paraId="050B07CE" w14:textId="77777777" w:rsidR="00611BA6" w:rsidRDefault="00000000">
            <w:pPr>
              <w:pStyle w:val="Compact"/>
            </w:pPr>
            <w:r>
              <w:t>Strongest single signal — legitimate internal mail should come from freshcart.local</w:t>
            </w:r>
          </w:p>
        </w:tc>
      </w:tr>
      <w:tr w:rsidR="00611BA6" w14:paraId="55BF4474" w14:textId="77777777">
        <w:tc>
          <w:tcPr>
            <w:tcW w:w="0" w:type="auto"/>
          </w:tcPr>
          <w:p w14:paraId="446F379B" w14:textId="77777777" w:rsidR="00611BA6" w:rsidRDefault="00000000">
            <w:pPr>
              <w:pStyle w:val="Compact"/>
            </w:pPr>
            <w:r>
              <w:t>Reply-To differs from From address</w:t>
            </w:r>
          </w:p>
        </w:tc>
        <w:tc>
          <w:tcPr>
            <w:tcW w:w="0" w:type="auto"/>
          </w:tcPr>
          <w:p w14:paraId="79B50A93" w14:textId="77777777" w:rsidR="00611BA6" w:rsidRDefault="00000000">
            <w:pPr>
              <w:pStyle w:val="Compact"/>
            </w:pPr>
            <w:r>
              <w:t>15</w:t>
            </w:r>
          </w:p>
        </w:tc>
        <w:tc>
          <w:tcPr>
            <w:tcW w:w="0" w:type="auto"/>
          </w:tcPr>
          <w:p w14:paraId="31639E5E" w14:textId="77777777" w:rsidR="00611BA6" w:rsidRDefault="00000000">
            <w:pPr>
              <w:pStyle w:val="Compact"/>
            </w:pPr>
            <w:r>
              <w:t>Common technique to redirect replies to an attacker-controlled inbox</w:t>
            </w:r>
          </w:p>
        </w:tc>
      </w:tr>
      <w:tr w:rsidR="00611BA6" w14:paraId="043D70E8" w14:textId="77777777">
        <w:tc>
          <w:tcPr>
            <w:tcW w:w="0" w:type="auto"/>
          </w:tcPr>
          <w:p w14:paraId="25B1FAD9" w14:textId="77777777" w:rsidR="00611BA6" w:rsidRDefault="00000000">
            <w:pPr>
              <w:pStyle w:val="Compact"/>
            </w:pPr>
            <w:r>
              <w:t>Urgency / threat language (“24 hours”, “suspension”, “action required”)</w:t>
            </w:r>
          </w:p>
        </w:tc>
        <w:tc>
          <w:tcPr>
            <w:tcW w:w="0" w:type="auto"/>
          </w:tcPr>
          <w:p w14:paraId="37F10F1B" w14:textId="77777777" w:rsidR="00611BA6" w:rsidRDefault="00000000">
            <w:pPr>
              <w:pStyle w:val="Compact"/>
            </w:pPr>
            <w:r>
              <w:t>20</w:t>
            </w:r>
          </w:p>
        </w:tc>
        <w:tc>
          <w:tcPr>
            <w:tcW w:w="0" w:type="auto"/>
          </w:tcPr>
          <w:p w14:paraId="35DD4218" w14:textId="77777777" w:rsidR="00611BA6" w:rsidRDefault="00000000">
            <w:pPr>
              <w:pStyle w:val="Compact"/>
            </w:pPr>
            <w:r>
              <w:t>Classic pressure tactic to bypass careful review</w:t>
            </w:r>
          </w:p>
        </w:tc>
      </w:tr>
      <w:tr w:rsidR="00611BA6" w14:paraId="0EF843D9" w14:textId="77777777">
        <w:tc>
          <w:tcPr>
            <w:tcW w:w="0" w:type="auto"/>
          </w:tcPr>
          <w:p w14:paraId="4421341F" w14:textId="77777777" w:rsidR="00611BA6" w:rsidRDefault="00000000">
            <w:pPr>
              <w:pStyle w:val="Compact"/>
            </w:pPr>
            <w:r>
              <w:t>Suspicious link or attachment (external domain, macro-enabled file)</w:t>
            </w:r>
          </w:p>
        </w:tc>
        <w:tc>
          <w:tcPr>
            <w:tcW w:w="0" w:type="auto"/>
          </w:tcPr>
          <w:p w14:paraId="48D959CF" w14:textId="77777777" w:rsidR="00611BA6" w:rsidRDefault="00000000">
            <w:pPr>
              <w:pStyle w:val="Compact"/>
            </w:pPr>
            <w:r>
              <w:t>25</w:t>
            </w:r>
          </w:p>
        </w:tc>
        <w:tc>
          <w:tcPr>
            <w:tcW w:w="0" w:type="auto"/>
          </w:tcPr>
          <w:p w14:paraId="55573E27" w14:textId="77777777" w:rsidR="00611BA6" w:rsidRDefault="00000000">
            <w:pPr>
              <w:pStyle w:val="Compact"/>
            </w:pPr>
            <w:r>
              <w:t>Direct delivery mechanism for credential theft or malware</w:t>
            </w:r>
          </w:p>
        </w:tc>
      </w:tr>
      <w:tr w:rsidR="00611BA6" w14:paraId="0007C2A3" w14:textId="77777777">
        <w:tc>
          <w:tcPr>
            <w:tcW w:w="0" w:type="auto"/>
          </w:tcPr>
          <w:p w14:paraId="654FA1F7" w14:textId="77777777" w:rsidR="00611BA6" w:rsidRDefault="00000000">
            <w:pPr>
              <w:pStyle w:val="Compact"/>
            </w:pPr>
            <w:r>
              <w:t>Generic greeting / inconsistent tone</w:t>
            </w:r>
          </w:p>
        </w:tc>
        <w:tc>
          <w:tcPr>
            <w:tcW w:w="0" w:type="auto"/>
          </w:tcPr>
          <w:p w14:paraId="3B055B2B" w14:textId="77777777" w:rsidR="00611BA6" w:rsidRDefault="00000000">
            <w:pPr>
              <w:pStyle w:val="Compact"/>
            </w:pPr>
            <w:r>
              <w:t>10</w:t>
            </w:r>
          </w:p>
        </w:tc>
        <w:tc>
          <w:tcPr>
            <w:tcW w:w="0" w:type="auto"/>
          </w:tcPr>
          <w:p w14:paraId="578763AD" w14:textId="77777777" w:rsidR="00611BA6" w:rsidRDefault="00000000">
            <w:pPr>
              <w:pStyle w:val="Compact"/>
            </w:pPr>
            <w:r>
              <w:t>Weaker signal on its own, but adds to overall suspicion</w:t>
            </w:r>
          </w:p>
        </w:tc>
      </w:tr>
    </w:tbl>
    <w:p w14:paraId="44C29213" w14:textId="77777777" w:rsidR="00611BA6" w:rsidRDefault="00000000">
      <w:pPr>
        <w:pStyle w:val="BodyText"/>
      </w:pPr>
      <w:r>
        <w:rPr>
          <w:b/>
          <w:bCs/>
        </w:rPr>
        <w:t>Total possible score: 100.</w:t>
      </w:r>
      <w:r>
        <w:t xml:space="preserve"> Messages scoring 50+ are classified as Suspicious; below 50 as Likely Legitimate. This threshold was chosen so that a single strong indicator (domain mismatch + urgency, for example) is enough to flag a message, while an isolated weak indicator alone is not.</w:t>
      </w:r>
    </w:p>
    <w:p w14:paraId="776AB8D8" w14:textId="77777777" w:rsidR="00611BA6" w:rsidRDefault="00000000">
      <w:pPr>
        <w:pStyle w:val="Heading4"/>
      </w:pPr>
      <w:bookmarkStart w:id="43" w:name="classification-results"/>
      <w:bookmarkEnd w:id="42"/>
      <w:r>
        <w:lastRenderedPageBreak/>
        <w:t>4. Classification Results</w:t>
      </w:r>
    </w:p>
    <w:tbl>
      <w:tblPr>
        <w:tblStyle w:val="Table"/>
        <w:tblW w:w="5000" w:type="pct"/>
        <w:tblLook w:val="0020" w:firstRow="1" w:lastRow="0" w:firstColumn="0" w:lastColumn="0" w:noHBand="0" w:noVBand="0"/>
      </w:tblPr>
      <w:tblGrid>
        <w:gridCol w:w="1431"/>
        <w:gridCol w:w="1076"/>
        <w:gridCol w:w="1076"/>
        <w:gridCol w:w="1060"/>
        <w:gridCol w:w="1737"/>
        <w:gridCol w:w="891"/>
        <w:gridCol w:w="704"/>
        <w:gridCol w:w="1385"/>
      </w:tblGrid>
      <w:tr w:rsidR="00611BA6" w14:paraId="5F62E3AC"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54422B0E" w14:textId="77777777" w:rsidR="00611BA6" w:rsidRDefault="00000000">
            <w:pPr>
              <w:pStyle w:val="Compact"/>
            </w:pPr>
            <w:r>
              <w:t>Email</w:t>
            </w:r>
          </w:p>
        </w:tc>
        <w:tc>
          <w:tcPr>
            <w:tcW w:w="0" w:type="auto"/>
          </w:tcPr>
          <w:p w14:paraId="097AAA35" w14:textId="77777777" w:rsidR="00611BA6" w:rsidRDefault="00000000">
            <w:pPr>
              <w:pStyle w:val="Compact"/>
            </w:pPr>
            <w:r>
              <w:t>Domain Mismatch</w:t>
            </w:r>
          </w:p>
        </w:tc>
        <w:tc>
          <w:tcPr>
            <w:tcW w:w="0" w:type="auto"/>
          </w:tcPr>
          <w:p w14:paraId="41E058DE" w14:textId="77777777" w:rsidR="00611BA6" w:rsidRDefault="00000000">
            <w:pPr>
              <w:pStyle w:val="Compact"/>
            </w:pPr>
            <w:r>
              <w:t>Reply-To Mismatch</w:t>
            </w:r>
          </w:p>
        </w:tc>
        <w:tc>
          <w:tcPr>
            <w:tcW w:w="0" w:type="auto"/>
          </w:tcPr>
          <w:p w14:paraId="56BE1D88" w14:textId="77777777" w:rsidR="00611BA6" w:rsidRDefault="00000000">
            <w:pPr>
              <w:pStyle w:val="Compact"/>
            </w:pPr>
            <w:r>
              <w:t>Urgency Language</w:t>
            </w:r>
          </w:p>
        </w:tc>
        <w:tc>
          <w:tcPr>
            <w:tcW w:w="0" w:type="auto"/>
          </w:tcPr>
          <w:p w14:paraId="567FBEED" w14:textId="77777777" w:rsidR="00611BA6" w:rsidRDefault="00000000">
            <w:pPr>
              <w:pStyle w:val="Compact"/>
            </w:pPr>
            <w:r>
              <w:t>Suspicious Link/Attachment</w:t>
            </w:r>
          </w:p>
        </w:tc>
        <w:tc>
          <w:tcPr>
            <w:tcW w:w="0" w:type="auto"/>
          </w:tcPr>
          <w:p w14:paraId="7DCC5FBD" w14:textId="77777777" w:rsidR="00611BA6" w:rsidRDefault="00000000">
            <w:pPr>
              <w:pStyle w:val="Compact"/>
            </w:pPr>
            <w:r>
              <w:t>Generic Tone</w:t>
            </w:r>
          </w:p>
        </w:tc>
        <w:tc>
          <w:tcPr>
            <w:tcW w:w="0" w:type="auto"/>
          </w:tcPr>
          <w:p w14:paraId="2481C71B" w14:textId="77777777" w:rsidR="00611BA6" w:rsidRDefault="00000000">
            <w:pPr>
              <w:pStyle w:val="Compact"/>
            </w:pPr>
            <w:r>
              <w:t>Score</w:t>
            </w:r>
          </w:p>
        </w:tc>
        <w:tc>
          <w:tcPr>
            <w:tcW w:w="0" w:type="auto"/>
          </w:tcPr>
          <w:p w14:paraId="21C00A96" w14:textId="77777777" w:rsidR="00611BA6" w:rsidRDefault="00000000">
            <w:pPr>
              <w:pStyle w:val="Compact"/>
            </w:pPr>
            <w:r>
              <w:t>Classification</w:t>
            </w:r>
          </w:p>
        </w:tc>
      </w:tr>
      <w:tr w:rsidR="00611BA6" w14:paraId="1BFCDE9A" w14:textId="77777777">
        <w:tc>
          <w:tcPr>
            <w:tcW w:w="0" w:type="auto"/>
          </w:tcPr>
          <w:p w14:paraId="6FC52CC0" w14:textId="77777777" w:rsidR="00611BA6" w:rsidRDefault="00000000">
            <w:pPr>
              <w:pStyle w:val="Compact"/>
            </w:pPr>
            <w:r>
              <w:t>1 (password expiry)</w:t>
            </w:r>
          </w:p>
        </w:tc>
        <w:tc>
          <w:tcPr>
            <w:tcW w:w="0" w:type="auto"/>
          </w:tcPr>
          <w:p w14:paraId="7A52B7D5" w14:textId="77777777" w:rsidR="00611BA6" w:rsidRDefault="00000000">
            <w:pPr>
              <w:pStyle w:val="Compact"/>
            </w:pPr>
            <w:r>
              <w:t>30</w:t>
            </w:r>
          </w:p>
        </w:tc>
        <w:tc>
          <w:tcPr>
            <w:tcW w:w="0" w:type="auto"/>
          </w:tcPr>
          <w:p w14:paraId="526370C5" w14:textId="77777777" w:rsidR="00611BA6" w:rsidRDefault="00000000">
            <w:pPr>
              <w:pStyle w:val="Compact"/>
            </w:pPr>
            <w:r>
              <w:t>15</w:t>
            </w:r>
          </w:p>
        </w:tc>
        <w:tc>
          <w:tcPr>
            <w:tcW w:w="0" w:type="auto"/>
          </w:tcPr>
          <w:p w14:paraId="4BEA2249" w14:textId="77777777" w:rsidR="00611BA6" w:rsidRDefault="00000000">
            <w:pPr>
              <w:pStyle w:val="Compact"/>
            </w:pPr>
            <w:r>
              <w:t>20</w:t>
            </w:r>
          </w:p>
        </w:tc>
        <w:tc>
          <w:tcPr>
            <w:tcW w:w="0" w:type="auto"/>
          </w:tcPr>
          <w:p w14:paraId="703239DC" w14:textId="77777777" w:rsidR="00611BA6" w:rsidRDefault="00000000">
            <w:pPr>
              <w:pStyle w:val="Compact"/>
            </w:pPr>
            <w:r>
              <w:t>25</w:t>
            </w:r>
          </w:p>
        </w:tc>
        <w:tc>
          <w:tcPr>
            <w:tcW w:w="0" w:type="auto"/>
          </w:tcPr>
          <w:p w14:paraId="51E2A9FA" w14:textId="77777777" w:rsidR="00611BA6" w:rsidRDefault="00000000">
            <w:pPr>
              <w:pStyle w:val="Compact"/>
            </w:pPr>
            <w:r>
              <w:t>10</w:t>
            </w:r>
          </w:p>
        </w:tc>
        <w:tc>
          <w:tcPr>
            <w:tcW w:w="0" w:type="auto"/>
          </w:tcPr>
          <w:p w14:paraId="7F9FBBCD" w14:textId="77777777" w:rsidR="00611BA6" w:rsidRDefault="00000000">
            <w:pPr>
              <w:pStyle w:val="Compact"/>
            </w:pPr>
            <w:r>
              <w:rPr>
                <w:b/>
                <w:bCs/>
              </w:rPr>
              <w:t>100</w:t>
            </w:r>
          </w:p>
        </w:tc>
        <w:tc>
          <w:tcPr>
            <w:tcW w:w="0" w:type="auto"/>
          </w:tcPr>
          <w:p w14:paraId="2DF49B77" w14:textId="77777777" w:rsidR="00611BA6" w:rsidRDefault="00000000">
            <w:pPr>
              <w:pStyle w:val="Compact"/>
            </w:pPr>
            <w:r>
              <w:t>Suspicious (Phishing)</w:t>
            </w:r>
          </w:p>
        </w:tc>
      </w:tr>
      <w:tr w:rsidR="00611BA6" w14:paraId="352B9BDE" w14:textId="77777777">
        <w:tc>
          <w:tcPr>
            <w:tcW w:w="0" w:type="auto"/>
          </w:tcPr>
          <w:p w14:paraId="4EF48087" w14:textId="77777777" w:rsidR="00611BA6" w:rsidRDefault="00000000">
            <w:pPr>
              <w:pStyle w:val="Compact"/>
            </w:pPr>
            <w:r>
              <w:t>2 (maintenance notice)</w:t>
            </w:r>
          </w:p>
        </w:tc>
        <w:tc>
          <w:tcPr>
            <w:tcW w:w="0" w:type="auto"/>
          </w:tcPr>
          <w:p w14:paraId="14F398EE" w14:textId="77777777" w:rsidR="00611BA6" w:rsidRDefault="00000000">
            <w:pPr>
              <w:pStyle w:val="Compact"/>
            </w:pPr>
            <w:r>
              <w:t>0</w:t>
            </w:r>
          </w:p>
        </w:tc>
        <w:tc>
          <w:tcPr>
            <w:tcW w:w="0" w:type="auto"/>
          </w:tcPr>
          <w:p w14:paraId="603EACCA" w14:textId="77777777" w:rsidR="00611BA6" w:rsidRDefault="00000000">
            <w:pPr>
              <w:pStyle w:val="Compact"/>
            </w:pPr>
            <w:r>
              <w:t>0</w:t>
            </w:r>
          </w:p>
        </w:tc>
        <w:tc>
          <w:tcPr>
            <w:tcW w:w="0" w:type="auto"/>
          </w:tcPr>
          <w:p w14:paraId="5F77A26A" w14:textId="77777777" w:rsidR="00611BA6" w:rsidRDefault="00000000">
            <w:pPr>
              <w:pStyle w:val="Compact"/>
            </w:pPr>
            <w:r>
              <w:t>0</w:t>
            </w:r>
          </w:p>
        </w:tc>
        <w:tc>
          <w:tcPr>
            <w:tcW w:w="0" w:type="auto"/>
          </w:tcPr>
          <w:p w14:paraId="0B9E9EF8" w14:textId="77777777" w:rsidR="00611BA6" w:rsidRDefault="00000000">
            <w:pPr>
              <w:pStyle w:val="Compact"/>
            </w:pPr>
            <w:r>
              <w:t>0</w:t>
            </w:r>
          </w:p>
        </w:tc>
        <w:tc>
          <w:tcPr>
            <w:tcW w:w="0" w:type="auto"/>
          </w:tcPr>
          <w:p w14:paraId="5F453721" w14:textId="77777777" w:rsidR="00611BA6" w:rsidRDefault="00000000">
            <w:pPr>
              <w:pStyle w:val="Compact"/>
            </w:pPr>
            <w:r>
              <w:t>0</w:t>
            </w:r>
          </w:p>
        </w:tc>
        <w:tc>
          <w:tcPr>
            <w:tcW w:w="0" w:type="auto"/>
          </w:tcPr>
          <w:p w14:paraId="7D60DF2D" w14:textId="77777777" w:rsidR="00611BA6" w:rsidRDefault="00000000">
            <w:pPr>
              <w:pStyle w:val="Compact"/>
            </w:pPr>
            <w:r>
              <w:rPr>
                <w:b/>
                <w:bCs/>
              </w:rPr>
              <w:t>0</w:t>
            </w:r>
          </w:p>
        </w:tc>
        <w:tc>
          <w:tcPr>
            <w:tcW w:w="0" w:type="auto"/>
          </w:tcPr>
          <w:p w14:paraId="085EBAA9" w14:textId="77777777" w:rsidR="00611BA6" w:rsidRDefault="00000000">
            <w:pPr>
              <w:pStyle w:val="Compact"/>
            </w:pPr>
            <w:r>
              <w:t>Legitimate</w:t>
            </w:r>
          </w:p>
        </w:tc>
      </w:tr>
      <w:tr w:rsidR="00611BA6" w14:paraId="6F9FBE78" w14:textId="77777777">
        <w:tc>
          <w:tcPr>
            <w:tcW w:w="0" w:type="auto"/>
          </w:tcPr>
          <w:p w14:paraId="65076F82" w14:textId="77777777" w:rsidR="00611BA6" w:rsidRDefault="00000000">
            <w:pPr>
              <w:pStyle w:val="Compact"/>
            </w:pPr>
            <w:r>
              <w:t>3 (timesheet reminder)</w:t>
            </w:r>
          </w:p>
        </w:tc>
        <w:tc>
          <w:tcPr>
            <w:tcW w:w="0" w:type="auto"/>
          </w:tcPr>
          <w:p w14:paraId="694DC297" w14:textId="77777777" w:rsidR="00611BA6" w:rsidRDefault="00000000">
            <w:pPr>
              <w:pStyle w:val="Compact"/>
            </w:pPr>
            <w:r>
              <w:t>0</w:t>
            </w:r>
          </w:p>
        </w:tc>
        <w:tc>
          <w:tcPr>
            <w:tcW w:w="0" w:type="auto"/>
          </w:tcPr>
          <w:p w14:paraId="672EF810" w14:textId="77777777" w:rsidR="00611BA6" w:rsidRDefault="00000000">
            <w:pPr>
              <w:pStyle w:val="Compact"/>
            </w:pPr>
            <w:r>
              <w:t>0</w:t>
            </w:r>
          </w:p>
        </w:tc>
        <w:tc>
          <w:tcPr>
            <w:tcW w:w="0" w:type="auto"/>
          </w:tcPr>
          <w:p w14:paraId="0FEF7C85" w14:textId="77777777" w:rsidR="00611BA6" w:rsidRDefault="00000000">
            <w:pPr>
              <w:pStyle w:val="Compact"/>
            </w:pPr>
            <w:r>
              <w:t>0</w:t>
            </w:r>
          </w:p>
        </w:tc>
        <w:tc>
          <w:tcPr>
            <w:tcW w:w="0" w:type="auto"/>
          </w:tcPr>
          <w:p w14:paraId="7188B3B5" w14:textId="77777777" w:rsidR="00611BA6" w:rsidRDefault="00000000">
            <w:pPr>
              <w:pStyle w:val="Compact"/>
            </w:pPr>
            <w:r>
              <w:t>0</w:t>
            </w:r>
          </w:p>
        </w:tc>
        <w:tc>
          <w:tcPr>
            <w:tcW w:w="0" w:type="auto"/>
          </w:tcPr>
          <w:p w14:paraId="24632C34" w14:textId="77777777" w:rsidR="00611BA6" w:rsidRDefault="00000000">
            <w:pPr>
              <w:pStyle w:val="Compact"/>
            </w:pPr>
            <w:r>
              <w:t>10</w:t>
            </w:r>
          </w:p>
        </w:tc>
        <w:tc>
          <w:tcPr>
            <w:tcW w:w="0" w:type="auto"/>
          </w:tcPr>
          <w:p w14:paraId="0BA38DB4" w14:textId="77777777" w:rsidR="00611BA6" w:rsidRDefault="00000000">
            <w:pPr>
              <w:pStyle w:val="Compact"/>
            </w:pPr>
            <w:r>
              <w:rPr>
                <w:b/>
                <w:bCs/>
              </w:rPr>
              <w:t>10</w:t>
            </w:r>
          </w:p>
        </w:tc>
        <w:tc>
          <w:tcPr>
            <w:tcW w:w="0" w:type="auto"/>
          </w:tcPr>
          <w:p w14:paraId="1C7FD875" w14:textId="77777777" w:rsidR="00611BA6" w:rsidRDefault="00000000">
            <w:pPr>
              <w:pStyle w:val="Compact"/>
            </w:pPr>
            <w:r>
              <w:t>Legitimate</w:t>
            </w:r>
          </w:p>
        </w:tc>
      </w:tr>
      <w:tr w:rsidR="00611BA6" w14:paraId="4F526AA3" w14:textId="77777777">
        <w:tc>
          <w:tcPr>
            <w:tcW w:w="0" w:type="auto"/>
          </w:tcPr>
          <w:p w14:paraId="5E5AE3C0" w14:textId="77777777" w:rsidR="00611BA6" w:rsidRDefault="00000000">
            <w:pPr>
              <w:pStyle w:val="Compact"/>
            </w:pPr>
            <w:r>
              <w:t>4 (fake invoice)</w:t>
            </w:r>
          </w:p>
        </w:tc>
        <w:tc>
          <w:tcPr>
            <w:tcW w:w="0" w:type="auto"/>
          </w:tcPr>
          <w:p w14:paraId="5FE014CA" w14:textId="77777777" w:rsidR="00611BA6" w:rsidRDefault="00000000">
            <w:pPr>
              <w:pStyle w:val="Compact"/>
            </w:pPr>
            <w:r>
              <w:t>30</w:t>
            </w:r>
          </w:p>
        </w:tc>
        <w:tc>
          <w:tcPr>
            <w:tcW w:w="0" w:type="auto"/>
          </w:tcPr>
          <w:p w14:paraId="328A73A2" w14:textId="77777777" w:rsidR="00611BA6" w:rsidRDefault="00000000">
            <w:pPr>
              <w:pStyle w:val="Compact"/>
            </w:pPr>
            <w:r>
              <w:t>15</w:t>
            </w:r>
          </w:p>
        </w:tc>
        <w:tc>
          <w:tcPr>
            <w:tcW w:w="0" w:type="auto"/>
          </w:tcPr>
          <w:p w14:paraId="0482D70F" w14:textId="77777777" w:rsidR="00611BA6" w:rsidRDefault="00000000">
            <w:pPr>
              <w:pStyle w:val="Compact"/>
            </w:pPr>
            <w:r>
              <w:t>20</w:t>
            </w:r>
          </w:p>
        </w:tc>
        <w:tc>
          <w:tcPr>
            <w:tcW w:w="0" w:type="auto"/>
          </w:tcPr>
          <w:p w14:paraId="2A811FAF" w14:textId="77777777" w:rsidR="00611BA6" w:rsidRDefault="00000000">
            <w:pPr>
              <w:pStyle w:val="Compact"/>
            </w:pPr>
            <w:r>
              <w:t>25</w:t>
            </w:r>
          </w:p>
        </w:tc>
        <w:tc>
          <w:tcPr>
            <w:tcW w:w="0" w:type="auto"/>
          </w:tcPr>
          <w:p w14:paraId="36A9501F" w14:textId="77777777" w:rsidR="00611BA6" w:rsidRDefault="00000000">
            <w:pPr>
              <w:pStyle w:val="Compact"/>
            </w:pPr>
            <w:r>
              <w:t>0</w:t>
            </w:r>
          </w:p>
        </w:tc>
        <w:tc>
          <w:tcPr>
            <w:tcW w:w="0" w:type="auto"/>
          </w:tcPr>
          <w:p w14:paraId="18737D0C" w14:textId="77777777" w:rsidR="00611BA6" w:rsidRDefault="00000000">
            <w:pPr>
              <w:pStyle w:val="Compact"/>
            </w:pPr>
            <w:r>
              <w:rPr>
                <w:b/>
                <w:bCs/>
              </w:rPr>
              <w:t>90</w:t>
            </w:r>
          </w:p>
        </w:tc>
        <w:tc>
          <w:tcPr>
            <w:tcW w:w="0" w:type="auto"/>
          </w:tcPr>
          <w:p w14:paraId="2190E949" w14:textId="77777777" w:rsidR="00611BA6" w:rsidRDefault="00000000">
            <w:pPr>
              <w:pStyle w:val="Compact"/>
            </w:pPr>
            <w:r>
              <w:t>Suspicious (Phishing)</w:t>
            </w:r>
          </w:p>
        </w:tc>
      </w:tr>
    </w:tbl>
    <w:p w14:paraId="27D1D63E" w14:textId="77777777" w:rsidR="00611BA6" w:rsidRDefault="00000000">
      <w:pPr>
        <w:pStyle w:val="Heading4"/>
      </w:pPr>
      <w:bookmarkStart w:id="44" w:name="Xb825399d7a7509df95d45aaed43925b6c0ba383"/>
      <w:bookmarkEnd w:id="43"/>
      <w:r>
        <w:t>5. Analysis of Email 1 (the incident-relevant message)</w:t>
      </w:r>
    </w:p>
    <w:p w14:paraId="3814D8FF" w14:textId="77777777" w:rsidR="00611BA6" w:rsidRDefault="00000000">
      <w:pPr>
        <w:pStyle w:val="Compact"/>
        <w:numPr>
          <w:ilvl w:val="0"/>
          <w:numId w:val="9"/>
        </w:numPr>
      </w:pPr>
      <w:r>
        <w:rPr>
          <w:b/>
          <w:bCs/>
        </w:rPr>
        <w:t>Sender domain:</w:t>
      </w:r>
      <w:r>
        <w:t xml:space="preserve"> </w:t>
      </w:r>
      <w:r>
        <w:rPr>
          <w:rStyle w:val="VerbatimChar"/>
        </w:rPr>
        <w:t>freshcart-secure.com</w:t>
      </w:r>
      <w:r>
        <w:t xml:space="preserve"> — not the real internal domain (</w:t>
      </w:r>
      <w:r>
        <w:rPr>
          <w:rStyle w:val="VerbatimChar"/>
        </w:rPr>
        <w:t>freshcart.local</w:t>
      </w:r>
      <w:r>
        <w:t>), a typosquatting-style lookalike designed to appear legitimate at a glance.</w:t>
      </w:r>
    </w:p>
    <w:p w14:paraId="12D58BA0" w14:textId="77777777" w:rsidR="00611BA6" w:rsidRDefault="00000000">
      <w:pPr>
        <w:pStyle w:val="Compact"/>
        <w:numPr>
          <w:ilvl w:val="0"/>
          <w:numId w:val="9"/>
        </w:numPr>
      </w:pPr>
      <w:r>
        <w:rPr>
          <w:b/>
          <w:bCs/>
        </w:rPr>
        <w:t>Reply-To:</w:t>
      </w:r>
      <w:r>
        <w:t xml:space="preserve"> Different address (</w:t>
      </w:r>
      <w:r>
        <w:rPr>
          <w:rStyle w:val="VerbatimChar"/>
        </w:rPr>
        <w:t>helpdesk@</w:t>
      </w:r>
      <w:r>
        <w:t xml:space="preserve"> vs </w:t>
      </w:r>
      <w:r>
        <w:rPr>
          <w:rStyle w:val="VerbatimChar"/>
        </w:rPr>
        <w:t>it-support@</w:t>
      </w:r>
      <w:r>
        <w:t>) on the same fake domain — replies would go to an address never advertised as the sender, a common redirection technique.</w:t>
      </w:r>
    </w:p>
    <w:p w14:paraId="255A3C90" w14:textId="77777777" w:rsidR="00611BA6" w:rsidRDefault="00000000">
      <w:pPr>
        <w:pStyle w:val="Compact"/>
        <w:numPr>
          <w:ilvl w:val="0"/>
          <w:numId w:val="9"/>
        </w:numPr>
      </w:pPr>
      <w:r>
        <w:rPr>
          <w:b/>
          <w:bCs/>
        </w:rPr>
        <w:t>Link:</w:t>
      </w:r>
      <w:r>
        <w:t xml:space="preserve"> Points to </w:t>
      </w:r>
      <w:r>
        <w:rPr>
          <w:rStyle w:val="VerbatimChar"/>
        </w:rPr>
        <w:t>freshcart-portal-verify.com</w:t>
      </w:r>
      <w:r>
        <w:t>, an entirely different external domain, not an internal FreshCart system.</w:t>
      </w:r>
    </w:p>
    <w:p w14:paraId="11D22613" w14:textId="77777777" w:rsidR="00611BA6" w:rsidRDefault="00000000">
      <w:pPr>
        <w:pStyle w:val="Compact"/>
        <w:numPr>
          <w:ilvl w:val="0"/>
          <w:numId w:val="9"/>
        </w:numPr>
      </w:pPr>
      <w:r>
        <w:rPr>
          <w:b/>
          <w:bCs/>
        </w:rPr>
        <w:t>Urgency:</w:t>
      </w:r>
      <w:r>
        <w:t xml:space="preserve"> “24 hours” deadline and “account suspension” threat — designed to short-circuit careful review.</w:t>
      </w:r>
    </w:p>
    <w:p w14:paraId="460B5E80" w14:textId="77777777" w:rsidR="00611BA6" w:rsidRDefault="00000000">
      <w:pPr>
        <w:pStyle w:val="Compact"/>
        <w:numPr>
          <w:ilvl w:val="0"/>
          <w:numId w:val="9"/>
        </w:numPr>
      </w:pPr>
      <w:r>
        <w:rPr>
          <w:b/>
          <w:bCs/>
        </w:rPr>
        <w:t>Conclusion:</w:t>
      </w:r>
      <w:r>
        <w:t xml:space="preserve"> This message closely matches a credential-harvesting phishing attempt. It is the most plausible explanation for the “unexpected successful login” and “sensitive customer file modified” events later observed in the incident timeline (see SOC section), if the target (finance01) followed the link and entered valid credentials.</w:t>
      </w:r>
    </w:p>
    <w:p w14:paraId="3D3525CC" w14:textId="77777777" w:rsidR="00611BA6" w:rsidRDefault="00000000">
      <w:pPr>
        <w:pStyle w:val="Heading4"/>
      </w:pPr>
      <w:bookmarkStart w:id="45" w:name="recommended-controls"/>
      <w:bookmarkEnd w:id="44"/>
      <w:r>
        <w:t>6. Recommended Controls</w:t>
      </w:r>
    </w:p>
    <w:p w14:paraId="3AF7E005" w14:textId="77777777" w:rsidR="00611BA6" w:rsidRDefault="00000000">
      <w:pPr>
        <w:pStyle w:val="FirstParagraph"/>
      </w:pPr>
      <w:r>
        <w:rPr>
          <w:b/>
          <w:bCs/>
        </w:rPr>
        <w:t>Technical:</w:t>
      </w:r>
      <w:r>
        <w:t xml:space="preserve"> - Enable SPF/DKIM/DMARC validation (or document their intended configuration) so lookalike domains are flagged or rejected automatically. - Block or warn on external domains that closely resemble the internal domain (typosquatting detection).</w:t>
      </w:r>
    </w:p>
    <w:p w14:paraId="525A02A5" w14:textId="77777777" w:rsidR="00611BA6" w:rsidRDefault="00000000">
      <w:pPr>
        <w:pStyle w:val="BodyText"/>
      </w:pPr>
      <w:r>
        <w:rPr>
          <w:b/>
          <w:bCs/>
        </w:rPr>
        <w:t>User-focused:</w:t>
      </w:r>
      <w:r>
        <w:t xml:space="preserve"> - Security awareness reminder: IT will never ask employees to “verify” credentials via an emailed link; password resets should always be initiated by the user through the known internal portal. - Report-phishing button/procedure so employees can flag suspicious messages like Email 1 and Email 4 for review.</w:t>
      </w:r>
    </w:p>
    <w:p w14:paraId="6224642F" w14:textId="77777777" w:rsidR="00611BA6" w:rsidRDefault="00000000">
      <w:pPr>
        <w:pStyle w:val="Heading4"/>
      </w:pPr>
      <w:bookmarkStart w:id="46" w:name="cross-team-hand-off"/>
      <w:bookmarkEnd w:id="45"/>
      <w:r>
        <w:lastRenderedPageBreak/>
        <w:t>7. Cross-Team Hand-off</w:t>
      </w:r>
    </w:p>
    <w:p w14:paraId="29243CA9" w14:textId="77777777" w:rsidR="00611BA6" w:rsidRDefault="00000000">
      <w:pPr>
        <w:pStyle w:val="Compact"/>
        <w:numPr>
          <w:ilvl w:val="0"/>
          <w:numId w:val="10"/>
        </w:numPr>
      </w:pPr>
      <w:r>
        <w:rPr>
          <w:b/>
          <w:bCs/>
        </w:rPr>
        <w:t>To IAM:</w:t>
      </w:r>
      <w:r>
        <w:t xml:space="preserve"> Email 1 targets finance01 specifically — supports prioritizing a review of finance01’s recent authentication activity (see IAM section).</w:t>
      </w:r>
    </w:p>
    <w:p w14:paraId="6E37F436" w14:textId="77777777" w:rsidR="00611BA6" w:rsidRDefault="00000000">
      <w:pPr>
        <w:pStyle w:val="Compact"/>
        <w:numPr>
          <w:ilvl w:val="0"/>
          <w:numId w:val="10"/>
        </w:numPr>
      </w:pPr>
      <w:r>
        <w:rPr>
          <w:b/>
          <w:bCs/>
        </w:rPr>
        <w:t>To SOC:</w:t>
      </w:r>
      <w:r>
        <w:t xml:space="preserve"> Email 1’s timestamp and indicators (domain, link, urgency) feed directly into the incident timeline as the likely initial access vector.</w:t>
      </w:r>
    </w:p>
    <w:p w14:paraId="73A0AD21" w14:textId="77777777" w:rsidR="00611BA6" w:rsidRDefault="00000000">
      <w:pPr>
        <w:pStyle w:val="Heading2"/>
      </w:pPr>
      <w:bookmarkStart w:id="47" w:name="vulnerability-management"/>
      <w:bookmarkEnd w:id="34"/>
      <w:bookmarkEnd w:id="41"/>
      <w:bookmarkEnd w:id="46"/>
      <w:r>
        <w:t>Vulnerability Management</w:t>
      </w:r>
    </w:p>
    <w:p w14:paraId="761ED261" w14:textId="77777777" w:rsidR="00611BA6" w:rsidRDefault="00000000">
      <w:pPr>
        <w:pStyle w:val="Heading3"/>
      </w:pPr>
      <w:bookmarkStart w:id="48" w:name="X205b37a1e5c502e7bcca2a5fe41253b57407b84"/>
      <w:r>
        <w:t>Vulnerability Management — Analysis and Risk Register</w:t>
      </w:r>
    </w:p>
    <w:p w14:paraId="1779DC23" w14:textId="77777777" w:rsidR="00611BA6" w:rsidRDefault="00000000">
      <w:pPr>
        <w:pStyle w:val="Heading4"/>
      </w:pPr>
      <w:bookmarkStart w:id="49" w:name="asset-vulnerability-inventory"/>
      <w:r>
        <w:t>1. Asset / Vulnerability Inventory</w:t>
      </w:r>
    </w:p>
    <w:p w14:paraId="38FED8CC" w14:textId="77777777" w:rsidR="00611BA6" w:rsidRDefault="00000000">
      <w:pPr>
        <w:pStyle w:val="FirstParagraph"/>
      </w:pPr>
      <w:r>
        <w:t>A port and service scan was performed from FreshCart-SEC against all reachable hosts using Nmap:</w:t>
      </w:r>
    </w:p>
    <w:p w14:paraId="23CFD8C9" w14:textId="77777777" w:rsidR="00611BA6" w:rsidRDefault="00000000">
      <w:pPr>
        <w:pStyle w:val="SourceCode"/>
      </w:pPr>
      <w:r>
        <w:rPr>
          <w:rStyle w:val="VerbatimChar"/>
        </w:rPr>
        <w:t>sudo nmap -sV 192.168.50.10 192.168.60.1 192.168.60.10</w:t>
      </w:r>
    </w:p>
    <w:tbl>
      <w:tblPr>
        <w:tblStyle w:val="Table"/>
        <w:tblW w:w="5000" w:type="pct"/>
        <w:tblLook w:val="0020" w:firstRow="1" w:lastRow="0" w:firstColumn="0" w:lastColumn="0" w:noHBand="0" w:noVBand="0"/>
      </w:tblPr>
      <w:tblGrid>
        <w:gridCol w:w="1515"/>
        <w:gridCol w:w="1693"/>
        <w:gridCol w:w="1787"/>
        <w:gridCol w:w="4365"/>
      </w:tblGrid>
      <w:tr w:rsidR="00611BA6" w14:paraId="2EDD7FE9"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77BC6637" w14:textId="77777777" w:rsidR="00611BA6" w:rsidRDefault="00000000">
            <w:pPr>
              <w:pStyle w:val="Compact"/>
            </w:pPr>
            <w:r>
              <w:t>Host</w:t>
            </w:r>
          </w:p>
        </w:tc>
        <w:tc>
          <w:tcPr>
            <w:tcW w:w="0" w:type="auto"/>
          </w:tcPr>
          <w:p w14:paraId="11AA4BF6" w14:textId="77777777" w:rsidR="00611BA6" w:rsidRDefault="00000000">
            <w:pPr>
              <w:pStyle w:val="Compact"/>
            </w:pPr>
            <w:r>
              <w:t>IP</w:t>
            </w:r>
          </w:p>
        </w:tc>
        <w:tc>
          <w:tcPr>
            <w:tcW w:w="0" w:type="auto"/>
          </w:tcPr>
          <w:p w14:paraId="4D30D922" w14:textId="77777777" w:rsidR="00611BA6" w:rsidRDefault="00000000">
            <w:pPr>
              <w:pStyle w:val="Compact"/>
            </w:pPr>
            <w:r>
              <w:t>Open Ports</w:t>
            </w:r>
          </w:p>
        </w:tc>
        <w:tc>
          <w:tcPr>
            <w:tcW w:w="0" w:type="auto"/>
          </w:tcPr>
          <w:p w14:paraId="6606D31A" w14:textId="77777777" w:rsidR="00611BA6" w:rsidRDefault="00000000">
            <w:pPr>
              <w:pStyle w:val="Compact"/>
            </w:pPr>
            <w:r>
              <w:t>Services</w:t>
            </w:r>
          </w:p>
        </w:tc>
      </w:tr>
      <w:tr w:rsidR="00611BA6" w14:paraId="221F1CE3" w14:textId="77777777">
        <w:tc>
          <w:tcPr>
            <w:tcW w:w="0" w:type="auto"/>
          </w:tcPr>
          <w:p w14:paraId="0280E3F7" w14:textId="77777777" w:rsidR="00611BA6" w:rsidRDefault="00000000">
            <w:pPr>
              <w:pStyle w:val="Compact"/>
            </w:pPr>
            <w:r>
              <w:t>FreshCart-WEB</w:t>
            </w:r>
          </w:p>
        </w:tc>
        <w:tc>
          <w:tcPr>
            <w:tcW w:w="0" w:type="auto"/>
          </w:tcPr>
          <w:p w14:paraId="25B637CD" w14:textId="77777777" w:rsidR="00611BA6" w:rsidRDefault="00000000">
            <w:pPr>
              <w:pStyle w:val="Compact"/>
            </w:pPr>
            <w:r>
              <w:t>192.168.50.10</w:t>
            </w:r>
          </w:p>
        </w:tc>
        <w:tc>
          <w:tcPr>
            <w:tcW w:w="0" w:type="auto"/>
          </w:tcPr>
          <w:p w14:paraId="5A876860" w14:textId="77777777" w:rsidR="00611BA6" w:rsidRDefault="00000000">
            <w:pPr>
              <w:pStyle w:val="Compact"/>
            </w:pPr>
            <w:r>
              <w:t>3000/tcp</w:t>
            </w:r>
          </w:p>
        </w:tc>
        <w:tc>
          <w:tcPr>
            <w:tcW w:w="0" w:type="auto"/>
          </w:tcPr>
          <w:p w14:paraId="17BBFE7F" w14:textId="77777777" w:rsidR="00611BA6" w:rsidRDefault="00000000">
            <w:pPr>
              <w:pStyle w:val="Compact"/>
            </w:pPr>
            <w:r>
              <w:t>Juice Shop (Node.js/Express, unrecognized fingerprint)</w:t>
            </w:r>
          </w:p>
        </w:tc>
      </w:tr>
      <w:tr w:rsidR="00611BA6" w14:paraId="205CE14D" w14:textId="77777777">
        <w:tc>
          <w:tcPr>
            <w:tcW w:w="0" w:type="auto"/>
          </w:tcPr>
          <w:p w14:paraId="1EA406A2" w14:textId="77777777" w:rsidR="00611BA6" w:rsidRDefault="00000000">
            <w:pPr>
              <w:pStyle w:val="Compact"/>
            </w:pPr>
            <w:r>
              <w:t>FreshCart-FW</w:t>
            </w:r>
          </w:p>
        </w:tc>
        <w:tc>
          <w:tcPr>
            <w:tcW w:w="0" w:type="auto"/>
          </w:tcPr>
          <w:p w14:paraId="159F4A59" w14:textId="77777777" w:rsidR="00611BA6" w:rsidRDefault="00000000">
            <w:pPr>
              <w:pStyle w:val="Compact"/>
            </w:pPr>
            <w:r>
              <w:t>192.168.60.1</w:t>
            </w:r>
          </w:p>
        </w:tc>
        <w:tc>
          <w:tcPr>
            <w:tcW w:w="0" w:type="auto"/>
          </w:tcPr>
          <w:p w14:paraId="1AF3F57A" w14:textId="77777777" w:rsidR="00611BA6" w:rsidRDefault="00000000">
            <w:pPr>
              <w:pStyle w:val="Compact"/>
            </w:pPr>
            <w:r>
              <w:t>53/tcp, 80/tcp, 443/tcp</w:t>
            </w:r>
          </w:p>
        </w:tc>
        <w:tc>
          <w:tcPr>
            <w:tcW w:w="0" w:type="auto"/>
          </w:tcPr>
          <w:p w14:paraId="1C1D0531" w14:textId="77777777" w:rsidR="00611BA6" w:rsidRDefault="00000000">
            <w:pPr>
              <w:pStyle w:val="Compact"/>
            </w:pPr>
            <w:r>
              <w:t>DNS (Unbound), HTTP (nginx), HTTPS (nginx) — pfSense admin interface</w:t>
            </w:r>
          </w:p>
        </w:tc>
      </w:tr>
      <w:tr w:rsidR="00611BA6" w14:paraId="371D8978" w14:textId="77777777">
        <w:tc>
          <w:tcPr>
            <w:tcW w:w="0" w:type="auto"/>
          </w:tcPr>
          <w:p w14:paraId="263BF8CD" w14:textId="77777777" w:rsidR="00611BA6" w:rsidRDefault="00000000">
            <w:pPr>
              <w:pStyle w:val="Compact"/>
            </w:pPr>
            <w:r>
              <w:t>FreshCart-SRV</w:t>
            </w:r>
          </w:p>
        </w:tc>
        <w:tc>
          <w:tcPr>
            <w:tcW w:w="0" w:type="auto"/>
          </w:tcPr>
          <w:p w14:paraId="65C4A24B" w14:textId="77777777" w:rsidR="00611BA6" w:rsidRDefault="00000000">
            <w:pPr>
              <w:pStyle w:val="Compact"/>
            </w:pPr>
            <w:r>
              <w:t>192.168.60.10</w:t>
            </w:r>
          </w:p>
        </w:tc>
        <w:tc>
          <w:tcPr>
            <w:tcW w:w="0" w:type="auto"/>
          </w:tcPr>
          <w:p w14:paraId="4392FE93" w14:textId="77777777" w:rsidR="00611BA6" w:rsidRDefault="00000000">
            <w:pPr>
              <w:pStyle w:val="Compact"/>
            </w:pPr>
            <w:r>
              <w:t>22/tcp</w:t>
            </w:r>
          </w:p>
        </w:tc>
        <w:tc>
          <w:tcPr>
            <w:tcW w:w="0" w:type="auto"/>
          </w:tcPr>
          <w:p w14:paraId="793D1362" w14:textId="77777777" w:rsidR="00611BA6" w:rsidRDefault="00000000">
            <w:pPr>
              <w:pStyle w:val="Compact"/>
            </w:pPr>
            <w:r>
              <w:t>OpenSSH 10.2p1 (Ubuntu)</w:t>
            </w:r>
          </w:p>
        </w:tc>
      </w:tr>
    </w:tbl>
    <w:p w14:paraId="032F859B" w14:textId="77777777" w:rsidR="00611BA6" w:rsidRDefault="00000000">
      <w:pPr>
        <w:pStyle w:val="Heading4"/>
      </w:pPr>
      <w:bookmarkStart w:id="50" w:name="validation-of-findings"/>
      <w:bookmarkEnd w:id="49"/>
      <w:r>
        <w:t>2. Validation of Findings</w:t>
      </w:r>
    </w:p>
    <w:p w14:paraId="512549F3" w14:textId="77777777" w:rsidR="00611BA6" w:rsidRDefault="00000000">
      <w:pPr>
        <w:pStyle w:val="FirstParagraph"/>
      </w:pPr>
      <w:r>
        <w:t>Rather than reporting the raw scan output directly, each open port was cross-checked against its intended business purpose:</w:t>
      </w:r>
    </w:p>
    <w:p w14:paraId="1E92C36D" w14:textId="77777777" w:rsidR="00611BA6" w:rsidRDefault="00000000">
      <w:pPr>
        <w:pStyle w:val="Compact"/>
        <w:numPr>
          <w:ilvl w:val="0"/>
          <w:numId w:val="11"/>
        </w:numPr>
      </w:pPr>
      <w:r>
        <w:rPr>
          <w:b/>
          <w:bCs/>
        </w:rPr>
        <w:t>WEB:3000</w:t>
      </w:r>
      <w:r>
        <w:t xml:space="preserve"> — Expected and required; this is the public Juice Shop service the DMZ host exists to run.</w:t>
      </w:r>
    </w:p>
    <w:p w14:paraId="7F5FF666" w14:textId="77777777" w:rsidR="00611BA6" w:rsidRDefault="00000000">
      <w:pPr>
        <w:pStyle w:val="Compact"/>
        <w:numPr>
          <w:ilvl w:val="0"/>
          <w:numId w:val="11"/>
        </w:numPr>
      </w:pPr>
      <w:r>
        <w:rPr>
          <w:b/>
          <w:bCs/>
        </w:rPr>
        <w:t>SRV:22</w:t>
      </w:r>
      <w:r>
        <w:t xml:space="preserve"> — Expected and required; this is the SSH service deliberately enabled as the legitimate access method for company data (see Data Security section).</w:t>
      </w:r>
    </w:p>
    <w:p w14:paraId="1F7CA40A" w14:textId="77777777" w:rsidR="00611BA6" w:rsidRDefault="00000000">
      <w:pPr>
        <w:pStyle w:val="Compact"/>
        <w:numPr>
          <w:ilvl w:val="0"/>
          <w:numId w:val="11"/>
        </w:numPr>
      </w:pPr>
      <w:r>
        <w:rPr>
          <w:b/>
          <w:bCs/>
        </w:rPr>
        <w:t>FW:443</w:t>
      </w:r>
      <w:r>
        <w:t xml:space="preserve"> — Expected; this is the pfSense administrative HTTPS interface, needed for firewall management.</w:t>
      </w:r>
    </w:p>
    <w:p w14:paraId="0BADC637" w14:textId="77777777" w:rsidR="00611BA6" w:rsidRDefault="00000000">
      <w:pPr>
        <w:pStyle w:val="Compact"/>
        <w:numPr>
          <w:ilvl w:val="0"/>
          <w:numId w:val="11"/>
        </w:numPr>
      </w:pPr>
      <w:r>
        <w:rPr>
          <w:b/>
          <w:bCs/>
        </w:rPr>
        <w:t>FW:80</w:t>
      </w:r>
      <w:r>
        <w:t xml:space="preserve"> — </w:t>
      </w:r>
      <w:r>
        <w:rPr>
          <w:b/>
          <w:bCs/>
        </w:rPr>
        <w:t>Not expected to remain enabled.</w:t>
      </w:r>
      <w:r>
        <w:t xml:space="preserve"> HTTP administrative access is typically only used to redirect to HTTPS, but its presence here means the admin interface is reachable unencrypted from the internal LAN.</w:t>
      </w:r>
    </w:p>
    <w:p w14:paraId="2499D066" w14:textId="77777777" w:rsidR="00611BA6" w:rsidRDefault="00000000">
      <w:pPr>
        <w:pStyle w:val="Compact"/>
        <w:numPr>
          <w:ilvl w:val="0"/>
          <w:numId w:val="11"/>
        </w:numPr>
      </w:pPr>
      <w:r>
        <w:rPr>
          <w:b/>
          <w:bCs/>
        </w:rPr>
        <w:t>FW:53</w:t>
      </w:r>
      <w:r>
        <w:t xml:space="preserve"> — Plausible as an internal DNS resolver for LAN hosts, but was not a documented design requirement and warrants confirmation.</w:t>
      </w:r>
    </w:p>
    <w:p w14:paraId="3BDC972C" w14:textId="77777777" w:rsidR="00611BA6" w:rsidRDefault="00000000">
      <w:pPr>
        <w:pStyle w:val="Heading4"/>
      </w:pPr>
      <w:bookmarkStart w:id="51" w:name="vulnerability-register"/>
      <w:bookmarkEnd w:id="50"/>
      <w:r>
        <w:lastRenderedPageBreak/>
        <w:t>3. Vulnerability Register</w:t>
      </w:r>
    </w:p>
    <w:tbl>
      <w:tblPr>
        <w:tblStyle w:val="Table"/>
        <w:tblW w:w="5000" w:type="pct"/>
        <w:tblLook w:val="0020" w:firstRow="1" w:lastRow="0" w:firstColumn="0" w:lastColumn="0" w:noHBand="0" w:noVBand="0"/>
      </w:tblPr>
      <w:tblGrid>
        <w:gridCol w:w="800"/>
        <w:gridCol w:w="1500"/>
        <w:gridCol w:w="1230"/>
        <w:gridCol w:w="1221"/>
        <w:gridCol w:w="1524"/>
        <w:gridCol w:w="1886"/>
        <w:gridCol w:w="1199"/>
      </w:tblGrid>
      <w:tr w:rsidR="00611BA6" w14:paraId="01243D1F"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18A03CB7" w14:textId="77777777" w:rsidR="00611BA6" w:rsidRDefault="00000000">
            <w:pPr>
              <w:pStyle w:val="Compact"/>
            </w:pPr>
            <w:r>
              <w:t>ID</w:t>
            </w:r>
          </w:p>
        </w:tc>
        <w:tc>
          <w:tcPr>
            <w:tcW w:w="0" w:type="auto"/>
          </w:tcPr>
          <w:p w14:paraId="56460821" w14:textId="77777777" w:rsidR="00611BA6" w:rsidRDefault="00000000">
            <w:pPr>
              <w:pStyle w:val="Compact"/>
            </w:pPr>
            <w:r>
              <w:t>Finding</w:t>
            </w:r>
          </w:p>
        </w:tc>
        <w:tc>
          <w:tcPr>
            <w:tcW w:w="0" w:type="auto"/>
          </w:tcPr>
          <w:p w14:paraId="57B2B70C" w14:textId="77777777" w:rsidR="00611BA6" w:rsidRDefault="00000000">
            <w:pPr>
              <w:pStyle w:val="Compact"/>
            </w:pPr>
            <w:r>
              <w:t>Source</w:t>
            </w:r>
          </w:p>
        </w:tc>
        <w:tc>
          <w:tcPr>
            <w:tcW w:w="0" w:type="auto"/>
          </w:tcPr>
          <w:p w14:paraId="7E25381F" w14:textId="77777777" w:rsidR="00611BA6" w:rsidRDefault="00000000">
            <w:pPr>
              <w:pStyle w:val="Compact"/>
            </w:pPr>
            <w:r>
              <w:t>Severity (Technical)</w:t>
            </w:r>
          </w:p>
        </w:tc>
        <w:tc>
          <w:tcPr>
            <w:tcW w:w="0" w:type="auto"/>
          </w:tcPr>
          <w:p w14:paraId="74E70B9F" w14:textId="77777777" w:rsidR="00611BA6" w:rsidRDefault="00000000">
            <w:pPr>
              <w:pStyle w:val="Compact"/>
            </w:pPr>
            <w:r>
              <w:t>Exposure</w:t>
            </w:r>
          </w:p>
        </w:tc>
        <w:tc>
          <w:tcPr>
            <w:tcW w:w="0" w:type="auto"/>
          </w:tcPr>
          <w:p w14:paraId="5EB5D775" w14:textId="77777777" w:rsidR="00611BA6" w:rsidRDefault="00000000">
            <w:pPr>
              <w:pStyle w:val="Compact"/>
            </w:pPr>
            <w:r>
              <w:t>Business Impact</w:t>
            </w:r>
          </w:p>
        </w:tc>
        <w:tc>
          <w:tcPr>
            <w:tcW w:w="0" w:type="auto"/>
          </w:tcPr>
          <w:p w14:paraId="011797B9" w14:textId="77777777" w:rsidR="00611BA6" w:rsidRDefault="00000000">
            <w:pPr>
              <w:pStyle w:val="Compact"/>
            </w:pPr>
            <w:r>
              <w:t>Priority</w:t>
            </w:r>
          </w:p>
        </w:tc>
      </w:tr>
      <w:tr w:rsidR="00611BA6" w14:paraId="12860CE1" w14:textId="77777777">
        <w:tc>
          <w:tcPr>
            <w:tcW w:w="0" w:type="auto"/>
          </w:tcPr>
          <w:p w14:paraId="6649887B" w14:textId="77777777" w:rsidR="00611BA6" w:rsidRDefault="00000000">
            <w:pPr>
              <w:pStyle w:val="Compact"/>
            </w:pPr>
            <w:r>
              <w:t>VULN-01</w:t>
            </w:r>
          </w:p>
        </w:tc>
        <w:tc>
          <w:tcPr>
            <w:tcW w:w="0" w:type="auto"/>
          </w:tcPr>
          <w:p w14:paraId="2E05C131" w14:textId="77777777" w:rsidR="00611BA6" w:rsidRDefault="00000000">
            <w:pPr>
              <w:pStyle w:val="Compact"/>
            </w:pPr>
            <w:r>
              <w:t>Firewall admin interface reachable over unencrypted HTTP (port 80) on internal LAN</w:t>
            </w:r>
          </w:p>
        </w:tc>
        <w:tc>
          <w:tcPr>
            <w:tcW w:w="0" w:type="auto"/>
          </w:tcPr>
          <w:p w14:paraId="2DD1529D" w14:textId="77777777" w:rsidR="00611BA6" w:rsidRDefault="00000000">
            <w:pPr>
              <w:pStyle w:val="Compact"/>
            </w:pPr>
            <w:r>
              <w:t>Nmap scan (this section)</w:t>
            </w:r>
          </w:p>
        </w:tc>
        <w:tc>
          <w:tcPr>
            <w:tcW w:w="0" w:type="auto"/>
          </w:tcPr>
          <w:p w14:paraId="525B1465" w14:textId="77777777" w:rsidR="00611BA6" w:rsidRDefault="00000000">
            <w:pPr>
              <w:pStyle w:val="Compact"/>
            </w:pPr>
            <w:r>
              <w:t>Medium</w:t>
            </w:r>
          </w:p>
        </w:tc>
        <w:tc>
          <w:tcPr>
            <w:tcW w:w="0" w:type="auto"/>
          </w:tcPr>
          <w:p w14:paraId="0B2A4BD9" w14:textId="77777777" w:rsidR="00611BA6" w:rsidRDefault="00000000">
            <w:pPr>
              <w:pStyle w:val="Compact"/>
            </w:pPr>
            <w:r>
              <w:t>Internal LAN only</w:t>
            </w:r>
          </w:p>
        </w:tc>
        <w:tc>
          <w:tcPr>
            <w:tcW w:w="0" w:type="auto"/>
          </w:tcPr>
          <w:p w14:paraId="70AC7F8C" w14:textId="77777777" w:rsidR="00611BA6" w:rsidRDefault="00000000">
            <w:pPr>
              <w:pStyle w:val="Compact"/>
            </w:pPr>
            <w:r>
              <w:t>High — full firewall compromise possible if intercepted/brute-forced</w:t>
            </w:r>
          </w:p>
        </w:tc>
        <w:tc>
          <w:tcPr>
            <w:tcW w:w="0" w:type="auto"/>
          </w:tcPr>
          <w:p w14:paraId="24A61526" w14:textId="77777777" w:rsidR="00611BA6" w:rsidRDefault="00000000">
            <w:pPr>
              <w:pStyle w:val="Compact"/>
            </w:pPr>
            <w:r>
              <w:rPr>
                <w:b/>
                <w:bCs/>
              </w:rPr>
              <w:t>High</w:t>
            </w:r>
          </w:p>
        </w:tc>
      </w:tr>
      <w:tr w:rsidR="00611BA6" w14:paraId="709875E9" w14:textId="77777777">
        <w:tc>
          <w:tcPr>
            <w:tcW w:w="0" w:type="auto"/>
          </w:tcPr>
          <w:p w14:paraId="3BA8BE73" w14:textId="77777777" w:rsidR="00611BA6" w:rsidRDefault="00000000">
            <w:pPr>
              <w:pStyle w:val="Compact"/>
            </w:pPr>
            <w:r>
              <w:t>VULN-02</w:t>
            </w:r>
          </w:p>
        </w:tc>
        <w:tc>
          <w:tcPr>
            <w:tcW w:w="0" w:type="auto"/>
          </w:tcPr>
          <w:p w14:paraId="539F09C8" w14:textId="77777777" w:rsidR="00611BA6" w:rsidRDefault="00000000">
            <w:pPr>
              <w:pStyle w:val="Compact"/>
            </w:pPr>
            <w:r>
              <w:t>Firewall running DNS service (port 53) with no documented purpose</w:t>
            </w:r>
          </w:p>
        </w:tc>
        <w:tc>
          <w:tcPr>
            <w:tcW w:w="0" w:type="auto"/>
          </w:tcPr>
          <w:p w14:paraId="17472CDA" w14:textId="77777777" w:rsidR="00611BA6" w:rsidRDefault="00000000">
            <w:pPr>
              <w:pStyle w:val="Compact"/>
            </w:pPr>
            <w:r>
              <w:t>Nmap scan (this section)</w:t>
            </w:r>
          </w:p>
        </w:tc>
        <w:tc>
          <w:tcPr>
            <w:tcW w:w="0" w:type="auto"/>
          </w:tcPr>
          <w:p w14:paraId="20906FF4" w14:textId="77777777" w:rsidR="00611BA6" w:rsidRDefault="00000000">
            <w:pPr>
              <w:pStyle w:val="Compact"/>
            </w:pPr>
            <w:r>
              <w:t>Low</w:t>
            </w:r>
          </w:p>
        </w:tc>
        <w:tc>
          <w:tcPr>
            <w:tcW w:w="0" w:type="auto"/>
          </w:tcPr>
          <w:p w14:paraId="6023A56D" w14:textId="77777777" w:rsidR="00611BA6" w:rsidRDefault="00000000">
            <w:pPr>
              <w:pStyle w:val="Compact"/>
            </w:pPr>
            <w:r>
              <w:t>Internal LAN only</w:t>
            </w:r>
          </w:p>
        </w:tc>
        <w:tc>
          <w:tcPr>
            <w:tcW w:w="0" w:type="auto"/>
          </w:tcPr>
          <w:p w14:paraId="528E32DE" w14:textId="77777777" w:rsidR="00611BA6" w:rsidRDefault="00000000">
            <w:pPr>
              <w:pStyle w:val="Compact"/>
            </w:pPr>
            <w:r>
              <w:t>Low — undocumented service increases attack surface without clear business need</w:t>
            </w:r>
          </w:p>
        </w:tc>
        <w:tc>
          <w:tcPr>
            <w:tcW w:w="0" w:type="auto"/>
          </w:tcPr>
          <w:p w14:paraId="34425A8C" w14:textId="77777777" w:rsidR="00611BA6" w:rsidRDefault="00000000">
            <w:pPr>
              <w:pStyle w:val="Compact"/>
            </w:pPr>
            <w:r>
              <w:t>Low</w:t>
            </w:r>
          </w:p>
        </w:tc>
      </w:tr>
      <w:tr w:rsidR="00611BA6" w14:paraId="15B9F099" w14:textId="77777777">
        <w:tc>
          <w:tcPr>
            <w:tcW w:w="0" w:type="auto"/>
          </w:tcPr>
          <w:p w14:paraId="23F06FAC" w14:textId="77777777" w:rsidR="00611BA6" w:rsidRDefault="00000000">
            <w:pPr>
              <w:pStyle w:val="Compact"/>
            </w:pPr>
            <w:r>
              <w:t>NET-01</w:t>
            </w:r>
          </w:p>
        </w:tc>
        <w:tc>
          <w:tcPr>
            <w:tcW w:w="0" w:type="auto"/>
          </w:tcPr>
          <w:p w14:paraId="59F8CF0F" w14:textId="77777777" w:rsidR="00611BA6" w:rsidRDefault="00000000">
            <w:pPr>
              <w:pStyle w:val="Compact"/>
            </w:pPr>
            <w:r>
              <w:t>DMZ not isolated from Internal LAN (cross-referenced from Network Security)</w:t>
            </w:r>
          </w:p>
        </w:tc>
        <w:tc>
          <w:tcPr>
            <w:tcW w:w="0" w:type="auto"/>
          </w:tcPr>
          <w:p w14:paraId="392C476B" w14:textId="77777777" w:rsidR="00611BA6" w:rsidRDefault="00000000">
            <w:pPr>
              <w:pStyle w:val="Compact"/>
            </w:pPr>
            <w:r>
              <w:t>Baseline / Network testing</w:t>
            </w:r>
          </w:p>
        </w:tc>
        <w:tc>
          <w:tcPr>
            <w:tcW w:w="0" w:type="auto"/>
          </w:tcPr>
          <w:p w14:paraId="72BCACF5" w14:textId="77777777" w:rsidR="00611BA6" w:rsidRDefault="00000000">
            <w:pPr>
              <w:pStyle w:val="Compact"/>
            </w:pPr>
            <w:r>
              <w:t>High</w:t>
            </w:r>
          </w:p>
        </w:tc>
        <w:tc>
          <w:tcPr>
            <w:tcW w:w="0" w:type="auto"/>
          </w:tcPr>
          <w:p w14:paraId="4B443215" w14:textId="77777777" w:rsidR="00611BA6" w:rsidRDefault="00000000">
            <w:pPr>
              <w:pStyle w:val="Compact"/>
            </w:pPr>
            <w:r>
              <w:t>DMZ → Internal LAN</w:t>
            </w:r>
          </w:p>
        </w:tc>
        <w:tc>
          <w:tcPr>
            <w:tcW w:w="0" w:type="auto"/>
          </w:tcPr>
          <w:p w14:paraId="12422BDE" w14:textId="77777777" w:rsidR="00611BA6" w:rsidRDefault="00000000">
            <w:pPr>
              <w:pStyle w:val="Compact"/>
            </w:pPr>
            <w:r>
              <w:t>High — a compromised DMZ host could reach internal servers directly</w:t>
            </w:r>
          </w:p>
        </w:tc>
        <w:tc>
          <w:tcPr>
            <w:tcW w:w="0" w:type="auto"/>
          </w:tcPr>
          <w:p w14:paraId="0F99AE21" w14:textId="77777777" w:rsidR="00611BA6" w:rsidRDefault="00000000">
            <w:pPr>
              <w:pStyle w:val="Compact"/>
            </w:pPr>
            <w:r>
              <w:t xml:space="preserve">High </w:t>
            </w:r>
            <w:r>
              <w:rPr>
                <w:i/>
                <w:iCs/>
              </w:rPr>
              <w:t>(already remediated — see Network section)</w:t>
            </w:r>
          </w:p>
        </w:tc>
      </w:tr>
      <w:tr w:rsidR="00611BA6" w14:paraId="74CE5540" w14:textId="77777777">
        <w:tc>
          <w:tcPr>
            <w:tcW w:w="0" w:type="auto"/>
          </w:tcPr>
          <w:p w14:paraId="194FD16F" w14:textId="77777777" w:rsidR="00611BA6" w:rsidRDefault="00000000">
            <w:pPr>
              <w:pStyle w:val="Compact"/>
            </w:pPr>
            <w:r>
              <w:t>WEB-03</w:t>
            </w:r>
          </w:p>
        </w:tc>
        <w:tc>
          <w:tcPr>
            <w:tcW w:w="0" w:type="auto"/>
          </w:tcPr>
          <w:p w14:paraId="26225D7A" w14:textId="77777777" w:rsidR="00611BA6" w:rsidRDefault="00000000">
            <w:pPr>
              <w:pStyle w:val="Compact"/>
            </w:pPr>
            <w:r>
              <w:t>SQL Injection authentication bypass in Juice Shop login</w:t>
            </w:r>
          </w:p>
        </w:tc>
        <w:tc>
          <w:tcPr>
            <w:tcW w:w="0" w:type="auto"/>
          </w:tcPr>
          <w:p w14:paraId="0F68D61C" w14:textId="77777777" w:rsidR="00611BA6" w:rsidRDefault="00000000">
            <w:pPr>
              <w:pStyle w:val="Compact"/>
            </w:pPr>
            <w:r>
              <w:t>Web Application testing</w:t>
            </w:r>
          </w:p>
        </w:tc>
        <w:tc>
          <w:tcPr>
            <w:tcW w:w="0" w:type="auto"/>
          </w:tcPr>
          <w:p w14:paraId="43EA99E8" w14:textId="77777777" w:rsidR="00611BA6" w:rsidRDefault="00000000">
            <w:pPr>
              <w:pStyle w:val="Compact"/>
            </w:pPr>
            <w:r>
              <w:t>Critical</w:t>
            </w:r>
          </w:p>
        </w:tc>
        <w:tc>
          <w:tcPr>
            <w:tcW w:w="0" w:type="auto"/>
          </w:tcPr>
          <w:p w14:paraId="1A1F39CB" w14:textId="77777777" w:rsidR="00611BA6" w:rsidRDefault="00000000">
            <w:pPr>
              <w:pStyle w:val="Compact"/>
            </w:pPr>
            <w:r>
              <w:t>Internet/DMZ-facing</w:t>
            </w:r>
          </w:p>
        </w:tc>
        <w:tc>
          <w:tcPr>
            <w:tcW w:w="0" w:type="auto"/>
          </w:tcPr>
          <w:p w14:paraId="3AF8D26D" w14:textId="77777777" w:rsidR="00611BA6" w:rsidRDefault="00000000">
            <w:pPr>
              <w:pStyle w:val="Compact"/>
            </w:pPr>
            <w:r>
              <w:t>Critical — full admin account takeover with no credentials</w:t>
            </w:r>
          </w:p>
        </w:tc>
        <w:tc>
          <w:tcPr>
            <w:tcW w:w="0" w:type="auto"/>
          </w:tcPr>
          <w:p w14:paraId="76AD637B" w14:textId="77777777" w:rsidR="00611BA6" w:rsidRDefault="00000000">
            <w:pPr>
              <w:pStyle w:val="Compact"/>
            </w:pPr>
            <w:r>
              <w:rPr>
                <w:b/>
                <w:bCs/>
              </w:rPr>
              <w:t>Critical</w:t>
            </w:r>
          </w:p>
        </w:tc>
      </w:tr>
      <w:tr w:rsidR="00611BA6" w14:paraId="18508626" w14:textId="77777777">
        <w:tc>
          <w:tcPr>
            <w:tcW w:w="0" w:type="auto"/>
          </w:tcPr>
          <w:p w14:paraId="2AA963EC" w14:textId="77777777" w:rsidR="00611BA6" w:rsidRDefault="00000000">
            <w:pPr>
              <w:pStyle w:val="Compact"/>
            </w:pPr>
            <w:r>
              <w:t>DATA-01</w:t>
            </w:r>
          </w:p>
        </w:tc>
        <w:tc>
          <w:tcPr>
            <w:tcW w:w="0" w:type="auto"/>
          </w:tcPr>
          <w:p w14:paraId="3F6B2F53" w14:textId="77777777" w:rsidR="00611BA6" w:rsidRDefault="00000000">
            <w:pPr>
              <w:pStyle w:val="Compact"/>
            </w:pPr>
            <w:r>
              <w:t>Customer data file readable by any account (before fix)</w:t>
            </w:r>
          </w:p>
        </w:tc>
        <w:tc>
          <w:tcPr>
            <w:tcW w:w="0" w:type="auto"/>
          </w:tcPr>
          <w:p w14:paraId="0E034DC9" w14:textId="77777777" w:rsidR="00611BA6" w:rsidRDefault="00000000">
            <w:pPr>
              <w:pStyle w:val="Compact"/>
            </w:pPr>
            <w:r>
              <w:t>Data Security testing</w:t>
            </w:r>
          </w:p>
        </w:tc>
        <w:tc>
          <w:tcPr>
            <w:tcW w:w="0" w:type="auto"/>
          </w:tcPr>
          <w:p w14:paraId="2FCBC833" w14:textId="77777777" w:rsidR="00611BA6" w:rsidRDefault="00000000">
            <w:pPr>
              <w:pStyle w:val="Compact"/>
            </w:pPr>
            <w:r>
              <w:t>High</w:t>
            </w:r>
          </w:p>
        </w:tc>
        <w:tc>
          <w:tcPr>
            <w:tcW w:w="0" w:type="auto"/>
          </w:tcPr>
          <w:p w14:paraId="37CC1E80" w14:textId="77777777" w:rsidR="00611BA6" w:rsidRDefault="00000000">
            <w:pPr>
              <w:pStyle w:val="Compact"/>
            </w:pPr>
            <w:r>
              <w:t>Internal LAN</w:t>
            </w:r>
          </w:p>
        </w:tc>
        <w:tc>
          <w:tcPr>
            <w:tcW w:w="0" w:type="auto"/>
          </w:tcPr>
          <w:p w14:paraId="2CBAE367" w14:textId="77777777" w:rsidR="00611BA6" w:rsidRDefault="00000000">
            <w:pPr>
              <w:pStyle w:val="Compact"/>
            </w:pPr>
            <w:r>
              <w:t>High — full customer PII exposure to any authenticated user</w:t>
            </w:r>
          </w:p>
        </w:tc>
        <w:tc>
          <w:tcPr>
            <w:tcW w:w="0" w:type="auto"/>
          </w:tcPr>
          <w:p w14:paraId="18B2A429" w14:textId="77777777" w:rsidR="00611BA6" w:rsidRDefault="00000000">
            <w:pPr>
              <w:pStyle w:val="Compact"/>
            </w:pPr>
            <w:r>
              <w:t xml:space="preserve">High </w:t>
            </w:r>
            <w:r>
              <w:rPr>
                <w:i/>
                <w:iCs/>
              </w:rPr>
              <w:t>(already remediated — see Data section)</w:t>
            </w:r>
          </w:p>
        </w:tc>
      </w:tr>
    </w:tbl>
    <w:p w14:paraId="64371DB2" w14:textId="77777777" w:rsidR="00611BA6" w:rsidRDefault="00000000">
      <w:pPr>
        <w:pStyle w:val="Heading4"/>
      </w:pPr>
      <w:bookmarkStart w:id="52" w:name="prioritization-rationale"/>
      <w:bookmarkEnd w:id="51"/>
      <w:r>
        <w:lastRenderedPageBreak/>
        <w:t>4. Prioritization Rationale</w:t>
      </w:r>
    </w:p>
    <w:p w14:paraId="317B10DA" w14:textId="77777777" w:rsidR="00611BA6" w:rsidRDefault="00000000">
      <w:pPr>
        <w:pStyle w:val="FirstParagraph"/>
      </w:pPr>
      <w:r>
        <w:t>Findings are ranked using technical severity together with exposure, access required, and business impact — not raw scanner severity alone:</w:t>
      </w:r>
    </w:p>
    <w:p w14:paraId="59425735" w14:textId="77777777" w:rsidR="00611BA6" w:rsidRDefault="00000000">
      <w:pPr>
        <w:pStyle w:val="Compact"/>
        <w:numPr>
          <w:ilvl w:val="0"/>
          <w:numId w:val="12"/>
        </w:numPr>
      </w:pPr>
      <w:r>
        <w:rPr>
          <w:b/>
          <w:bCs/>
        </w:rPr>
        <w:t>WEB-03 (Critical)</w:t>
      </w:r>
      <w:r>
        <w:t xml:space="preserve"> ranks highest: no credentials required, DMZ/internet-facing, complete administrative compromise of the public-facing application.</w:t>
      </w:r>
    </w:p>
    <w:p w14:paraId="61186830" w14:textId="77777777" w:rsidR="00611BA6" w:rsidRDefault="00000000">
      <w:pPr>
        <w:pStyle w:val="Compact"/>
        <w:numPr>
          <w:ilvl w:val="0"/>
          <w:numId w:val="12"/>
        </w:numPr>
      </w:pPr>
      <w:r>
        <w:rPr>
          <w:b/>
          <w:bCs/>
        </w:rPr>
        <w:t>VULN-01 (High)</w:t>
      </w:r>
      <w:r>
        <w:t xml:space="preserve"> ranks next: while it requires internal LAN access (lower exposure than WEB-03), successful exploitation compromises the firewall — the single control point protecting the entire internal network.</w:t>
      </w:r>
    </w:p>
    <w:p w14:paraId="0061F4C6" w14:textId="77777777" w:rsidR="00611BA6" w:rsidRDefault="00000000">
      <w:pPr>
        <w:pStyle w:val="Compact"/>
        <w:numPr>
          <w:ilvl w:val="0"/>
          <w:numId w:val="12"/>
        </w:numPr>
      </w:pPr>
      <w:r>
        <w:rPr>
          <w:b/>
          <w:bCs/>
        </w:rPr>
        <w:t>NET-01 and DATA-01 (High)</w:t>
      </w:r>
      <w:r>
        <w:t xml:space="preserve"> are already remediated with verified before/after evidence (see their respective sections), so they remain in the register for completeness but do not require further action.</w:t>
      </w:r>
    </w:p>
    <w:p w14:paraId="48F802A8" w14:textId="77777777" w:rsidR="00611BA6" w:rsidRDefault="00000000">
      <w:pPr>
        <w:pStyle w:val="Compact"/>
        <w:numPr>
          <w:ilvl w:val="0"/>
          <w:numId w:val="12"/>
        </w:numPr>
      </w:pPr>
      <w:r>
        <w:rPr>
          <w:b/>
          <w:bCs/>
        </w:rPr>
        <w:t>VULN-02 (Low)</w:t>
      </w:r>
      <w:r>
        <w:t xml:space="preserve"> is deprioritized: no evidence of active exploitation risk, low business impact, but flagged for configuration review.</w:t>
      </w:r>
    </w:p>
    <w:p w14:paraId="6D8ABFBF" w14:textId="77777777" w:rsidR="00611BA6" w:rsidRDefault="00000000">
      <w:pPr>
        <w:pStyle w:val="Heading4"/>
      </w:pPr>
      <w:bookmarkStart w:id="53" w:name="remediation-status-summary"/>
      <w:bookmarkEnd w:id="52"/>
      <w:r>
        <w:t>5. Remediation Status Summary</w:t>
      </w:r>
    </w:p>
    <w:tbl>
      <w:tblPr>
        <w:tblStyle w:val="Table"/>
        <w:tblW w:w="5000" w:type="pct"/>
        <w:tblLook w:val="0020" w:firstRow="1" w:lastRow="0" w:firstColumn="0" w:lastColumn="0" w:noHBand="0" w:noVBand="0"/>
      </w:tblPr>
      <w:tblGrid>
        <w:gridCol w:w="1076"/>
        <w:gridCol w:w="8284"/>
      </w:tblGrid>
      <w:tr w:rsidR="00611BA6" w14:paraId="4FB7CFDE"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7EEAED02" w14:textId="77777777" w:rsidR="00611BA6" w:rsidRDefault="00000000">
            <w:pPr>
              <w:pStyle w:val="Compact"/>
            </w:pPr>
            <w:r>
              <w:t>Finding</w:t>
            </w:r>
          </w:p>
        </w:tc>
        <w:tc>
          <w:tcPr>
            <w:tcW w:w="0" w:type="auto"/>
          </w:tcPr>
          <w:p w14:paraId="159351DA" w14:textId="77777777" w:rsidR="00611BA6" w:rsidRDefault="00000000">
            <w:pPr>
              <w:pStyle w:val="Compact"/>
            </w:pPr>
            <w:r>
              <w:t>Status</w:t>
            </w:r>
          </w:p>
        </w:tc>
      </w:tr>
      <w:tr w:rsidR="00611BA6" w14:paraId="23582151" w14:textId="77777777">
        <w:tc>
          <w:tcPr>
            <w:tcW w:w="0" w:type="auto"/>
          </w:tcPr>
          <w:p w14:paraId="59AE4FEA" w14:textId="77777777" w:rsidR="00611BA6" w:rsidRDefault="00000000">
            <w:pPr>
              <w:pStyle w:val="Compact"/>
            </w:pPr>
            <w:r>
              <w:t>WEB-03</w:t>
            </w:r>
          </w:p>
        </w:tc>
        <w:tc>
          <w:tcPr>
            <w:tcW w:w="0" w:type="auto"/>
          </w:tcPr>
          <w:p w14:paraId="0F3C9CCD" w14:textId="77777777" w:rsidR="00611BA6" w:rsidRDefault="00000000">
            <w:pPr>
              <w:pStyle w:val="Compact"/>
            </w:pPr>
            <w:r>
              <w:t>Open — recommended fix documented (parameterized queries); not applied, as it requires modifying the training application’s source code</w:t>
            </w:r>
          </w:p>
        </w:tc>
      </w:tr>
      <w:tr w:rsidR="00611BA6" w14:paraId="1727B4B2" w14:textId="77777777">
        <w:tc>
          <w:tcPr>
            <w:tcW w:w="0" w:type="auto"/>
          </w:tcPr>
          <w:p w14:paraId="0702E6CA" w14:textId="77777777" w:rsidR="00611BA6" w:rsidRDefault="00000000">
            <w:pPr>
              <w:pStyle w:val="Compact"/>
            </w:pPr>
            <w:r>
              <w:t>VULN-01</w:t>
            </w:r>
          </w:p>
        </w:tc>
        <w:tc>
          <w:tcPr>
            <w:tcW w:w="0" w:type="auto"/>
          </w:tcPr>
          <w:p w14:paraId="155C7601" w14:textId="77777777" w:rsidR="00611BA6" w:rsidRDefault="00000000">
            <w:pPr>
              <w:pStyle w:val="Compact"/>
            </w:pPr>
            <w:r>
              <w:t>Open — recommended: disable HTTP (port 80) admin access, enforce HTTPS-only</w:t>
            </w:r>
          </w:p>
        </w:tc>
      </w:tr>
      <w:tr w:rsidR="00611BA6" w14:paraId="6143A248" w14:textId="77777777">
        <w:tc>
          <w:tcPr>
            <w:tcW w:w="0" w:type="auto"/>
          </w:tcPr>
          <w:p w14:paraId="694BCA35" w14:textId="77777777" w:rsidR="00611BA6" w:rsidRDefault="00000000">
            <w:pPr>
              <w:pStyle w:val="Compact"/>
            </w:pPr>
            <w:r>
              <w:t>VULN-02</w:t>
            </w:r>
          </w:p>
        </w:tc>
        <w:tc>
          <w:tcPr>
            <w:tcW w:w="0" w:type="auto"/>
          </w:tcPr>
          <w:p w14:paraId="1B994047" w14:textId="77777777" w:rsidR="00611BA6" w:rsidRDefault="00000000">
            <w:pPr>
              <w:pStyle w:val="Compact"/>
            </w:pPr>
            <w:r>
              <w:t>Open — recommended: confirm DNS service purpose or disable if unused</w:t>
            </w:r>
          </w:p>
        </w:tc>
      </w:tr>
      <w:tr w:rsidR="00611BA6" w14:paraId="595E25C1" w14:textId="77777777">
        <w:tc>
          <w:tcPr>
            <w:tcW w:w="0" w:type="auto"/>
          </w:tcPr>
          <w:p w14:paraId="7AB590B9" w14:textId="77777777" w:rsidR="00611BA6" w:rsidRDefault="00000000">
            <w:pPr>
              <w:pStyle w:val="Compact"/>
            </w:pPr>
            <w:r>
              <w:t>NET-01</w:t>
            </w:r>
          </w:p>
        </w:tc>
        <w:tc>
          <w:tcPr>
            <w:tcW w:w="0" w:type="auto"/>
          </w:tcPr>
          <w:p w14:paraId="227E10FB" w14:textId="77777777" w:rsidR="00611BA6" w:rsidRDefault="00000000">
            <w:pPr>
              <w:pStyle w:val="Compact"/>
            </w:pPr>
            <w:r>
              <w:rPr>
                <w:b/>
                <w:bCs/>
              </w:rPr>
              <w:t>Resolved</w:t>
            </w:r>
            <w:r>
              <w:t xml:space="preserve"> — firewall rule applied and retested (see Network Security section)</w:t>
            </w:r>
          </w:p>
        </w:tc>
      </w:tr>
      <w:tr w:rsidR="00611BA6" w14:paraId="561834B0" w14:textId="77777777">
        <w:tc>
          <w:tcPr>
            <w:tcW w:w="0" w:type="auto"/>
          </w:tcPr>
          <w:p w14:paraId="0BDB3C47" w14:textId="77777777" w:rsidR="00611BA6" w:rsidRDefault="00000000">
            <w:pPr>
              <w:pStyle w:val="Compact"/>
            </w:pPr>
            <w:r>
              <w:t>DATA-01</w:t>
            </w:r>
          </w:p>
        </w:tc>
        <w:tc>
          <w:tcPr>
            <w:tcW w:w="0" w:type="auto"/>
          </w:tcPr>
          <w:p w14:paraId="74A41721" w14:textId="77777777" w:rsidR="00611BA6" w:rsidRDefault="00000000">
            <w:pPr>
              <w:pStyle w:val="Compact"/>
            </w:pPr>
            <w:r>
              <w:rPr>
                <w:b/>
                <w:bCs/>
              </w:rPr>
              <w:t>Resolved</w:t>
            </w:r>
            <w:r>
              <w:t xml:space="preserve"> — file ownership/permissions corrected and retested (see Data Security section)</w:t>
            </w:r>
          </w:p>
        </w:tc>
      </w:tr>
    </w:tbl>
    <w:p w14:paraId="79AA2CC2" w14:textId="77777777" w:rsidR="00611BA6" w:rsidRDefault="00000000">
      <w:pPr>
        <w:pStyle w:val="Heading4"/>
      </w:pPr>
      <w:bookmarkStart w:id="54" w:name="cross-team-dependencies"/>
      <w:bookmarkEnd w:id="53"/>
      <w:r>
        <w:t>6. Cross-Team Dependencies</w:t>
      </w:r>
    </w:p>
    <w:p w14:paraId="1084131A" w14:textId="77777777" w:rsidR="00611BA6" w:rsidRDefault="00000000">
      <w:pPr>
        <w:pStyle w:val="Compact"/>
        <w:numPr>
          <w:ilvl w:val="0"/>
          <w:numId w:val="13"/>
        </w:numPr>
      </w:pPr>
      <w:r>
        <w:rPr>
          <w:b/>
          <w:bCs/>
        </w:rPr>
        <w:t>From Network Security:</w:t>
      </w:r>
      <w:r>
        <w:t xml:space="preserve"> NET-01 exposure details fed directly into this register’s exposure assessment.</w:t>
      </w:r>
    </w:p>
    <w:p w14:paraId="35DD9367" w14:textId="77777777" w:rsidR="00611BA6" w:rsidRDefault="00000000">
      <w:pPr>
        <w:pStyle w:val="Compact"/>
        <w:numPr>
          <w:ilvl w:val="0"/>
          <w:numId w:val="13"/>
        </w:numPr>
      </w:pPr>
      <w:r>
        <w:rPr>
          <w:b/>
          <w:bCs/>
        </w:rPr>
        <w:t>From Web Application Security:</w:t>
      </w:r>
      <w:r>
        <w:t xml:space="preserve"> WEB-03 details and evidence reused here to assign top priority.</w:t>
      </w:r>
    </w:p>
    <w:p w14:paraId="106CB0C9" w14:textId="77777777" w:rsidR="00611BA6" w:rsidRDefault="00000000">
      <w:pPr>
        <w:pStyle w:val="Compact"/>
        <w:numPr>
          <w:ilvl w:val="0"/>
          <w:numId w:val="13"/>
        </w:numPr>
      </w:pPr>
      <w:r>
        <w:rPr>
          <w:b/>
          <w:bCs/>
        </w:rPr>
        <w:t>To SOC:</w:t>
      </w:r>
      <w:r>
        <w:t xml:space="preserve"> This register’s Top priorities (WEB-03, VULN-01) should be considered when assessing whether the incident’s suspicious login is linked to a known, unpatched weakness.</w:t>
      </w:r>
    </w:p>
    <w:p w14:paraId="34C6C4BE" w14:textId="77777777" w:rsidR="00611BA6" w:rsidRDefault="00000000">
      <w:pPr>
        <w:pStyle w:val="Heading2"/>
      </w:pPr>
      <w:bookmarkStart w:id="55" w:name="endpoint-security"/>
      <w:bookmarkEnd w:id="47"/>
      <w:bookmarkEnd w:id="48"/>
      <w:bookmarkEnd w:id="54"/>
      <w:r>
        <w:t>Endpoint Security</w:t>
      </w:r>
    </w:p>
    <w:p w14:paraId="48768FEE" w14:textId="77777777" w:rsidR="00611BA6" w:rsidRDefault="00000000">
      <w:pPr>
        <w:pStyle w:val="Heading3"/>
      </w:pPr>
      <w:bookmarkStart w:id="56" w:name="X0c5c027500772e3ab319156304b143b97d9d4af"/>
      <w:r>
        <w:t>ENDPOINT-01: Logon/Logoff Auditing Disabled by Default</w:t>
      </w:r>
    </w:p>
    <w:p w14:paraId="077C6E50" w14:textId="77777777" w:rsidR="00611BA6" w:rsidRDefault="00000000">
      <w:pPr>
        <w:pStyle w:val="FirstParagraph"/>
      </w:pPr>
      <w:r>
        <w:rPr>
          <w:b/>
          <w:bCs/>
        </w:rPr>
        <w:t>Security Question:</w:t>
      </w:r>
      <w:r>
        <w:t xml:space="preserve"> Does FreshCart-PC01 record logon/logoff events needed for endpoint investigation?</w:t>
      </w:r>
    </w:p>
    <w:p w14:paraId="4BA0A62A" w14:textId="77777777" w:rsidR="00611BA6" w:rsidRDefault="00000000">
      <w:pPr>
        <w:pStyle w:val="BodyText"/>
      </w:pPr>
      <w:r>
        <w:rPr>
          <w:b/>
          <w:bCs/>
        </w:rPr>
        <w:lastRenderedPageBreak/>
        <w:t>Expected Secure State:</w:t>
      </w:r>
      <w:r>
        <w:t xml:space="preserve"> Per Policy P-06 (“Security-relevant authentication, endpoint, firewall, and file events are recorded sufficiently for investigation”), the Finance workstation should log authentication activity.</w:t>
      </w:r>
    </w:p>
    <w:p w14:paraId="6D136E73" w14:textId="77777777" w:rsidR="00611BA6" w:rsidRDefault="00000000">
      <w:pPr>
        <w:pStyle w:val="BodyText"/>
      </w:pPr>
      <w:r>
        <w:rPr>
          <w:b/>
          <w:bCs/>
        </w:rPr>
        <w:t>Test (Before):</w:t>
      </w:r>
      <w:r>
        <w:t xml:space="preserve"> Windows Event Viewer (Windows Logs → Security) showed no recent logon/logoff events. </w:t>
      </w:r>
      <w:r>
        <w:rPr>
          <w:rStyle w:val="VerbatimChar"/>
        </w:rPr>
        <w:t>auditpol /get /category:"Logon/Logoff"</w:t>
      </w:r>
      <w:r>
        <w:t xml:space="preserve"> was not yet checked at this stage, but the empty event log indicated auditing was not effectively capturing this activity.</w:t>
      </w:r>
    </w:p>
    <w:p w14:paraId="1D811FC6" w14:textId="77777777" w:rsidR="00611BA6" w:rsidRDefault="00000000">
      <w:pPr>
        <w:pStyle w:val="BodyText"/>
      </w:pPr>
      <w:r>
        <w:rPr>
          <w:b/>
          <w:bCs/>
        </w:rPr>
        <w:t>Interpretation:</w:t>
      </w:r>
      <w:r>
        <w:t xml:space="preserve"> Without this logging, any unauthorized logon attempt on the Finance workstation — including one resulting from the phishing email described in the incident scenario — would be invisible to later investigation.</w:t>
      </w:r>
    </w:p>
    <w:p w14:paraId="7DACBB47" w14:textId="77777777" w:rsidR="00611BA6" w:rsidRDefault="00000000">
      <w:pPr>
        <w:pStyle w:val="BodyText"/>
      </w:pPr>
      <w:r>
        <w:rPr>
          <w:b/>
          <w:bCs/>
        </w:rPr>
        <w:t>Risk/Business Impact:</w:t>
      </w:r>
      <w:r>
        <w:t xml:space="preserve"> Medium-High. PC01 is the Finance employee’s workstation, the specific target referenced in the incident scenario. Missing logs here directly limited the SOC investigation’s ability to confirm or rule out unauthorized access.</w:t>
      </w:r>
    </w:p>
    <w:p w14:paraId="66999684" w14:textId="77777777" w:rsidR="00611BA6" w:rsidRDefault="00000000">
      <w:pPr>
        <w:pStyle w:val="BodyText"/>
      </w:pPr>
      <w:r>
        <w:rPr>
          <w:b/>
          <w:bCs/>
        </w:rPr>
        <w:t>Remediation Applied:</w:t>
      </w:r>
    </w:p>
    <w:p w14:paraId="2D302C62" w14:textId="77777777" w:rsidR="00611BA6" w:rsidRDefault="00000000">
      <w:pPr>
        <w:pStyle w:val="SourceCode"/>
      </w:pPr>
      <w:r>
        <w:rPr>
          <w:rStyle w:val="VerbatimChar"/>
        </w:rPr>
        <w:t>auditpol /set /category:"Logon/Logoff" /success:enable /failure:enable</w:t>
      </w:r>
    </w:p>
    <w:p w14:paraId="2C236AB1" w14:textId="77777777" w:rsidR="00611BA6" w:rsidRDefault="00000000">
      <w:pPr>
        <w:pStyle w:val="FirstParagraph"/>
      </w:pPr>
      <w:r>
        <w:rPr>
          <w:b/>
          <w:bCs/>
        </w:rPr>
        <w:t>Test (After):</w:t>
      </w:r>
    </w:p>
    <w:p w14:paraId="65C0DFE4" w14:textId="77777777" w:rsidR="00611BA6" w:rsidRDefault="00000000">
      <w:pPr>
        <w:pStyle w:val="SourceCode"/>
      </w:pPr>
      <w:r>
        <w:rPr>
          <w:rStyle w:val="VerbatimChar"/>
        </w:rPr>
        <w:t>auditpol /get /category:"Logon/Logoff"</w:t>
      </w:r>
    </w:p>
    <w:p w14:paraId="335A14A1" w14:textId="77777777" w:rsidR="00611BA6" w:rsidRDefault="00000000">
      <w:pPr>
        <w:pStyle w:val="FirstParagraph"/>
      </w:pPr>
      <w:r>
        <w:t xml:space="preserve">Confirmed “Success and Failure” auditing enabled across all Logon/Logoff subcategories. A follow-up check using </w:t>
      </w:r>
      <w:r>
        <w:rPr>
          <w:rStyle w:val="VerbatimChar"/>
        </w:rPr>
        <w:t>Get-EventLog -LogName Security -Newest 10</w:t>
      </w:r>
      <w:r>
        <w:t xml:space="preserve"> (run as Administrator) confirmed active event recording, including Event ID 4672 (Special privileges assigned) and 4627 (Group membership).</w:t>
      </w:r>
    </w:p>
    <w:p w14:paraId="21D6466C" w14:textId="77777777" w:rsidR="00611BA6" w:rsidRDefault="00000000">
      <w:pPr>
        <w:pStyle w:val="BodyText"/>
      </w:pPr>
      <w:r>
        <w:rPr>
          <w:b/>
          <w:bCs/>
        </w:rPr>
        <w:t>Additional Evidence:</w:t>
      </w:r>
      <w:r>
        <w:t xml:space="preserve"> Windows Defender was confirmed active (</w:t>
      </w:r>
      <w:r>
        <w:rPr>
          <w:rStyle w:val="VerbatimChar"/>
        </w:rPr>
        <w:t>Get-MpComputerStatus</w:t>
      </w:r>
      <w:r>
        <w:t>: AntivirusEnabled = True, RealTimeProtectionEnabled = True), indicating baseline endpoint protection was already in place independent of this finding.</w:t>
      </w:r>
    </w:p>
    <w:p w14:paraId="34586039" w14:textId="77777777" w:rsidR="00611BA6" w:rsidRDefault="00000000">
      <w:pPr>
        <w:pStyle w:val="BodyText"/>
      </w:pPr>
      <w:r>
        <w:rPr>
          <w:b/>
          <w:bCs/>
        </w:rPr>
        <w:t>Cross-Team Dependency:</w:t>
      </w:r>
      <w:r>
        <w:t xml:space="preserve"> Shared with SOC — this gap directly explains why the incident timeline could not confirm whether the “unexpected successful login” mentioned in the original scenario was linked to the phishing email.</w:t>
      </w:r>
    </w:p>
    <w:p w14:paraId="3D702D05" w14:textId="77777777" w:rsidR="00611BA6" w:rsidRDefault="00000000">
      <w:pPr>
        <w:pStyle w:val="BodyText"/>
      </w:pPr>
      <w:r>
        <w:rPr>
          <w:b/>
          <w:bCs/>
        </w:rPr>
        <w:t>Final Status:</w:t>
      </w:r>
      <w:r>
        <w:t xml:space="preserve"> Resolved.</w:t>
      </w:r>
    </w:p>
    <w:p w14:paraId="137BE925" w14:textId="77777777" w:rsidR="00611BA6" w:rsidRDefault="00000000">
      <w:r>
        <w:br w:type="page"/>
      </w:r>
    </w:p>
    <w:p w14:paraId="13ABD921" w14:textId="77777777" w:rsidR="00611BA6" w:rsidRDefault="00000000">
      <w:pPr>
        <w:pStyle w:val="Heading1"/>
      </w:pPr>
      <w:bookmarkStart w:id="57" w:name="cross-domain-analysis"/>
      <w:bookmarkEnd w:id="22"/>
      <w:bookmarkEnd w:id="55"/>
      <w:bookmarkEnd w:id="56"/>
      <w:r>
        <w:lastRenderedPageBreak/>
        <w:t>Cross-Domain Analysis</w:t>
      </w:r>
    </w:p>
    <w:p w14:paraId="42B592AB" w14:textId="77777777" w:rsidR="00611BA6" w:rsidRDefault="00000000">
      <w:pPr>
        <w:pStyle w:val="Heading3"/>
      </w:pPr>
      <w:bookmarkStart w:id="58" w:name="cross-team-evidence-hand-off-log"/>
      <w:r>
        <w:t>Cross-Team Evidence Hand-Off Log</w:t>
      </w:r>
    </w:p>
    <w:tbl>
      <w:tblPr>
        <w:tblStyle w:val="Table"/>
        <w:tblW w:w="5000" w:type="pct"/>
        <w:tblLook w:val="0020" w:firstRow="1" w:lastRow="0" w:firstColumn="0" w:lastColumn="0" w:noHBand="0" w:noVBand="0"/>
      </w:tblPr>
      <w:tblGrid>
        <w:gridCol w:w="1498"/>
        <w:gridCol w:w="1499"/>
        <w:gridCol w:w="4172"/>
        <w:gridCol w:w="2191"/>
      </w:tblGrid>
      <w:tr w:rsidR="00611BA6" w14:paraId="323623F4"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4AC86F21" w14:textId="77777777" w:rsidR="00611BA6" w:rsidRDefault="00000000">
            <w:pPr>
              <w:pStyle w:val="Compact"/>
            </w:pPr>
            <w:r>
              <w:t>From</w:t>
            </w:r>
          </w:p>
        </w:tc>
        <w:tc>
          <w:tcPr>
            <w:tcW w:w="0" w:type="auto"/>
          </w:tcPr>
          <w:p w14:paraId="065C29FF" w14:textId="77777777" w:rsidR="00611BA6" w:rsidRDefault="00000000">
            <w:pPr>
              <w:pStyle w:val="Compact"/>
            </w:pPr>
            <w:r>
              <w:t>To</w:t>
            </w:r>
          </w:p>
        </w:tc>
        <w:tc>
          <w:tcPr>
            <w:tcW w:w="0" w:type="auto"/>
          </w:tcPr>
          <w:p w14:paraId="18C3C96C" w14:textId="77777777" w:rsidR="00611BA6" w:rsidRDefault="00000000">
            <w:pPr>
              <w:pStyle w:val="Compact"/>
            </w:pPr>
            <w:r>
              <w:t>Shared Evidence</w:t>
            </w:r>
          </w:p>
        </w:tc>
        <w:tc>
          <w:tcPr>
            <w:tcW w:w="0" w:type="auto"/>
          </w:tcPr>
          <w:p w14:paraId="2A12E70A" w14:textId="77777777" w:rsidR="00611BA6" w:rsidRDefault="00000000">
            <w:pPr>
              <w:pStyle w:val="Compact"/>
            </w:pPr>
            <w:r>
              <w:t>Why It Mattered</w:t>
            </w:r>
          </w:p>
        </w:tc>
      </w:tr>
      <w:tr w:rsidR="00611BA6" w14:paraId="39C2C7A1" w14:textId="77777777">
        <w:tc>
          <w:tcPr>
            <w:tcW w:w="0" w:type="auto"/>
          </w:tcPr>
          <w:p w14:paraId="620E1FC1" w14:textId="77777777" w:rsidR="00611BA6" w:rsidRDefault="00000000">
            <w:pPr>
              <w:pStyle w:val="Compact"/>
            </w:pPr>
            <w:r>
              <w:t>Email &amp; Phishing</w:t>
            </w:r>
          </w:p>
        </w:tc>
        <w:tc>
          <w:tcPr>
            <w:tcW w:w="0" w:type="auto"/>
          </w:tcPr>
          <w:p w14:paraId="52E52054" w14:textId="77777777" w:rsidR="00611BA6" w:rsidRDefault="00000000">
            <w:pPr>
              <w:pStyle w:val="Compact"/>
            </w:pPr>
            <w:r>
              <w:t>IAM / SOC</w:t>
            </w:r>
          </w:p>
        </w:tc>
        <w:tc>
          <w:tcPr>
            <w:tcW w:w="0" w:type="auto"/>
          </w:tcPr>
          <w:p w14:paraId="3B1621F7" w14:textId="77777777" w:rsidR="00611BA6" w:rsidRDefault="00000000">
            <w:pPr>
              <w:pStyle w:val="Compact"/>
            </w:pPr>
            <w:r>
              <w:t>Suspicious email (EV-01) targets finance01 specifically, from lookalike domain freshcart-secure.com</w:t>
            </w:r>
          </w:p>
        </w:tc>
        <w:tc>
          <w:tcPr>
            <w:tcW w:w="0" w:type="auto"/>
          </w:tcPr>
          <w:p w14:paraId="5B21C656" w14:textId="77777777" w:rsidR="00611BA6" w:rsidRDefault="00000000">
            <w:pPr>
              <w:pStyle w:val="Compact"/>
            </w:pPr>
            <w:r>
              <w:t>Supported prioritizing finance01 in the IAM privilege review and became the opening event of the SOC incident timeline</w:t>
            </w:r>
          </w:p>
        </w:tc>
      </w:tr>
      <w:tr w:rsidR="00611BA6" w14:paraId="2B6892FD" w14:textId="77777777">
        <w:tc>
          <w:tcPr>
            <w:tcW w:w="0" w:type="auto"/>
          </w:tcPr>
          <w:p w14:paraId="00714508" w14:textId="77777777" w:rsidR="00611BA6" w:rsidRDefault="00000000">
            <w:pPr>
              <w:pStyle w:val="Compact"/>
            </w:pPr>
            <w:r>
              <w:t>IAM</w:t>
            </w:r>
          </w:p>
        </w:tc>
        <w:tc>
          <w:tcPr>
            <w:tcW w:w="0" w:type="auto"/>
          </w:tcPr>
          <w:p w14:paraId="1471F9B5" w14:textId="77777777" w:rsidR="00611BA6" w:rsidRDefault="00000000">
            <w:pPr>
              <w:pStyle w:val="Compact"/>
            </w:pPr>
            <w:r>
              <w:t>Data Security</w:t>
            </w:r>
          </w:p>
        </w:tc>
        <w:tc>
          <w:tcPr>
            <w:tcW w:w="0" w:type="auto"/>
          </w:tcPr>
          <w:p w14:paraId="73855843" w14:textId="77777777" w:rsidR="00611BA6" w:rsidRDefault="00000000">
            <w:pPr>
              <w:pStyle w:val="Compact"/>
            </w:pPr>
            <w:r>
              <w:t>itadmin was confirmed to have no administrative privileges (IAM-01), later granted sudo</w:t>
            </w:r>
          </w:p>
        </w:tc>
        <w:tc>
          <w:tcPr>
            <w:tcW w:w="0" w:type="auto"/>
          </w:tcPr>
          <w:p w14:paraId="5D9800EE" w14:textId="77777777" w:rsidR="00611BA6" w:rsidRDefault="00000000">
            <w:pPr>
              <w:pStyle w:val="Compact"/>
            </w:pPr>
            <w:r>
              <w:t>Data Security relied on itadmin being the intended owner of restricted business files (e.g. customers.csv), which only makes sense once itadmin’s role is properly privileged</w:t>
            </w:r>
          </w:p>
        </w:tc>
      </w:tr>
      <w:tr w:rsidR="00611BA6" w14:paraId="35E835F4" w14:textId="77777777">
        <w:tc>
          <w:tcPr>
            <w:tcW w:w="0" w:type="auto"/>
          </w:tcPr>
          <w:p w14:paraId="65DBB64B" w14:textId="77777777" w:rsidR="00611BA6" w:rsidRDefault="00000000">
            <w:pPr>
              <w:pStyle w:val="Compact"/>
            </w:pPr>
            <w:r>
              <w:t>IAM</w:t>
            </w:r>
          </w:p>
        </w:tc>
        <w:tc>
          <w:tcPr>
            <w:tcW w:w="0" w:type="auto"/>
          </w:tcPr>
          <w:p w14:paraId="38ED58E7" w14:textId="77777777" w:rsidR="00611BA6" w:rsidRDefault="00000000">
            <w:pPr>
              <w:pStyle w:val="Compact"/>
            </w:pPr>
            <w:r>
              <w:t>Network Security</w:t>
            </w:r>
          </w:p>
        </w:tc>
        <w:tc>
          <w:tcPr>
            <w:tcW w:w="0" w:type="auto"/>
          </w:tcPr>
          <w:p w14:paraId="047860DA" w14:textId="77777777" w:rsidR="00611BA6" w:rsidRDefault="00000000">
            <w:pPr>
              <w:pStyle w:val="Compact"/>
            </w:pPr>
            <w:r>
              <w:t>finance01/employee01 access boundaries on FreshCart-SRV (finance01 allowed, employee01 denied)</w:t>
            </w:r>
          </w:p>
        </w:tc>
        <w:tc>
          <w:tcPr>
            <w:tcW w:w="0" w:type="auto"/>
          </w:tcPr>
          <w:p w14:paraId="192830E3" w14:textId="77777777" w:rsidR="00611BA6" w:rsidRDefault="00000000">
            <w:pPr>
              <w:pStyle w:val="Compact"/>
            </w:pPr>
            <w:r>
              <w:t>Confirmed that host-level access control (IAM) is a separate, working layer independent of network segmentation, helping frame NET-01 as a network-specific gap rather than a broader access failure</w:t>
            </w:r>
          </w:p>
        </w:tc>
      </w:tr>
      <w:tr w:rsidR="00611BA6" w14:paraId="7C1ECA9E" w14:textId="77777777">
        <w:tc>
          <w:tcPr>
            <w:tcW w:w="0" w:type="auto"/>
          </w:tcPr>
          <w:p w14:paraId="286AA20A" w14:textId="77777777" w:rsidR="00611BA6" w:rsidRDefault="00000000">
            <w:pPr>
              <w:pStyle w:val="Compact"/>
            </w:pPr>
            <w:r>
              <w:t>Network Security</w:t>
            </w:r>
          </w:p>
        </w:tc>
        <w:tc>
          <w:tcPr>
            <w:tcW w:w="0" w:type="auto"/>
          </w:tcPr>
          <w:p w14:paraId="1DD72FA7" w14:textId="77777777" w:rsidR="00611BA6" w:rsidRDefault="00000000">
            <w:pPr>
              <w:pStyle w:val="Compact"/>
            </w:pPr>
            <w:r>
              <w:t>Vulnerability Management</w:t>
            </w:r>
          </w:p>
        </w:tc>
        <w:tc>
          <w:tcPr>
            <w:tcW w:w="0" w:type="auto"/>
          </w:tcPr>
          <w:p w14:paraId="634BE139" w14:textId="77777777" w:rsidR="00611BA6" w:rsidRDefault="00000000">
            <w:pPr>
              <w:pStyle w:val="Compact"/>
            </w:pPr>
            <w:r>
              <w:t>DMZ-to-LAN reachability data (NET-01, before/after)</w:t>
            </w:r>
          </w:p>
        </w:tc>
        <w:tc>
          <w:tcPr>
            <w:tcW w:w="0" w:type="auto"/>
          </w:tcPr>
          <w:p w14:paraId="710C3374" w14:textId="77777777" w:rsidR="00611BA6" w:rsidRDefault="00000000">
            <w:pPr>
              <w:pStyle w:val="Compact"/>
            </w:pPr>
            <w:r>
              <w:t xml:space="preserve">Directly fed into the Vulnerability Register’s exposure rating for lateral-movement risk from a </w:t>
            </w:r>
            <w:r>
              <w:lastRenderedPageBreak/>
              <w:t>compromised DMZ host</w:t>
            </w:r>
          </w:p>
        </w:tc>
      </w:tr>
      <w:tr w:rsidR="00611BA6" w14:paraId="014C9B69" w14:textId="77777777">
        <w:tc>
          <w:tcPr>
            <w:tcW w:w="0" w:type="auto"/>
          </w:tcPr>
          <w:p w14:paraId="44501BBD" w14:textId="77777777" w:rsidR="00611BA6" w:rsidRDefault="00000000">
            <w:pPr>
              <w:pStyle w:val="Compact"/>
            </w:pPr>
            <w:r>
              <w:lastRenderedPageBreak/>
              <w:t>Network Security</w:t>
            </w:r>
          </w:p>
        </w:tc>
        <w:tc>
          <w:tcPr>
            <w:tcW w:w="0" w:type="auto"/>
          </w:tcPr>
          <w:p w14:paraId="504503BE" w14:textId="77777777" w:rsidR="00611BA6" w:rsidRDefault="00000000">
            <w:pPr>
              <w:pStyle w:val="Compact"/>
            </w:pPr>
            <w:r>
              <w:t>Vulnerability Management</w:t>
            </w:r>
          </w:p>
        </w:tc>
        <w:tc>
          <w:tcPr>
            <w:tcW w:w="0" w:type="auto"/>
          </w:tcPr>
          <w:p w14:paraId="02AD60F3" w14:textId="77777777" w:rsidR="00611BA6" w:rsidRDefault="00000000">
            <w:pPr>
              <w:pStyle w:val="Compact"/>
            </w:pPr>
            <w:r>
              <w:t>Firewall admin ports discovered open on LAN (VULN-01) during the same investigation phase</w:t>
            </w:r>
          </w:p>
        </w:tc>
        <w:tc>
          <w:tcPr>
            <w:tcW w:w="0" w:type="auto"/>
          </w:tcPr>
          <w:p w14:paraId="506D0459" w14:textId="77777777" w:rsidR="00611BA6" w:rsidRDefault="00000000">
            <w:pPr>
              <w:pStyle w:val="Compact"/>
            </w:pPr>
            <w:r>
              <w:t>Became a standalone High-priority item in the Risk Register</w:t>
            </w:r>
          </w:p>
        </w:tc>
      </w:tr>
      <w:tr w:rsidR="00611BA6" w14:paraId="3C901105" w14:textId="77777777">
        <w:tc>
          <w:tcPr>
            <w:tcW w:w="0" w:type="auto"/>
          </w:tcPr>
          <w:p w14:paraId="72F2C3CA" w14:textId="77777777" w:rsidR="00611BA6" w:rsidRDefault="00000000">
            <w:pPr>
              <w:pStyle w:val="Compact"/>
            </w:pPr>
            <w:r>
              <w:t>Data Security</w:t>
            </w:r>
          </w:p>
        </w:tc>
        <w:tc>
          <w:tcPr>
            <w:tcW w:w="0" w:type="auto"/>
          </w:tcPr>
          <w:p w14:paraId="664E0282" w14:textId="77777777" w:rsidR="00611BA6" w:rsidRDefault="00000000">
            <w:pPr>
              <w:pStyle w:val="Compact"/>
            </w:pPr>
            <w:r>
              <w:t>SOC</w:t>
            </w:r>
          </w:p>
        </w:tc>
        <w:tc>
          <w:tcPr>
            <w:tcW w:w="0" w:type="auto"/>
          </w:tcPr>
          <w:p w14:paraId="59C330C8" w14:textId="77777777" w:rsidR="00611BA6" w:rsidRDefault="00000000">
            <w:pPr>
              <w:pStyle w:val="Compact"/>
            </w:pPr>
            <w:r>
              <w:t>Integrity baseline/hash method for monthly_sales.csv (DATA-02)</w:t>
            </w:r>
          </w:p>
        </w:tc>
        <w:tc>
          <w:tcPr>
            <w:tcW w:w="0" w:type="auto"/>
          </w:tcPr>
          <w:p w14:paraId="303356A7" w14:textId="77777777" w:rsidR="00611BA6" w:rsidRDefault="00000000">
            <w:pPr>
              <w:pStyle w:val="Compact"/>
            </w:pPr>
            <w:r>
              <w:t>Directly informed the SOC timeline’s assessment of the reported “file modification” event, and the “unknown” classification given the lack of a pre-incident baseline</w:t>
            </w:r>
          </w:p>
        </w:tc>
      </w:tr>
      <w:tr w:rsidR="00611BA6" w14:paraId="09EB0A17" w14:textId="77777777">
        <w:tc>
          <w:tcPr>
            <w:tcW w:w="0" w:type="auto"/>
          </w:tcPr>
          <w:p w14:paraId="7DE9CA2C" w14:textId="77777777" w:rsidR="00611BA6" w:rsidRDefault="00000000">
            <w:pPr>
              <w:pStyle w:val="Compact"/>
            </w:pPr>
            <w:r>
              <w:t>Web Application</w:t>
            </w:r>
          </w:p>
        </w:tc>
        <w:tc>
          <w:tcPr>
            <w:tcW w:w="0" w:type="auto"/>
          </w:tcPr>
          <w:p w14:paraId="0CFE06A1" w14:textId="77777777" w:rsidR="00611BA6" w:rsidRDefault="00000000">
            <w:pPr>
              <w:pStyle w:val="Compact"/>
            </w:pPr>
            <w:r>
              <w:t>Vulnerability Management</w:t>
            </w:r>
          </w:p>
        </w:tc>
        <w:tc>
          <w:tcPr>
            <w:tcW w:w="0" w:type="auto"/>
          </w:tcPr>
          <w:p w14:paraId="0850FFB8" w14:textId="77777777" w:rsidR="00611BA6" w:rsidRDefault="00000000">
            <w:pPr>
              <w:pStyle w:val="Compact"/>
            </w:pPr>
            <w:r>
              <w:t>SQL injection authentication bypass (WEB-03), full technical detail and evidence</w:t>
            </w:r>
          </w:p>
        </w:tc>
        <w:tc>
          <w:tcPr>
            <w:tcW w:w="0" w:type="auto"/>
          </w:tcPr>
          <w:p w14:paraId="266EF649" w14:textId="77777777" w:rsidR="00611BA6" w:rsidRDefault="00000000">
            <w:pPr>
              <w:pStyle w:val="Compact"/>
            </w:pPr>
            <w:r>
              <w:t>Became the single highest-priority item across the entire Risk Register</w:t>
            </w:r>
          </w:p>
        </w:tc>
      </w:tr>
      <w:tr w:rsidR="00611BA6" w14:paraId="46DA4BF9" w14:textId="77777777">
        <w:tc>
          <w:tcPr>
            <w:tcW w:w="0" w:type="auto"/>
          </w:tcPr>
          <w:p w14:paraId="18EED758" w14:textId="77777777" w:rsidR="00611BA6" w:rsidRDefault="00000000">
            <w:pPr>
              <w:pStyle w:val="Compact"/>
            </w:pPr>
            <w:r>
              <w:t>Web Application</w:t>
            </w:r>
          </w:p>
        </w:tc>
        <w:tc>
          <w:tcPr>
            <w:tcW w:w="0" w:type="auto"/>
          </w:tcPr>
          <w:p w14:paraId="1DC80D48" w14:textId="77777777" w:rsidR="00611BA6" w:rsidRDefault="00000000">
            <w:pPr>
              <w:pStyle w:val="Compact"/>
            </w:pPr>
            <w:r>
              <w:t>SOC</w:t>
            </w:r>
          </w:p>
        </w:tc>
        <w:tc>
          <w:tcPr>
            <w:tcW w:w="0" w:type="auto"/>
          </w:tcPr>
          <w:p w14:paraId="1EB2537B" w14:textId="77777777" w:rsidR="00611BA6" w:rsidRDefault="00000000">
            <w:pPr>
              <w:pStyle w:val="Compact"/>
            </w:pPr>
            <w:r>
              <w:t>WEB-03 vulnerability details</w:t>
            </w:r>
          </w:p>
        </w:tc>
        <w:tc>
          <w:tcPr>
            <w:tcW w:w="0" w:type="auto"/>
          </w:tcPr>
          <w:p w14:paraId="3A3964BC" w14:textId="77777777" w:rsidR="00611BA6" w:rsidRDefault="00000000">
            <w:pPr>
              <w:pStyle w:val="Compact"/>
            </w:pPr>
            <w:r>
              <w:t>Considered as an alternate possible access path in the incident timeline, independent of the phishing email</w:t>
            </w:r>
          </w:p>
        </w:tc>
      </w:tr>
      <w:tr w:rsidR="00611BA6" w14:paraId="02FDB618" w14:textId="77777777">
        <w:tc>
          <w:tcPr>
            <w:tcW w:w="0" w:type="auto"/>
          </w:tcPr>
          <w:p w14:paraId="3FA17AD4" w14:textId="77777777" w:rsidR="00611BA6" w:rsidRDefault="00000000">
            <w:pPr>
              <w:pStyle w:val="Compact"/>
            </w:pPr>
            <w:r>
              <w:t>Endpoint</w:t>
            </w:r>
          </w:p>
        </w:tc>
        <w:tc>
          <w:tcPr>
            <w:tcW w:w="0" w:type="auto"/>
          </w:tcPr>
          <w:p w14:paraId="30F1FC05" w14:textId="77777777" w:rsidR="00611BA6" w:rsidRDefault="00000000">
            <w:pPr>
              <w:pStyle w:val="Compact"/>
            </w:pPr>
            <w:r>
              <w:t>SOC</w:t>
            </w:r>
          </w:p>
        </w:tc>
        <w:tc>
          <w:tcPr>
            <w:tcW w:w="0" w:type="auto"/>
          </w:tcPr>
          <w:p w14:paraId="4E5E1FF6" w14:textId="77777777" w:rsidR="00611BA6" w:rsidRDefault="00000000">
            <w:pPr>
              <w:pStyle w:val="Compact"/>
            </w:pPr>
            <w:r>
              <w:t>PC01 auditing was disabled by default prior to remediation (ENDPOINT-01)</w:t>
            </w:r>
          </w:p>
        </w:tc>
        <w:tc>
          <w:tcPr>
            <w:tcW w:w="0" w:type="auto"/>
          </w:tcPr>
          <w:p w14:paraId="0BFCF989" w14:textId="77777777" w:rsidR="00611BA6" w:rsidRDefault="00000000">
            <w:pPr>
              <w:pStyle w:val="Compact"/>
            </w:pPr>
            <w:r>
              <w:t>Directly explains a key “Unknown” in the SOC timeline — why the reported successful login could not be verified against endpoint logs</w:t>
            </w:r>
          </w:p>
        </w:tc>
      </w:tr>
      <w:tr w:rsidR="00611BA6" w14:paraId="0711C278" w14:textId="77777777">
        <w:tc>
          <w:tcPr>
            <w:tcW w:w="0" w:type="auto"/>
          </w:tcPr>
          <w:p w14:paraId="5A3F6878" w14:textId="77777777" w:rsidR="00611BA6" w:rsidRDefault="00000000">
            <w:pPr>
              <w:pStyle w:val="Compact"/>
            </w:pPr>
            <w:r>
              <w:t>Vulnerability Management</w:t>
            </w:r>
          </w:p>
        </w:tc>
        <w:tc>
          <w:tcPr>
            <w:tcW w:w="0" w:type="auto"/>
          </w:tcPr>
          <w:p w14:paraId="4D97B4D0" w14:textId="77777777" w:rsidR="00611BA6" w:rsidRDefault="00000000">
            <w:pPr>
              <w:pStyle w:val="Compact"/>
            </w:pPr>
            <w:r>
              <w:t>Whole Team</w:t>
            </w:r>
          </w:p>
        </w:tc>
        <w:tc>
          <w:tcPr>
            <w:tcW w:w="0" w:type="auto"/>
          </w:tcPr>
          <w:p w14:paraId="50006BA6" w14:textId="77777777" w:rsidR="00611BA6" w:rsidRDefault="00000000">
            <w:pPr>
              <w:pStyle w:val="Compact"/>
            </w:pPr>
            <w:r>
              <w:t>Consolidated, prioritized Risk Register (WEB-03 Critical, VULN-01/NET-01/DATA-01 High)</w:t>
            </w:r>
          </w:p>
        </w:tc>
        <w:tc>
          <w:tcPr>
            <w:tcW w:w="0" w:type="auto"/>
          </w:tcPr>
          <w:p w14:paraId="3B2EA236" w14:textId="77777777" w:rsidR="00611BA6" w:rsidRDefault="00000000">
            <w:pPr>
              <w:pStyle w:val="Compact"/>
            </w:pPr>
            <w:r>
              <w:t>Drove the remediation order and the SOC’s final recommendation to treat WEB-03 as the top open priority</w:t>
            </w:r>
          </w:p>
        </w:tc>
      </w:tr>
      <w:tr w:rsidR="00611BA6" w14:paraId="08D5DF8E" w14:textId="77777777">
        <w:tc>
          <w:tcPr>
            <w:tcW w:w="0" w:type="auto"/>
          </w:tcPr>
          <w:p w14:paraId="4F5E28B2" w14:textId="77777777" w:rsidR="00611BA6" w:rsidRDefault="00000000">
            <w:pPr>
              <w:pStyle w:val="Compact"/>
            </w:pPr>
            <w:r>
              <w:lastRenderedPageBreak/>
              <w:t>SOC</w:t>
            </w:r>
          </w:p>
        </w:tc>
        <w:tc>
          <w:tcPr>
            <w:tcW w:w="0" w:type="auto"/>
          </w:tcPr>
          <w:p w14:paraId="6A4C09DB" w14:textId="77777777" w:rsidR="00611BA6" w:rsidRDefault="00000000">
            <w:pPr>
              <w:pStyle w:val="Compact"/>
            </w:pPr>
            <w:r>
              <w:t>Whole Team</w:t>
            </w:r>
          </w:p>
        </w:tc>
        <w:tc>
          <w:tcPr>
            <w:tcW w:w="0" w:type="auto"/>
          </w:tcPr>
          <w:p w14:paraId="0223048F" w14:textId="77777777" w:rsidR="00611BA6" w:rsidRDefault="00000000">
            <w:pPr>
              <w:pStyle w:val="Compact"/>
            </w:pPr>
            <w:r>
              <w:t>Correlated timeline, confidence levels (Confirmed/Likely/Possible/Unknown), and evidence gaps</w:t>
            </w:r>
          </w:p>
        </w:tc>
        <w:tc>
          <w:tcPr>
            <w:tcW w:w="0" w:type="auto"/>
          </w:tcPr>
          <w:p w14:paraId="147287F1" w14:textId="77777777" w:rsidR="00611BA6" w:rsidRDefault="00000000">
            <w:pPr>
              <w:pStyle w:val="Compact"/>
            </w:pPr>
            <w:r>
              <w:t>Provided the final containment and detection-improvement recommendations, closing the loop across all eight domains</w:t>
            </w:r>
          </w:p>
        </w:tc>
      </w:tr>
    </w:tbl>
    <w:p w14:paraId="0FEDFB25" w14:textId="77777777" w:rsidR="00611BA6" w:rsidRDefault="00000000">
      <w:pPr>
        <w:pStyle w:val="Heading3"/>
      </w:pPr>
      <w:bookmarkStart w:id="59" w:name="summary-1"/>
      <w:bookmarkEnd w:id="58"/>
      <w:r>
        <w:t>Summary</w:t>
      </w:r>
    </w:p>
    <w:p w14:paraId="37C86287" w14:textId="77777777" w:rsidR="00611BA6" w:rsidRDefault="00000000">
      <w:pPr>
        <w:pStyle w:val="FirstParagraph"/>
      </w:pPr>
      <w:r>
        <w:t xml:space="preserve">Each specialty area both received evidence from at least one other domain and contributed evidence used by at least one other domain, satisfying the project’s cross-team collaboration requirement. The clearest chain runs: </w:t>
      </w:r>
      <w:r>
        <w:rPr>
          <w:b/>
          <w:bCs/>
        </w:rPr>
        <w:t>Email &amp; Phishing → IAM → SOC</w:t>
      </w:r>
      <w:r>
        <w:t xml:space="preserve"> (the human/credential angle) running in parallel with </w:t>
      </w:r>
      <w:r>
        <w:rPr>
          <w:b/>
          <w:bCs/>
        </w:rPr>
        <w:t>Network → Vulnerability Management → SOC</w:t>
      </w:r>
      <w:r>
        <w:t xml:space="preserve"> (the technical/infrastructure angle), with </w:t>
      </w:r>
      <w:r>
        <w:rPr>
          <w:b/>
          <w:bCs/>
        </w:rPr>
        <w:t>Data Security</w:t>
      </w:r>
      <w:r>
        <w:t xml:space="preserve"> and </w:t>
      </w:r>
      <w:r>
        <w:rPr>
          <w:b/>
          <w:bCs/>
        </w:rPr>
        <w:t>Endpoint</w:t>
      </w:r>
      <w:r>
        <w:t xml:space="preserve"> each supplying the evidence needed to honestly assess what the SOC investigation could and could not confirm.</w:t>
      </w:r>
    </w:p>
    <w:p w14:paraId="1D78B5B4" w14:textId="77777777" w:rsidR="00611BA6" w:rsidRDefault="00000000">
      <w:r>
        <w:br w:type="page"/>
      </w:r>
    </w:p>
    <w:p w14:paraId="3ADF7A01" w14:textId="77777777" w:rsidR="00611BA6" w:rsidRDefault="00000000">
      <w:pPr>
        <w:pStyle w:val="Heading1"/>
      </w:pPr>
      <w:bookmarkStart w:id="60" w:name="X505caac995675a9cf3766732d38936ed8464144"/>
      <w:bookmarkEnd w:id="57"/>
      <w:bookmarkEnd w:id="59"/>
      <w:r>
        <w:lastRenderedPageBreak/>
        <w:t>Central Risk Register and Top Organizational Risks</w:t>
      </w:r>
    </w:p>
    <w:p w14:paraId="2A585A5F" w14:textId="77777777" w:rsidR="00611BA6" w:rsidRDefault="00000000">
      <w:pPr>
        <w:pStyle w:val="Heading2"/>
      </w:pPr>
      <w:bookmarkStart w:id="61" w:name="top-5-organizational-risks"/>
      <w:r>
        <w:t>Top 5 Organizational Risks</w:t>
      </w:r>
    </w:p>
    <w:p w14:paraId="1A8FB878" w14:textId="77777777" w:rsidR="00611BA6" w:rsidRDefault="00000000">
      <w:pPr>
        <w:pStyle w:val="Heading4"/>
      </w:pPr>
      <w:bookmarkStart w:id="62" w:name="methodology"/>
      <w:r>
        <w:t>Methodology</w:t>
      </w:r>
    </w:p>
    <w:p w14:paraId="16A491C9" w14:textId="77777777" w:rsidR="00611BA6" w:rsidRDefault="00000000">
      <w:pPr>
        <w:pStyle w:val="FirstParagraph"/>
      </w:pPr>
      <w:r>
        <w:t>Risks are ranked using technical severity, asset criticality, exposure, access required, business impact, existing controls, evidence confidence, and remediation feasibility — not raw scanner severity alone.</w:t>
      </w:r>
    </w:p>
    <w:p w14:paraId="42799CB8" w14:textId="77777777" w:rsidR="00611BA6" w:rsidRDefault="00000000">
      <w:pPr>
        <w:pStyle w:val="Heading4"/>
      </w:pPr>
      <w:bookmarkStart w:id="63" w:name="top-5-organizational-risks-1"/>
      <w:bookmarkEnd w:id="62"/>
      <w:r>
        <w:t>Top 5 Organizational Risks</w:t>
      </w:r>
    </w:p>
    <w:p w14:paraId="4E7E0A5F" w14:textId="77777777" w:rsidR="00611BA6" w:rsidRDefault="00000000">
      <w:pPr>
        <w:pStyle w:val="Heading4"/>
      </w:pPr>
      <w:bookmarkStart w:id="64" w:name="X85d4c660de9bba913f2c16f8b2951896386a9fd"/>
      <w:bookmarkEnd w:id="63"/>
      <w:r>
        <w:t>1. WEB-03 — SQL Injection Authentication Bypass (Critical)</w:t>
      </w:r>
    </w:p>
    <w:p w14:paraId="5460BBF2" w14:textId="77777777" w:rsidR="00611BA6" w:rsidRDefault="00000000">
      <w:pPr>
        <w:pStyle w:val="FirstParagraph"/>
      </w:pPr>
      <w:r>
        <w:rPr>
          <w:b/>
          <w:bCs/>
        </w:rPr>
        <w:t>Why it ranks #1:</w:t>
      </w:r>
      <w:r>
        <w:t xml:space="preserve"> Requires zero credentials, is reachable from the DMZ/internet-facing side of the business, and grants complete administrative control of the public web application. No existing control currently mitigates it. Highest technical severity combined with the lowest access barrier of any finding.</w:t>
      </w:r>
    </w:p>
    <w:p w14:paraId="1E172029" w14:textId="77777777" w:rsidR="00611BA6" w:rsidRDefault="00000000">
      <w:pPr>
        <w:pStyle w:val="Heading4"/>
      </w:pPr>
      <w:bookmarkStart w:id="65" w:name="Xac46fb73aceba693d209b32514f5de03faffe11"/>
      <w:bookmarkEnd w:id="64"/>
      <w:r>
        <w:t>2. VULN-01 — Firewall Admin Interface Reachable over HTTP (High)</w:t>
      </w:r>
    </w:p>
    <w:p w14:paraId="78399849" w14:textId="77777777" w:rsidR="00611BA6" w:rsidRDefault="00000000">
      <w:pPr>
        <w:pStyle w:val="FirstParagraph"/>
      </w:pPr>
      <w:r>
        <w:rPr>
          <w:b/>
          <w:bCs/>
        </w:rPr>
        <w:t>Why it ranks #2:</w:t>
      </w:r>
      <w:r>
        <w:t xml:space="preserve"> Compromise of this single control point would compromise the entire network’s segmentation and routing. Lower exposure than WEB-03 (internal LAN only, not internet-facing), which is why it ranks below it, but the business impact of losing firewall control is severe.</w:t>
      </w:r>
    </w:p>
    <w:p w14:paraId="54942F17" w14:textId="77777777" w:rsidR="00611BA6" w:rsidRDefault="00000000">
      <w:pPr>
        <w:pStyle w:val="Heading4"/>
      </w:pPr>
      <w:bookmarkStart w:id="66" w:name="Xc9980214dcf990a88b3475f8e25662af9d248ad"/>
      <w:bookmarkEnd w:id="65"/>
      <w:r>
        <w:t>3. NET-01 — DMZ Not Isolated from Internal LAN (High — Resolved)</w:t>
      </w:r>
    </w:p>
    <w:p w14:paraId="53DF67E3" w14:textId="77777777" w:rsidR="00611BA6" w:rsidRDefault="00000000">
      <w:pPr>
        <w:pStyle w:val="FirstParagraph"/>
      </w:pPr>
      <w:r>
        <w:rPr>
          <w:b/>
          <w:bCs/>
        </w:rPr>
        <w:t>Why it ranks #3:</w:t>
      </w:r>
      <w:r>
        <w:t xml:space="preserve"> Combined with WEB-03, this would have allowed a compromised public web server to reach internal systems (SRV) directly, turning a web-app compromise into a full internal breach. Already remediated with verified before/after evidence, but remains high-priority to document because of what it would have enabled if left open during the WEB-03 exposure window.</w:t>
      </w:r>
    </w:p>
    <w:p w14:paraId="3CA143D6" w14:textId="77777777" w:rsidR="00611BA6" w:rsidRDefault="00000000">
      <w:pPr>
        <w:pStyle w:val="Heading4"/>
      </w:pPr>
      <w:bookmarkStart w:id="67" w:name="X430c50c737243a45a0175a0d743d806ccccd9a4"/>
      <w:bookmarkEnd w:id="66"/>
      <w:r>
        <w:t>4. DATA-01 — Customer Data Readable by Any Account (High — Resolved)</w:t>
      </w:r>
    </w:p>
    <w:p w14:paraId="11B43074" w14:textId="77777777" w:rsidR="00611BA6" w:rsidRDefault="00000000">
      <w:pPr>
        <w:pStyle w:val="FirstParagraph"/>
      </w:pPr>
      <w:r>
        <w:rPr>
          <w:b/>
          <w:bCs/>
        </w:rPr>
        <w:t>Why it ranks #4:</w:t>
      </w:r>
      <w:r>
        <w:t xml:space="preserve"> Directly exposed customer PII to any authenticated user regardless of role, violating the business’s core data-confidentiality expectation (Policy P-03). Already remediated, ranked below NET-01 because it required at least a valid local account (employee01) rather than being reachable from an untrusted network zone.</w:t>
      </w:r>
    </w:p>
    <w:p w14:paraId="48B37F19" w14:textId="77777777" w:rsidR="00611BA6" w:rsidRDefault="00000000">
      <w:pPr>
        <w:pStyle w:val="Heading4"/>
      </w:pPr>
      <w:bookmarkStart w:id="68" w:name="X5ec0d4d6805b647183c2117a86441e03d20b413"/>
      <w:bookmarkEnd w:id="67"/>
      <w:r>
        <w:t>5. Phishing exposure targeting Finance (EV-01 / Email &amp; Phishing)</w:t>
      </w:r>
    </w:p>
    <w:p w14:paraId="291FBB53" w14:textId="77777777" w:rsidR="00611BA6" w:rsidRDefault="00000000">
      <w:pPr>
        <w:pStyle w:val="FirstParagraph"/>
      </w:pPr>
      <w:r>
        <w:rPr>
          <w:b/>
          <w:bCs/>
        </w:rPr>
        <w:t>Why it ranks #5:</w:t>
      </w:r>
      <w:r>
        <w:t xml:space="preserve"> Scored 100/100 on the phishing indicator scale and specifically targets finance01 — the account with legitimate access to sensitive financial data. Ranked last among the Top 5 not because it is unimportant, but because it depends on human action (an employee clicking the link) rather than being unconditionally exploitable like WEB-03 or VULN-01.</w:t>
      </w:r>
    </w:p>
    <w:p w14:paraId="41621F71" w14:textId="77777777" w:rsidR="00611BA6" w:rsidRDefault="00000000">
      <w:pPr>
        <w:pStyle w:val="Heading4"/>
      </w:pPr>
      <w:bookmarkStart w:id="69" w:name="risks-considered-but-not-in-the-top-5"/>
      <w:bookmarkEnd w:id="68"/>
      <w:r>
        <w:lastRenderedPageBreak/>
        <w:t>Risks Considered but Not in the Top 5</w:t>
      </w:r>
    </w:p>
    <w:p w14:paraId="6C5D060B" w14:textId="77777777" w:rsidR="00611BA6" w:rsidRDefault="00000000">
      <w:pPr>
        <w:pStyle w:val="Compact"/>
        <w:numPr>
          <w:ilvl w:val="0"/>
          <w:numId w:val="14"/>
        </w:numPr>
      </w:pPr>
      <w:r>
        <w:rPr>
          <w:b/>
          <w:bCs/>
        </w:rPr>
        <w:t>VULN-02 (DNS service on firewall, Low):</w:t>
      </w:r>
      <w:r>
        <w:t xml:space="preserve"> No evidence of business or security impact beyond minor attack-surface increase; deprioritized in favor of higher-impact findings.</w:t>
      </w:r>
    </w:p>
    <w:p w14:paraId="47BDC596" w14:textId="77777777" w:rsidR="00611BA6" w:rsidRDefault="00000000">
      <w:pPr>
        <w:pStyle w:val="Compact"/>
        <w:numPr>
          <w:ilvl w:val="0"/>
          <w:numId w:val="14"/>
        </w:numPr>
      </w:pPr>
      <w:r>
        <w:rPr>
          <w:b/>
          <w:bCs/>
        </w:rPr>
        <w:t>WEB-01 (Information exposure via header, Low):</w:t>
      </w:r>
      <w:r>
        <w:t xml:space="preserve"> Reconnaissance value only, no direct exploitation path identified.</w:t>
      </w:r>
    </w:p>
    <w:p w14:paraId="5651F36B" w14:textId="77777777" w:rsidR="00611BA6" w:rsidRDefault="00000000">
      <w:pPr>
        <w:pStyle w:val="Heading4"/>
      </w:pPr>
      <w:bookmarkStart w:id="70" w:name="summary-for-management"/>
      <w:bookmarkEnd w:id="69"/>
      <w:r>
        <w:t>Summary for Management</w:t>
      </w:r>
    </w:p>
    <w:p w14:paraId="20F4273D" w14:textId="77777777" w:rsidR="00611BA6" w:rsidRDefault="00000000">
      <w:pPr>
        <w:pStyle w:val="FirstParagraph"/>
      </w:pPr>
      <w:r>
        <w:t>Of the five most significant risks facing FreshCart, two remain fully open and unaddressed (WEB-03, VULN-01) and require action before the sales campaign launch. Two were identified and fully resolved during this engagement with verified evidence (NET-01, DATA-01). One (phishing exposure) requires a combination of technical and user-awareness controls, since it cannot be fully closed by configuration changes alone.</w:t>
      </w:r>
    </w:p>
    <w:p w14:paraId="5192210E" w14:textId="00C9EDF2" w:rsidR="00611BA6" w:rsidRDefault="00000000">
      <w:r>
        <w:br w:type="page"/>
      </w:r>
    </w:p>
    <w:p w14:paraId="6E0B0461" w14:textId="77777777" w:rsidR="00611BA6" w:rsidRDefault="00000000">
      <w:pPr>
        <w:pStyle w:val="Heading1"/>
      </w:pPr>
      <w:bookmarkStart w:id="71" w:name="incident-investigation"/>
      <w:bookmarkEnd w:id="60"/>
      <w:bookmarkEnd w:id="61"/>
      <w:bookmarkEnd w:id="70"/>
      <w:r>
        <w:lastRenderedPageBreak/>
        <w:t>Incident Investigation</w:t>
      </w:r>
    </w:p>
    <w:p w14:paraId="37B3E577" w14:textId="77777777" w:rsidR="00611BA6" w:rsidRDefault="00000000">
      <w:pPr>
        <w:pStyle w:val="Heading3"/>
      </w:pPr>
      <w:bookmarkStart w:id="72" w:name="X1bd8083df69324da73950ee93f581d5e98629af"/>
      <w:r>
        <w:t>Incident Response / SOC — Central Evidence Timeline and Analysis</w:t>
      </w:r>
    </w:p>
    <w:p w14:paraId="0B76D32F" w14:textId="77777777" w:rsidR="00611BA6" w:rsidRDefault="00000000">
      <w:pPr>
        <w:pStyle w:val="Heading3"/>
      </w:pPr>
      <w:bookmarkStart w:id="73" w:name="incident-context"/>
      <w:bookmarkEnd w:id="72"/>
      <w:r>
        <w:t>1. Incident Context</w:t>
      </w:r>
    </w:p>
    <w:p w14:paraId="68907A74" w14:textId="77777777" w:rsidR="00611BA6" w:rsidRDefault="00000000">
      <w:pPr>
        <w:pStyle w:val="FirstParagraph"/>
      </w:pPr>
      <w:r>
        <w:t>One week before the FreshCart sales campaign launch, the following suspicious events were reported: a Finance employee received a password-expiration email that appeared to come from IT; multiple failed authentication attempts were later observed; an unexpected successful login appeared in the logs; and a sensitive customer file was modified. This section correlates evidence gathered across all security domains to determine what is confirmed, what is likely, what is only possible, and what remains unknown — without assuming every event belongs to a single attack chain.</w:t>
      </w:r>
    </w:p>
    <w:p w14:paraId="09B69FD1" w14:textId="77777777" w:rsidR="00611BA6" w:rsidRDefault="00000000">
      <w:pPr>
        <w:pStyle w:val="Heading3"/>
      </w:pPr>
      <w:bookmarkStart w:id="74" w:name="evidence-index"/>
      <w:bookmarkEnd w:id="73"/>
      <w:r>
        <w:t>2. Evidence Index</w:t>
      </w:r>
    </w:p>
    <w:tbl>
      <w:tblPr>
        <w:tblStyle w:val="Table"/>
        <w:tblW w:w="5000" w:type="pct"/>
        <w:tblLook w:val="0020" w:firstRow="1" w:lastRow="0" w:firstColumn="0" w:lastColumn="0" w:noHBand="0" w:noVBand="0"/>
      </w:tblPr>
      <w:tblGrid>
        <w:gridCol w:w="1179"/>
        <w:gridCol w:w="1702"/>
        <w:gridCol w:w="6479"/>
      </w:tblGrid>
      <w:tr w:rsidR="00611BA6" w14:paraId="6FE66F6F"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3E1DC914" w14:textId="77777777" w:rsidR="00611BA6" w:rsidRDefault="00000000">
            <w:pPr>
              <w:pStyle w:val="Compact"/>
            </w:pPr>
            <w:r>
              <w:t>Evidence ID</w:t>
            </w:r>
          </w:p>
        </w:tc>
        <w:tc>
          <w:tcPr>
            <w:tcW w:w="0" w:type="auto"/>
          </w:tcPr>
          <w:p w14:paraId="17B7C7EE" w14:textId="77777777" w:rsidR="00611BA6" w:rsidRDefault="00000000">
            <w:pPr>
              <w:pStyle w:val="Compact"/>
            </w:pPr>
            <w:r>
              <w:t>Source</w:t>
            </w:r>
          </w:p>
        </w:tc>
        <w:tc>
          <w:tcPr>
            <w:tcW w:w="0" w:type="auto"/>
          </w:tcPr>
          <w:p w14:paraId="007DA9C4" w14:textId="77777777" w:rsidR="00611BA6" w:rsidRDefault="00000000">
            <w:pPr>
              <w:pStyle w:val="Compact"/>
            </w:pPr>
            <w:r>
              <w:t>Description</w:t>
            </w:r>
          </w:p>
        </w:tc>
      </w:tr>
      <w:tr w:rsidR="00611BA6" w14:paraId="4FA50E32" w14:textId="77777777">
        <w:tc>
          <w:tcPr>
            <w:tcW w:w="0" w:type="auto"/>
          </w:tcPr>
          <w:p w14:paraId="764DEE1B" w14:textId="77777777" w:rsidR="00611BA6" w:rsidRDefault="00000000">
            <w:pPr>
              <w:pStyle w:val="Compact"/>
            </w:pPr>
            <w:r>
              <w:t>EV-01</w:t>
            </w:r>
          </w:p>
        </w:tc>
        <w:tc>
          <w:tcPr>
            <w:tcW w:w="0" w:type="auto"/>
          </w:tcPr>
          <w:p w14:paraId="26B4860F" w14:textId="77777777" w:rsidR="00611BA6" w:rsidRDefault="00000000">
            <w:pPr>
              <w:pStyle w:val="Compact"/>
            </w:pPr>
            <w:r>
              <w:t>Email &amp; Phishing</w:t>
            </w:r>
          </w:p>
        </w:tc>
        <w:tc>
          <w:tcPr>
            <w:tcW w:w="0" w:type="auto"/>
          </w:tcPr>
          <w:p w14:paraId="7687B7DA" w14:textId="77777777" w:rsidR="00611BA6" w:rsidRDefault="00000000">
            <w:pPr>
              <w:pStyle w:val="Compact"/>
            </w:pPr>
            <w:r>
              <w:t>Suspicious “password expiration” email sent to finance01, from lookalike domain freshcart-secure.com, scored 100/100 on the phishing scale</w:t>
            </w:r>
          </w:p>
        </w:tc>
      </w:tr>
      <w:tr w:rsidR="00611BA6" w14:paraId="4B6BF5C9" w14:textId="77777777">
        <w:tc>
          <w:tcPr>
            <w:tcW w:w="0" w:type="auto"/>
          </w:tcPr>
          <w:p w14:paraId="0A1E7281" w14:textId="77777777" w:rsidR="00611BA6" w:rsidRDefault="00000000">
            <w:pPr>
              <w:pStyle w:val="Compact"/>
            </w:pPr>
            <w:r>
              <w:t>EV-02</w:t>
            </w:r>
          </w:p>
        </w:tc>
        <w:tc>
          <w:tcPr>
            <w:tcW w:w="0" w:type="auto"/>
          </w:tcPr>
          <w:p w14:paraId="4D1B6646" w14:textId="77777777" w:rsidR="00611BA6" w:rsidRDefault="00000000">
            <w:pPr>
              <w:pStyle w:val="Compact"/>
            </w:pPr>
            <w:r>
              <w:t>IAM</w:t>
            </w:r>
          </w:p>
        </w:tc>
        <w:tc>
          <w:tcPr>
            <w:tcW w:w="0" w:type="auto"/>
          </w:tcPr>
          <w:p w14:paraId="2F2F7A1A" w14:textId="77777777" w:rsidR="00611BA6" w:rsidRDefault="00000000">
            <w:pPr>
              <w:pStyle w:val="Compact"/>
            </w:pPr>
            <w:r>
              <w:t>finance01 has valid, working credentials and legitimate access to /company/finance</w:t>
            </w:r>
          </w:p>
        </w:tc>
      </w:tr>
      <w:tr w:rsidR="00611BA6" w14:paraId="538E09E0" w14:textId="77777777">
        <w:tc>
          <w:tcPr>
            <w:tcW w:w="0" w:type="auto"/>
          </w:tcPr>
          <w:p w14:paraId="07C0FEA8" w14:textId="77777777" w:rsidR="00611BA6" w:rsidRDefault="00000000">
            <w:pPr>
              <w:pStyle w:val="Compact"/>
            </w:pPr>
            <w:r>
              <w:t>EV-03</w:t>
            </w:r>
          </w:p>
        </w:tc>
        <w:tc>
          <w:tcPr>
            <w:tcW w:w="0" w:type="auto"/>
          </w:tcPr>
          <w:p w14:paraId="11F63652" w14:textId="77777777" w:rsidR="00611BA6" w:rsidRDefault="00000000">
            <w:pPr>
              <w:pStyle w:val="Compact"/>
            </w:pPr>
            <w:r>
              <w:t>Data Security</w:t>
            </w:r>
          </w:p>
        </w:tc>
        <w:tc>
          <w:tcPr>
            <w:tcW w:w="0" w:type="auto"/>
          </w:tcPr>
          <w:p w14:paraId="2D8E9F9D" w14:textId="77777777" w:rsidR="00611BA6" w:rsidRDefault="00000000">
            <w:pPr>
              <w:pStyle w:val="Compact"/>
            </w:pPr>
            <w:r>
              <w:t>/company/finance/monthly_sales.csv integrity baseline established and controlled change detected via SHA-256 hash comparison</w:t>
            </w:r>
          </w:p>
        </w:tc>
      </w:tr>
      <w:tr w:rsidR="00611BA6" w14:paraId="77CACB87" w14:textId="77777777">
        <w:tc>
          <w:tcPr>
            <w:tcW w:w="0" w:type="auto"/>
          </w:tcPr>
          <w:p w14:paraId="0B1DA6ED" w14:textId="77777777" w:rsidR="00611BA6" w:rsidRDefault="00000000">
            <w:pPr>
              <w:pStyle w:val="Compact"/>
            </w:pPr>
            <w:r>
              <w:t>EV-04</w:t>
            </w:r>
          </w:p>
        </w:tc>
        <w:tc>
          <w:tcPr>
            <w:tcW w:w="0" w:type="auto"/>
          </w:tcPr>
          <w:p w14:paraId="0B998FB1" w14:textId="77777777" w:rsidR="00611BA6" w:rsidRDefault="00000000">
            <w:pPr>
              <w:pStyle w:val="Compact"/>
            </w:pPr>
            <w:r>
              <w:t>Endpoint</w:t>
            </w:r>
          </w:p>
        </w:tc>
        <w:tc>
          <w:tcPr>
            <w:tcW w:w="0" w:type="auto"/>
          </w:tcPr>
          <w:p w14:paraId="1D2A389E" w14:textId="77777777" w:rsidR="00611BA6" w:rsidRDefault="00000000">
            <w:pPr>
              <w:pStyle w:val="Compact"/>
            </w:pPr>
            <w:r>
              <w:t>PC01 auditing (Logon/Logoff) was found disabled by default prior to remediation; enabled during Endpoint testing</w:t>
            </w:r>
          </w:p>
        </w:tc>
      </w:tr>
      <w:tr w:rsidR="00611BA6" w14:paraId="69EF4257" w14:textId="77777777">
        <w:tc>
          <w:tcPr>
            <w:tcW w:w="0" w:type="auto"/>
          </w:tcPr>
          <w:p w14:paraId="39EEFAD8" w14:textId="77777777" w:rsidR="00611BA6" w:rsidRDefault="00000000">
            <w:pPr>
              <w:pStyle w:val="Compact"/>
            </w:pPr>
            <w:r>
              <w:t>EV-05</w:t>
            </w:r>
          </w:p>
        </w:tc>
        <w:tc>
          <w:tcPr>
            <w:tcW w:w="0" w:type="auto"/>
          </w:tcPr>
          <w:p w14:paraId="201A139A" w14:textId="77777777" w:rsidR="00611BA6" w:rsidRDefault="00000000">
            <w:pPr>
              <w:pStyle w:val="Compact"/>
            </w:pPr>
            <w:r>
              <w:t>Network</w:t>
            </w:r>
          </w:p>
        </w:tc>
        <w:tc>
          <w:tcPr>
            <w:tcW w:w="0" w:type="auto"/>
          </w:tcPr>
          <w:p w14:paraId="236EBA56" w14:textId="77777777" w:rsidR="00611BA6" w:rsidRDefault="00000000">
            <w:pPr>
              <w:pStyle w:val="Compact"/>
            </w:pPr>
            <w:r>
              <w:t>DMZ-to-Internal LAN traffic was unrestricted prior to remediation (NET-01)</w:t>
            </w:r>
          </w:p>
        </w:tc>
      </w:tr>
      <w:tr w:rsidR="00611BA6" w14:paraId="63D64D1C" w14:textId="77777777">
        <w:tc>
          <w:tcPr>
            <w:tcW w:w="0" w:type="auto"/>
          </w:tcPr>
          <w:p w14:paraId="1AD1004A" w14:textId="77777777" w:rsidR="00611BA6" w:rsidRDefault="00000000">
            <w:pPr>
              <w:pStyle w:val="Compact"/>
            </w:pPr>
            <w:r>
              <w:t>EV-06</w:t>
            </w:r>
          </w:p>
        </w:tc>
        <w:tc>
          <w:tcPr>
            <w:tcW w:w="0" w:type="auto"/>
          </w:tcPr>
          <w:p w14:paraId="5F04D3F3" w14:textId="77777777" w:rsidR="00611BA6" w:rsidRDefault="00000000">
            <w:pPr>
              <w:pStyle w:val="Compact"/>
            </w:pPr>
            <w:r>
              <w:t>Web Application</w:t>
            </w:r>
          </w:p>
        </w:tc>
        <w:tc>
          <w:tcPr>
            <w:tcW w:w="0" w:type="auto"/>
          </w:tcPr>
          <w:p w14:paraId="5743EC8A" w14:textId="77777777" w:rsidR="00611BA6" w:rsidRDefault="00000000">
            <w:pPr>
              <w:pStyle w:val="Compact"/>
            </w:pPr>
            <w:r>
              <w:t>Juice Shop login is vulnerable to SQL injection, allowing authentication bypass without credentials (WEB-03)</w:t>
            </w:r>
          </w:p>
        </w:tc>
      </w:tr>
      <w:tr w:rsidR="00611BA6" w14:paraId="53E19F00" w14:textId="77777777">
        <w:tc>
          <w:tcPr>
            <w:tcW w:w="0" w:type="auto"/>
          </w:tcPr>
          <w:p w14:paraId="2F59295A" w14:textId="77777777" w:rsidR="00611BA6" w:rsidRDefault="00000000">
            <w:pPr>
              <w:pStyle w:val="Compact"/>
            </w:pPr>
            <w:r>
              <w:t>EV-07</w:t>
            </w:r>
          </w:p>
        </w:tc>
        <w:tc>
          <w:tcPr>
            <w:tcW w:w="0" w:type="auto"/>
          </w:tcPr>
          <w:p w14:paraId="0A94370B" w14:textId="77777777" w:rsidR="00611BA6" w:rsidRDefault="00000000">
            <w:pPr>
              <w:pStyle w:val="Compact"/>
            </w:pPr>
            <w:r>
              <w:t>Vulnerability Management</w:t>
            </w:r>
          </w:p>
        </w:tc>
        <w:tc>
          <w:tcPr>
            <w:tcW w:w="0" w:type="auto"/>
          </w:tcPr>
          <w:p w14:paraId="73105033" w14:textId="77777777" w:rsidR="00611BA6" w:rsidRDefault="00000000">
            <w:pPr>
              <w:pStyle w:val="Compact"/>
            </w:pPr>
            <w:r>
              <w:t>Firewall admin interface reachable over unencrypted HTTP on the internal LAN (VULN-01)</w:t>
            </w:r>
          </w:p>
        </w:tc>
      </w:tr>
      <w:tr w:rsidR="00611BA6" w14:paraId="69486F8F" w14:textId="77777777">
        <w:tc>
          <w:tcPr>
            <w:tcW w:w="0" w:type="auto"/>
          </w:tcPr>
          <w:p w14:paraId="119DA130" w14:textId="77777777" w:rsidR="00611BA6" w:rsidRDefault="00000000">
            <w:pPr>
              <w:pStyle w:val="Compact"/>
            </w:pPr>
            <w:r>
              <w:t>EV-08</w:t>
            </w:r>
          </w:p>
        </w:tc>
        <w:tc>
          <w:tcPr>
            <w:tcW w:w="0" w:type="auto"/>
          </w:tcPr>
          <w:p w14:paraId="673D6E46" w14:textId="77777777" w:rsidR="00611BA6" w:rsidRDefault="00000000">
            <w:pPr>
              <w:pStyle w:val="Compact"/>
            </w:pPr>
            <w:r>
              <w:t>SOC / Incident Simulation</w:t>
            </w:r>
          </w:p>
        </w:tc>
        <w:tc>
          <w:tcPr>
            <w:tcW w:w="0" w:type="auto"/>
          </w:tcPr>
          <w:p w14:paraId="3ABC6A57" w14:textId="77777777" w:rsidR="00611BA6" w:rsidRDefault="00000000">
            <w:pPr>
              <w:pStyle w:val="Compact"/>
            </w:pPr>
            <w:r>
              <w:rPr>
                <w:rStyle w:val="VerbatimChar"/>
              </w:rPr>
              <w:t>/var/log/auth.log</w:t>
            </w:r>
            <w:r>
              <w:t xml:space="preserve"> on FreshCart-SRV: 4 failed SSH authentication attempts for finance01 (2026-08-16 00:39:28 - 00:41:58 UTC), followed by one successful login (00:42:04 UTC) from 127.0.0.1, session opened and later closed at 00:45:12 UTC</w:t>
            </w:r>
          </w:p>
        </w:tc>
      </w:tr>
      <w:tr w:rsidR="00611BA6" w14:paraId="4B519195" w14:textId="77777777">
        <w:tc>
          <w:tcPr>
            <w:tcW w:w="0" w:type="auto"/>
          </w:tcPr>
          <w:p w14:paraId="1AECA6A1" w14:textId="77777777" w:rsidR="00611BA6" w:rsidRDefault="00000000">
            <w:pPr>
              <w:pStyle w:val="Compact"/>
            </w:pPr>
            <w:r>
              <w:t>EV-09</w:t>
            </w:r>
          </w:p>
        </w:tc>
        <w:tc>
          <w:tcPr>
            <w:tcW w:w="0" w:type="auto"/>
          </w:tcPr>
          <w:p w14:paraId="03C134A0" w14:textId="77777777" w:rsidR="00611BA6" w:rsidRDefault="00000000">
            <w:pPr>
              <w:pStyle w:val="Compact"/>
            </w:pPr>
            <w:r>
              <w:t>SOC / Incident Simulation</w:t>
            </w:r>
          </w:p>
        </w:tc>
        <w:tc>
          <w:tcPr>
            <w:tcW w:w="0" w:type="auto"/>
          </w:tcPr>
          <w:p w14:paraId="260C9234" w14:textId="77777777" w:rsidR="00611BA6" w:rsidRDefault="00000000">
            <w:pPr>
              <w:pStyle w:val="Compact"/>
            </w:pPr>
            <w:r>
              <w:rPr>
                <w:rStyle w:val="VerbatimChar"/>
              </w:rPr>
              <w:t>/company/finance/monthly_sales.csv</w:t>
            </w:r>
            <w:r>
              <w:t xml:space="preserve"> modified by finance01 during the authenticated session (00:44 UTC): a new line was appended, confirmed by direct file content comparison before/after</w:t>
            </w:r>
          </w:p>
        </w:tc>
      </w:tr>
    </w:tbl>
    <w:p w14:paraId="134ADFEB" w14:textId="77777777" w:rsidR="00611BA6" w:rsidRDefault="00000000">
      <w:pPr>
        <w:pStyle w:val="Heading3"/>
      </w:pPr>
      <w:bookmarkStart w:id="75" w:name="reconstructed-timeline"/>
      <w:bookmarkEnd w:id="74"/>
      <w:r>
        <w:lastRenderedPageBreak/>
        <w:t>3. Reconstructed Timeline</w:t>
      </w:r>
    </w:p>
    <w:p w14:paraId="3A7CE53B" w14:textId="77777777" w:rsidR="00611BA6" w:rsidRDefault="00000000">
      <w:pPr>
        <w:pStyle w:val="FirstParagraph"/>
      </w:pPr>
      <w:r>
        <w:t>This timeline combines the original incident scenario (email, failed logins, successful login, file modification) with the controlled simulation performed to generate matching, timestamped evidence.</w:t>
      </w:r>
    </w:p>
    <w:tbl>
      <w:tblPr>
        <w:tblStyle w:val="Table"/>
        <w:tblW w:w="5000" w:type="pct"/>
        <w:tblLook w:val="0020" w:firstRow="1" w:lastRow="0" w:firstColumn="0" w:lastColumn="0" w:noHBand="0" w:noVBand="0"/>
      </w:tblPr>
      <w:tblGrid>
        <w:gridCol w:w="1188"/>
        <w:gridCol w:w="4556"/>
        <w:gridCol w:w="1471"/>
        <w:gridCol w:w="2145"/>
      </w:tblGrid>
      <w:tr w:rsidR="00611BA6" w14:paraId="7E3D74A8"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6472DE60" w14:textId="77777777" w:rsidR="00611BA6" w:rsidRDefault="00000000">
            <w:pPr>
              <w:pStyle w:val="Compact"/>
            </w:pPr>
            <w:r>
              <w:t>Time (UTC)</w:t>
            </w:r>
          </w:p>
        </w:tc>
        <w:tc>
          <w:tcPr>
            <w:tcW w:w="0" w:type="auto"/>
          </w:tcPr>
          <w:p w14:paraId="25C9EFD4" w14:textId="77777777" w:rsidR="00611BA6" w:rsidRDefault="00000000">
            <w:pPr>
              <w:pStyle w:val="Compact"/>
            </w:pPr>
            <w:r>
              <w:t>Event</w:t>
            </w:r>
          </w:p>
        </w:tc>
        <w:tc>
          <w:tcPr>
            <w:tcW w:w="0" w:type="auto"/>
          </w:tcPr>
          <w:p w14:paraId="4F026185" w14:textId="77777777" w:rsidR="00611BA6" w:rsidRDefault="00000000">
            <w:pPr>
              <w:pStyle w:val="Compact"/>
            </w:pPr>
            <w:r>
              <w:t>Evidence</w:t>
            </w:r>
          </w:p>
        </w:tc>
        <w:tc>
          <w:tcPr>
            <w:tcW w:w="0" w:type="auto"/>
          </w:tcPr>
          <w:p w14:paraId="29640C6D" w14:textId="77777777" w:rsidR="00611BA6" w:rsidRDefault="00000000">
            <w:pPr>
              <w:pStyle w:val="Compact"/>
            </w:pPr>
            <w:r>
              <w:t>Confidence</w:t>
            </w:r>
          </w:p>
        </w:tc>
      </w:tr>
      <w:tr w:rsidR="00611BA6" w14:paraId="3205788A" w14:textId="77777777">
        <w:tc>
          <w:tcPr>
            <w:tcW w:w="0" w:type="auto"/>
          </w:tcPr>
          <w:p w14:paraId="16B140AD" w14:textId="77777777" w:rsidR="00611BA6" w:rsidRDefault="00000000">
            <w:pPr>
              <w:pStyle w:val="Compact"/>
            </w:pPr>
            <w:r>
              <w:t>Scenario context</w:t>
            </w:r>
          </w:p>
        </w:tc>
        <w:tc>
          <w:tcPr>
            <w:tcW w:w="0" w:type="auto"/>
          </w:tcPr>
          <w:p w14:paraId="290AF934" w14:textId="77777777" w:rsidR="00611BA6" w:rsidRDefault="00000000">
            <w:pPr>
              <w:pStyle w:val="Compact"/>
            </w:pPr>
            <w:r>
              <w:t>Phishing email sent to finance01, impersonating IT, requesting credential “verification” via external link</w:t>
            </w:r>
          </w:p>
        </w:tc>
        <w:tc>
          <w:tcPr>
            <w:tcW w:w="0" w:type="auto"/>
          </w:tcPr>
          <w:p w14:paraId="2506F6E4" w14:textId="77777777" w:rsidR="00611BA6" w:rsidRDefault="00000000">
            <w:pPr>
              <w:pStyle w:val="Compact"/>
            </w:pPr>
            <w:r>
              <w:t>EV-01</w:t>
            </w:r>
          </w:p>
        </w:tc>
        <w:tc>
          <w:tcPr>
            <w:tcW w:w="0" w:type="auto"/>
          </w:tcPr>
          <w:p w14:paraId="173A48BF" w14:textId="77777777" w:rsidR="00611BA6" w:rsidRDefault="00000000">
            <w:pPr>
              <w:pStyle w:val="Compact"/>
            </w:pPr>
            <w:r>
              <w:rPr>
                <w:b/>
                <w:bCs/>
              </w:rPr>
              <w:t>Confirmed</w:t>
            </w:r>
            <w:r>
              <w:t xml:space="preserve"> — message content and indicators directly observed</w:t>
            </w:r>
          </w:p>
        </w:tc>
      </w:tr>
      <w:tr w:rsidR="00611BA6" w14:paraId="0D7CE582" w14:textId="77777777">
        <w:tc>
          <w:tcPr>
            <w:tcW w:w="0" w:type="auto"/>
          </w:tcPr>
          <w:p w14:paraId="16EE25F8" w14:textId="77777777" w:rsidR="00611BA6" w:rsidRDefault="00000000">
            <w:pPr>
              <w:pStyle w:val="Compact"/>
            </w:pPr>
            <w:r>
              <w:t>00:39:28 - 00:41:58</w:t>
            </w:r>
          </w:p>
        </w:tc>
        <w:tc>
          <w:tcPr>
            <w:tcW w:w="0" w:type="auto"/>
          </w:tcPr>
          <w:p w14:paraId="49335AC8" w14:textId="77777777" w:rsidR="00611BA6" w:rsidRDefault="00000000">
            <w:pPr>
              <w:pStyle w:val="Compact"/>
            </w:pPr>
            <w:r>
              <w:t>Four failed SSH authentication attempts against finance01’s account, source 127.0.0.1</w:t>
            </w:r>
          </w:p>
        </w:tc>
        <w:tc>
          <w:tcPr>
            <w:tcW w:w="0" w:type="auto"/>
          </w:tcPr>
          <w:p w14:paraId="522E93A1" w14:textId="77777777" w:rsidR="00611BA6" w:rsidRDefault="00000000">
            <w:pPr>
              <w:pStyle w:val="Compact"/>
            </w:pPr>
            <w:r>
              <w:t>EV-08 (</w:t>
            </w:r>
            <w:r>
              <w:rPr>
                <w:rStyle w:val="VerbatimChar"/>
              </w:rPr>
              <w:t>auth.log</w:t>
            </w:r>
            <w:r>
              <w:t>)</w:t>
            </w:r>
          </w:p>
        </w:tc>
        <w:tc>
          <w:tcPr>
            <w:tcW w:w="0" w:type="auto"/>
          </w:tcPr>
          <w:p w14:paraId="5FE273AF" w14:textId="77777777" w:rsidR="00611BA6" w:rsidRDefault="00000000">
            <w:pPr>
              <w:pStyle w:val="Compact"/>
            </w:pPr>
            <w:r>
              <w:rPr>
                <w:b/>
                <w:bCs/>
              </w:rPr>
              <w:t>Confirmed</w:t>
            </w:r>
            <w:r>
              <w:t xml:space="preserve"> — directly captured with exact timestamps</w:t>
            </w:r>
          </w:p>
        </w:tc>
      </w:tr>
      <w:tr w:rsidR="00611BA6" w14:paraId="4382AF4A" w14:textId="77777777">
        <w:tc>
          <w:tcPr>
            <w:tcW w:w="0" w:type="auto"/>
          </w:tcPr>
          <w:p w14:paraId="0B7D530B" w14:textId="77777777" w:rsidR="00611BA6" w:rsidRDefault="00000000">
            <w:pPr>
              <w:pStyle w:val="Compact"/>
            </w:pPr>
            <w:r>
              <w:t>00:42:04</w:t>
            </w:r>
          </w:p>
        </w:tc>
        <w:tc>
          <w:tcPr>
            <w:tcW w:w="0" w:type="auto"/>
          </w:tcPr>
          <w:p w14:paraId="61E783EB" w14:textId="77777777" w:rsidR="00611BA6" w:rsidRDefault="00000000">
            <w:pPr>
              <w:pStyle w:val="Compact"/>
            </w:pPr>
            <w:r>
              <w:t>Successful SSH login as finance01, session opened</w:t>
            </w:r>
          </w:p>
        </w:tc>
        <w:tc>
          <w:tcPr>
            <w:tcW w:w="0" w:type="auto"/>
          </w:tcPr>
          <w:p w14:paraId="09BCADAF" w14:textId="77777777" w:rsidR="00611BA6" w:rsidRDefault="00000000">
            <w:pPr>
              <w:pStyle w:val="Compact"/>
            </w:pPr>
            <w:r>
              <w:t>EV-08 (</w:t>
            </w:r>
            <w:r>
              <w:rPr>
                <w:rStyle w:val="VerbatimChar"/>
              </w:rPr>
              <w:t>auth.log</w:t>
            </w:r>
            <w:r>
              <w:t>)</w:t>
            </w:r>
          </w:p>
        </w:tc>
        <w:tc>
          <w:tcPr>
            <w:tcW w:w="0" w:type="auto"/>
          </w:tcPr>
          <w:p w14:paraId="265FC7DA" w14:textId="77777777" w:rsidR="00611BA6" w:rsidRDefault="00000000">
            <w:pPr>
              <w:pStyle w:val="Compact"/>
            </w:pPr>
            <w:r>
              <w:rPr>
                <w:b/>
                <w:bCs/>
              </w:rPr>
              <w:t>Confirmed</w:t>
            </w:r>
            <w:r>
              <w:t xml:space="preserve"> — directly captured, immediately follows the failed attempts</w:t>
            </w:r>
          </w:p>
        </w:tc>
      </w:tr>
      <w:tr w:rsidR="00611BA6" w14:paraId="06CAF33A" w14:textId="77777777">
        <w:tc>
          <w:tcPr>
            <w:tcW w:w="0" w:type="auto"/>
          </w:tcPr>
          <w:p w14:paraId="078B9376" w14:textId="77777777" w:rsidR="00611BA6" w:rsidRDefault="00000000">
            <w:pPr>
              <w:pStyle w:val="Compact"/>
            </w:pPr>
            <w:r>
              <w:t>00:44 (within session)</w:t>
            </w:r>
          </w:p>
        </w:tc>
        <w:tc>
          <w:tcPr>
            <w:tcW w:w="0" w:type="auto"/>
          </w:tcPr>
          <w:p w14:paraId="10A4C6B9" w14:textId="77777777" w:rsidR="00611BA6" w:rsidRDefault="00000000">
            <w:pPr>
              <w:pStyle w:val="Compact"/>
            </w:pPr>
            <w:r>
              <w:rPr>
                <w:rStyle w:val="VerbatimChar"/>
              </w:rPr>
              <w:t>/company/finance/monthly_sales.csv</w:t>
            </w:r>
            <w:r>
              <w:t xml:space="preserve"> modified — new line appended</w:t>
            </w:r>
          </w:p>
        </w:tc>
        <w:tc>
          <w:tcPr>
            <w:tcW w:w="0" w:type="auto"/>
          </w:tcPr>
          <w:p w14:paraId="1C686B2B" w14:textId="77777777" w:rsidR="00611BA6" w:rsidRDefault="00000000">
            <w:pPr>
              <w:pStyle w:val="Compact"/>
            </w:pPr>
            <w:r>
              <w:t>EV-09 (file content, EV-03 hash method)</w:t>
            </w:r>
          </w:p>
        </w:tc>
        <w:tc>
          <w:tcPr>
            <w:tcW w:w="0" w:type="auto"/>
          </w:tcPr>
          <w:p w14:paraId="6CE420CB" w14:textId="77777777" w:rsidR="00611BA6" w:rsidRDefault="00000000">
            <w:pPr>
              <w:pStyle w:val="Compact"/>
            </w:pPr>
            <w:r>
              <w:rPr>
                <w:b/>
                <w:bCs/>
              </w:rPr>
              <w:t>Confirmed</w:t>
            </w:r>
            <w:r>
              <w:t xml:space="preserve"> — directly observed via before/after file comparison during the same authenticated session that followed the failed-then-successful login pattern</w:t>
            </w:r>
          </w:p>
        </w:tc>
      </w:tr>
      <w:tr w:rsidR="00611BA6" w14:paraId="49151136" w14:textId="77777777">
        <w:tc>
          <w:tcPr>
            <w:tcW w:w="0" w:type="auto"/>
          </w:tcPr>
          <w:p w14:paraId="32E1A5B4" w14:textId="77777777" w:rsidR="00611BA6" w:rsidRDefault="00000000">
            <w:pPr>
              <w:pStyle w:val="Compact"/>
            </w:pPr>
            <w:r>
              <w:t>00:45:12</w:t>
            </w:r>
          </w:p>
        </w:tc>
        <w:tc>
          <w:tcPr>
            <w:tcW w:w="0" w:type="auto"/>
          </w:tcPr>
          <w:p w14:paraId="159EB59F" w14:textId="77777777" w:rsidR="00611BA6" w:rsidRDefault="00000000">
            <w:pPr>
              <w:pStyle w:val="Compact"/>
            </w:pPr>
            <w:r>
              <w:t>Session closed</w:t>
            </w:r>
          </w:p>
        </w:tc>
        <w:tc>
          <w:tcPr>
            <w:tcW w:w="0" w:type="auto"/>
          </w:tcPr>
          <w:p w14:paraId="04AA5654" w14:textId="77777777" w:rsidR="00611BA6" w:rsidRDefault="00000000">
            <w:pPr>
              <w:pStyle w:val="Compact"/>
            </w:pPr>
            <w:r>
              <w:t>EV-08 (</w:t>
            </w:r>
            <w:r>
              <w:rPr>
                <w:rStyle w:val="VerbatimChar"/>
              </w:rPr>
              <w:t>auth.log</w:t>
            </w:r>
            <w:r>
              <w:t>)</w:t>
            </w:r>
          </w:p>
        </w:tc>
        <w:tc>
          <w:tcPr>
            <w:tcW w:w="0" w:type="auto"/>
          </w:tcPr>
          <w:p w14:paraId="15BE8586" w14:textId="77777777" w:rsidR="00611BA6" w:rsidRDefault="00000000">
            <w:pPr>
              <w:pStyle w:val="Compact"/>
            </w:pPr>
            <w:r>
              <w:rPr>
                <w:b/>
                <w:bCs/>
              </w:rPr>
              <w:t>Confirmed</w:t>
            </w:r>
          </w:p>
        </w:tc>
      </w:tr>
    </w:tbl>
    <w:p w14:paraId="484232E9" w14:textId="77777777" w:rsidR="00611BA6" w:rsidRDefault="00000000">
      <w:pPr>
        <w:pStyle w:val="BodyText"/>
      </w:pPr>
      <w:r>
        <w:rPr>
          <w:b/>
          <w:bCs/>
        </w:rPr>
        <w:t>Important scope note:</w:t>
      </w:r>
      <w:r>
        <w:t xml:space="preserve"> The failed-login-to-success-to-file-modification sequence above was performed as a </w:t>
      </w:r>
      <w:r>
        <w:rPr>
          <w:b/>
          <w:bCs/>
        </w:rPr>
        <w:t>controlled, authorized simulation</w:t>
      </w:r>
      <w:r>
        <w:t xml:space="preserve"> (per Section 13 of the project brief) to produce realistic, correlated log evidence for this investigation — it was not a live, uncontrolled attack. The source (127.0.0.1 / localhost) reflects this controlled setup rather than an external attacker’s real network position. This distinction matters: the simulation demonstrates that FreshCart’s logging </w:t>
      </w:r>
      <w:r>
        <w:rPr>
          <w:i/>
          <w:iCs/>
        </w:rPr>
        <w:t>would</w:t>
      </w:r>
      <w:r>
        <w:t xml:space="preserve"> capture this exact sequence if it occurred maliciously, and gives the SOC a template for what a real matching event would look like in the logs.</w:t>
      </w:r>
    </w:p>
    <w:p w14:paraId="2EA7FCDF" w14:textId="77777777" w:rsidR="00611BA6" w:rsidRDefault="00000000">
      <w:pPr>
        <w:pStyle w:val="Heading3"/>
      </w:pPr>
      <w:bookmarkStart w:id="76" w:name="X19773a7990bbdcca56e4704b508749fa7cc7970"/>
      <w:bookmarkEnd w:id="75"/>
      <w:r>
        <w:lastRenderedPageBreak/>
        <w:t>3b. Applying This Evidence to the Original Incident Scenario</w:t>
      </w:r>
    </w:p>
    <w:p w14:paraId="7D9CC3E2" w14:textId="77777777" w:rsidR="00611BA6" w:rsidRDefault="00000000">
      <w:pPr>
        <w:pStyle w:val="FirstParagraph"/>
      </w:pPr>
      <w:r>
        <w:t xml:space="preserve">The original incident scenario (reported before this simulation) described the same event pattern — failed logins, an unexpected successful login, and a modified sensitive file — but </w:t>
      </w:r>
      <w:r>
        <w:rPr>
          <w:b/>
          <w:bCs/>
        </w:rPr>
        <w:t>without a reliable timestamped log trail</w:t>
      </w:r>
      <w:r>
        <w:t>, since PC01 auditing was disabled at the time (EV-04) and no file integrity baseline existed prior to EV-03 being established during this engagement. The simulation above demonstrates that, going forward, this exact pattern is now fully observable and attributable. It does not retroactively prove what caused the originally reported events — see Section 4 below for what remains genuinely unknown about the original scenario.</w:t>
      </w:r>
    </w:p>
    <w:p w14:paraId="0213C33F" w14:textId="77777777" w:rsidR="00611BA6" w:rsidRDefault="00000000">
      <w:pPr>
        <w:pStyle w:val="Heading3"/>
      </w:pPr>
      <w:bookmarkStart w:id="77" w:name="what-is-known-vs.-unknown"/>
      <w:bookmarkEnd w:id="76"/>
      <w:r>
        <w:t>4. What Is Known vs. Unknown</w:t>
      </w:r>
    </w:p>
    <w:p w14:paraId="4B35EB07" w14:textId="77777777" w:rsidR="00611BA6" w:rsidRDefault="00000000">
      <w:pPr>
        <w:pStyle w:val="FirstParagraph"/>
      </w:pPr>
      <w:r>
        <w:rPr>
          <w:b/>
          <w:bCs/>
        </w:rPr>
        <w:t>Known (Confirmed):</w:t>
      </w:r>
      <w:r>
        <w:t xml:space="preserve"> - A credible, well-constructed phishing email targeting finance01 exists and would very likely succeed if acted upon. - The controlled simulation proves FreshCart-SRV’s SSH logging fully captures a failed-then-successful login sequence with exact timestamps (EV-08), and that a subsequent file modification is both traceable and detectable via hashing (EV-09). - The endpoint (PC01) was not capable of recording logon evidence until the team enabled auditing — meaning any login event on PC01 specifically, before that point, may be unrecoverable. - The DMZ web application has a critical, exploitable vulnerability that could allow an external attacker to gain administrative access with no credentials. - Prior to remediation, a compromised DMZ host could have moved laterally into the internal LAN without restriction.</w:t>
      </w:r>
    </w:p>
    <w:p w14:paraId="6E864CA6" w14:textId="77777777" w:rsidR="00611BA6" w:rsidRDefault="00000000">
      <w:pPr>
        <w:pStyle w:val="BodyText"/>
      </w:pPr>
      <w:r>
        <w:rPr>
          <w:b/>
          <w:bCs/>
        </w:rPr>
        <w:t>Unknown / Cannot Be Confirmed (about the original, pre-engagement incident report):</w:t>
      </w:r>
      <w:r>
        <w:t xml:space="preserve"> - Whether the originally reported “unexpected successful login” was actually caused by the phishing email, since PC01 was not logging authentication events at the time that original incident was reported, and SRV’s own historical logs from before this engagement were not available for review. - Whether the originally reported file modification on the customer/finance data was malicious or a legitimate business update, since no baseline hash existed for that file before the incident was originally reported. - The specific source IP or identity behind the originally reported failed login attempts, since that historical data was not available for direct correlation within the scope of this project. (Note: EV-08 is simulation evidence generated by the team for testing purposes, not the original incident’s actual log data.)</w:t>
      </w:r>
    </w:p>
    <w:p w14:paraId="31377CBC" w14:textId="77777777" w:rsidR="00611BA6" w:rsidRDefault="00000000">
      <w:pPr>
        <w:pStyle w:val="Heading3"/>
      </w:pPr>
      <w:bookmarkStart w:id="78" w:name="X25eb5869a6d0f27efaad087219265cc92f7b678"/>
      <w:bookmarkEnd w:id="77"/>
      <w:r>
        <w:t>5. Most Plausible Explanation (Stated as Hypothesis, Not Fact)</w:t>
      </w:r>
    </w:p>
    <w:p w14:paraId="38B8F8A9" w14:textId="77777777" w:rsidR="00611BA6" w:rsidRDefault="00000000">
      <w:pPr>
        <w:pStyle w:val="FirstParagraph"/>
      </w:pPr>
      <w:r>
        <w:t xml:space="preserve">Based on available evidence, the most consistent explanation is that an attacker sent the phishing email (EV-01) attempting to harvest finance01’s credentials. If finance01 or another employee interacted with it, this could explain the reported failed/successful login pattern. Separately and independently, the environment had two structural weaknesses — the DMZ/LAN segmentation gap (EV-05) and the Juice Shop authentication bypass (EV-06) — that, if exploited, could also explain unauthorized access to internal systems through a completely different path. </w:t>
      </w:r>
      <w:r>
        <w:rPr>
          <w:b/>
          <w:bCs/>
        </w:rPr>
        <w:t>The evidence does not allow the team to determine with confidence which path (if either) was actually used</w:t>
      </w:r>
      <w:r>
        <w:t xml:space="preserve">, and it is equally plausible that these are two unrelated weaknesses discovered independently rather than a single connected </w:t>
      </w:r>
      <w:r>
        <w:lastRenderedPageBreak/>
        <w:t>attack chain. This is a deliberate and expected outcome of the investigation — not every suspicious event has to belong to one story.</w:t>
      </w:r>
    </w:p>
    <w:p w14:paraId="2B28465C" w14:textId="77777777" w:rsidR="00611BA6" w:rsidRDefault="00000000">
      <w:pPr>
        <w:pStyle w:val="Heading3"/>
      </w:pPr>
      <w:bookmarkStart w:id="79" w:name="containment-and-recovery-recommendations"/>
      <w:bookmarkEnd w:id="78"/>
      <w:r>
        <w:t>6. Containment and Recovery Recommendations</w:t>
      </w:r>
    </w:p>
    <w:p w14:paraId="431FFE87" w14:textId="77777777" w:rsidR="00611BA6" w:rsidRDefault="00000000">
      <w:pPr>
        <w:pStyle w:val="FirstParagraph"/>
      </w:pPr>
      <w:r>
        <w:rPr>
          <w:b/>
          <w:bCs/>
        </w:rPr>
        <w:t>Immediate:</w:t>
      </w:r>
      <w:r>
        <w:t xml:space="preserve"> - Reset finance01’s password as a precaution, given the targeted phishing attempt (EV-01), regardless of whether compromise is confirmed. - Treat WEB-03 (SQL injection) as the highest-priority open item — it is the most severe, most exploitable, and least dependent on user behavior of all findings.</w:t>
      </w:r>
    </w:p>
    <w:p w14:paraId="3D746958" w14:textId="77777777" w:rsidR="00611BA6" w:rsidRDefault="00000000">
      <w:pPr>
        <w:pStyle w:val="BodyText"/>
      </w:pPr>
      <w:r>
        <w:rPr>
          <w:b/>
          <w:bCs/>
        </w:rPr>
        <w:t>Short-term:</w:t>
      </w:r>
      <w:r>
        <w:t xml:space="preserve"> - Maintain the newly enabled PC01 auditing (EV-04 fix) and extend equivalent logging to FreshCart-SRV and FreshCart-WEB if not already sufficient, so a future incident of this type can be fully reconstructed. - Retain the DMZ/LAN firewall restriction (NET-01 fix) as a permanent control, not a temporary one.</w:t>
      </w:r>
    </w:p>
    <w:p w14:paraId="35FA28D0" w14:textId="77777777" w:rsidR="00611BA6" w:rsidRDefault="00000000">
      <w:pPr>
        <w:pStyle w:val="BodyText"/>
      </w:pPr>
      <w:r>
        <w:rPr>
          <w:b/>
          <w:bCs/>
        </w:rPr>
        <w:t>Detection improvements for the future:</w:t>
      </w:r>
      <w:r>
        <w:t xml:space="preserve"> - Establish integrity baselines (hashes) for all critical business files proactively, not only as a reactive test, so future unauthorized modifications can be detected immediately rather than assumed. - Configure email filtering to flag lookalike domains (e.g., freshcart-secure.com vs. freshcart.local) as identified in the Email &amp; Phishing analysis.</w:t>
      </w:r>
    </w:p>
    <w:p w14:paraId="58FC9737" w14:textId="77777777" w:rsidR="00611BA6" w:rsidRDefault="00000000">
      <w:pPr>
        <w:pStyle w:val="Heading3"/>
      </w:pPr>
      <w:bookmarkStart w:id="80" w:name="final-incident-conclusion"/>
      <w:bookmarkEnd w:id="79"/>
      <w:r>
        <w:t>7. Final Incident Conclusion</w:t>
      </w:r>
    </w:p>
    <w:p w14:paraId="6D420925" w14:textId="77777777" w:rsidR="00611BA6" w:rsidRDefault="00000000">
      <w:pPr>
        <w:pStyle w:val="FirstParagraph"/>
      </w:pPr>
      <w:r>
        <w:t xml:space="preserve">This investigation confirms that FreshCart faced at least one credible phishing attempt and had two independently confirmed technical weaknesses (DMZ segmentation, web application authentication bypass) that have since been addressed or documented for remediation. However, the evidence available does not support a confident, single-narrative conclusion that a specific breach occurred through a specific path. The team recommends treating this as a </w:t>
      </w:r>
      <w:r>
        <w:rPr>
          <w:b/>
          <w:bCs/>
        </w:rPr>
        <w:t>near-miss requiring hardening</w:t>
      </w:r>
      <w:r>
        <w:t>, prioritizing the still-open Critical and High findings (WEB-03, VULN-01), while acknowledging the investigation’s limitations documented above.</w:t>
      </w:r>
    </w:p>
    <w:p w14:paraId="1965CD6D" w14:textId="77777777" w:rsidR="00611BA6" w:rsidRDefault="00000000">
      <w:r>
        <w:br w:type="page"/>
      </w:r>
    </w:p>
    <w:p w14:paraId="7186812C" w14:textId="77777777" w:rsidR="00611BA6" w:rsidRDefault="00000000">
      <w:pPr>
        <w:pStyle w:val="Heading1"/>
      </w:pPr>
      <w:bookmarkStart w:id="81" w:name="X6e2975afd127eb1d319f26c9f05aeb9e44607fc"/>
      <w:bookmarkEnd w:id="71"/>
      <w:bookmarkEnd w:id="80"/>
      <w:r>
        <w:lastRenderedPageBreak/>
        <w:t>Remediation and Before/After Verification Summary</w:t>
      </w:r>
    </w:p>
    <w:tbl>
      <w:tblPr>
        <w:tblStyle w:val="Table"/>
        <w:tblW w:w="5000" w:type="pct"/>
        <w:tblLook w:val="0020" w:firstRow="1" w:lastRow="0" w:firstColumn="0" w:lastColumn="0" w:noHBand="0" w:noVBand="0"/>
      </w:tblPr>
      <w:tblGrid>
        <w:gridCol w:w="1161"/>
        <w:gridCol w:w="1258"/>
        <w:gridCol w:w="1813"/>
        <w:gridCol w:w="2469"/>
        <w:gridCol w:w="1719"/>
        <w:gridCol w:w="940"/>
      </w:tblGrid>
      <w:tr w:rsidR="00611BA6" w14:paraId="4CAD20B3"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50166620" w14:textId="77777777" w:rsidR="00611BA6" w:rsidRDefault="00000000">
            <w:pPr>
              <w:pStyle w:val="Compact"/>
            </w:pPr>
            <w:r>
              <w:t>Finding</w:t>
            </w:r>
          </w:p>
        </w:tc>
        <w:tc>
          <w:tcPr>
            <w:tcW w:w="0" w:type="auto"/>
          </w:tcPr>
          <w:p w14:paraId="0658BE42" w14:textId="77777777" w:rsidR="00611BA6" w:rsidRDefault="00000000">
            <w:pPr>
              <w:pStyle w:val="Compact"/>
            </w:pPr>
            <w:r>
              <w:t>Domain</w:t>
            </w:r>
          </w:p>
        </w:tc>
        <w:tc>
          <w:tcPr>
            <w:tcW w:w="0" w:type="auto"/>
          </w:tcPr>
          <w:p w14:paraId="15879B48" w14:textId="77777777" w:rsidR="00611BA6" w:rsidRDefault="00000000">
            <w:pPr>
              <w:pStyle w:val="Compact"/>
            </w:pPr>
            <w:r>
              <w:t>Before</w:t>
            </w:r>
          </w:p>
        </w:tc>
        <w:tc>
          <w:tcPr>
            <w:tcW w:w="0" w:type="auto"/>
          </w:tcPr>
          <w:p w14:paraId="0E5CE091" w14:textId="77777777" w:rsidR="00611BA6" w:rsidRDefault="00000000">
            <w:pPr>
              <w:pStyle w:val="Compact"/>
            </w:pPr>
            <w:r>
              <w:t>Control Applied</w:t>
            </w:r>
          </w:p>
        </w:tc>
        <w:tc>
          <w:tcPr>
            <w:tcW w:w="0" w:type="auto"/>
          </w:tcPr>
          <w:p w14:paraId="1C1FD220" w14:textId="77777777" w:rsidR="00611BA6" w:rsidRDefault="00000000">
            <w:pPr>
              <w:pStyle w:val="Compact"/>
            </w:pPr>
            <w:r>
              <w:t>After (Retest)</w:t>
            </w:r>
          </w:p>
        </w:tc>
        <w:tc>
          <w:tcPr>
            <w:tcW w:w="0" w:type="auto"/>
          </w:tcPr>
          <w:p w14:paraId="0BCCD8FD" w14:textId="77777777" w:rsidR="00611BA6" w:rsidRDefault="00000000">
            <w:pPr>
              <w:pStyle w:val="Compact"/>
            </w:pPr>
            <w:r>
              <w:t>Status</w:t>
            </w:r>
          </w:p>
        </w:tc>
      </w:tr>
      <w:tr w:rsidR="00611BA6" w14:paraId="607E5AC9" w14:textId="77777777">
        <w:tc>
          <w:tcPr>
            <w:tcW w:w="0" w:type="auto"/>
          </w:tcPr>
          <w:p w14:paraId="28CC551C" w14:textId="77777777" w:rsidR="00611BA6" w:rsidRDefault="00000000">
            <w:pPr>
              <w:pStyle w:val="Compact"/>
            </w:pPr>
            <w:r>
              <w:t>IAM-01</w:t>
            </w:r>
          </w:p>
        </w:tc>
        <w:tc>
          <w:tcPr>
            <w:tcW w:w="0" w:type="auto"/>
          </w:tcPr>
          <w:p w14:paraId="41E9E418" w14:textId="77777777" w:rsidR="00611BA6" w:rsidRDefault="00000000">
            <w:pPr>
              <w:pStyle w:val="Compact"/>
            </w:pPr>
            <w:r>
              <w:t>Identity &amp; Access</w:t>
            </w:r>
          </w:p>
        </w:tc>
        <w:tc>
          <w:tcPr>
            <w:tcW w:w="0" w:type="auto"/>
          </w:tcPr>
          <w:p w14:paraId="44E04D27" w14:textId="77777777" w:rsidR="00611BA6" w:rsidRDefault="00000000">
            <w:pPr>
              <w:pStyle w:val="Compact"/>
            </w:pPr>
            <w:r>
              <w:t>itadmin had no administrative privileges (</w:t>
            </w:r>
            <w:r>
              <w:rPr>
                <w:rStyle w:val="VerbatimChar"/>
              </w:rPr>
              <w:t>groups itadmin</w:t>
            </w:r>
            <w:r>
              <w:t xml:space="preserve"> → no sudo)</w:t>
            </w:r>
          </w:p>
        </w:tc>
        <w:tc>
          <w:tcPr>
            <w:tcW w:w="0" w:type="auto"/>
          </w:tcPr>
          <w:p w14:paraId="6BFCA23D" w14:textId="77777777" w:rsidR="00611BA6" w:rsidRDefault="00000000">
            <w:pPr>
              <w:pStyle w:val="Compact"/>
            </w:pPr>
            <w:r>
              <w:rPr>
                <w:rStyle w:val="VerbatimChar"/>
              </w:rPr>
              <w:t>sudo usermod -aG sudo itadmin</w:t>
            </w:r>
          </w:p>
        </w:tc>
        <w:tc>
          <w:tcPr>
            <w:tcW w:w="0" w:type="auto"/>
          </w:tcPr>
          <w:p w14:paraId="55E8EC87" w14:textId="77777777" w:rsidR="00611BA6" w:rsidRDefault="00000000">
            <w:pPr>
              <w:pStyle w:val="Compact"/>
            </w:pPr>
            <w:r>
              <w:rPr>
                <w:rStyle w:val="VerbatimChar"/>
              </w:rPr>
              <w:t>groups itadmin</w:t>
            </w:r>
            <w:r>
              <w:t xml:space="preserve"> → sudo present; itadmin still denied access to </w:t>
            </w:r>
            <w:r>
              <w:rPr>
                <w:rStyle w:val="VerbatimChar"/>
              </w:rPr>
              <w:t>/company/finance</w:t>
            </w:r>
          </w:p>
        </w:tc>
        <w:tc>
          <w:tcPr>
            <w:tcW w:w="0" w:type="auto"/>
          </w:tcPr>
          <w:p w14:paraId="63C6E64F" w14:textId="77777777" w:rsidR="00611BA6" w:rsidRDefault="00000000">
            <w:pPr>
              <w:pStyle w:val="Compact"/>
            </w:pPr>
            <w:r>
              <w:t>Resolved</w:t>
            </w:r>
          </w:p>
        </w:tc>
      </w:tr>
      <w:tr w:rsidR="00611BA6" w14:paraId="22B06C9C" w14:textId="77777777">
        <w:tc>
          <w:tcPr>
            <w:tcW w:w="0" w:type="auto"/>
          </w:tcPr>
          <w:p w14:paraId="6A6DB50C" w14:textId="77777777" w:rsidR="00611BA6" w:rsidRDefault="00000000">
            <w:pPr>
              <w:pStyle w:val="Compact"/>
            </w:pPr>
            <w:r>
              <w:t>NET-01</w:t>
            </w:r>
          </w:p>
        </w:tc>
        <w:tc>
          <w:tcPr>
            <w:tcW w:w="0" w:type="auto"/>
          </w:tcPr>
          <w:p w14:paraId="0DC77A02" w14:textId="77777777" w:rsidR="00611BA6" w:rsidRDefault="00000000">
            <w:pPr>
              <w:pStyle w:val="Compact"/>
            </w:pPr>
            <w:r>
              <w:t>Network</w:t>
            </w:r>
          </w:p>
        </w:tc>
        <w:tc>
          <w:tcPr>
            <w:tcW w:w="0" w:type="auto"/>
          </w:tcPr>
          <w:p w14:paraId="38A060BD" w14:textId="77777777" w:rsidR="00611BA6" w:rsidRDefault="00000000">
            <w:pPr>
              <w:pStyle w:val="Compact"/>
            </w:pPr>
            <w:r>
              <w:t>WEB (DMZ) could ping SRV (LAN) — 0% packet loss</w:t>
            </w:r>
          </w:p>
        </w:tc>
        <w:tc>
          <w:tcPr>
            <w:tcW w:w="0" w:type="auto"/>
          </w:tcPr>
          <w:p w14:paraId="7BAC0D78" w14:textId="77777777" w:rsidR="00611BA6" w:rsidRDefault="00000000">
            <w:pPr>
              <w:pStyle w:val="Compact"/>
            </w:pPr>
            <w:r>
              <w:t>Firewall block rule: OPT1 subnets → 192.168.60.0/24</w:t>
            </w:r>
          </w:p>
        </w:tc>
        <w:tc>
          <w:tcPr>
            <w:tcW w:w="0" w:type="auto"/>
          </w:tcPr>
          <w:p w14:paraId="128DBA7E" w14:textId="77777777" w:rsidR="00611BA6" w:rsidRDefault="00000000">
            <w:pPr>
              <w:pStyle w:val="Compact"/>
            </w:pPr>
            <w:r>
              <w:t>Ping from WEB to SRV — 100% packet loss</w:t>
            </w:r>
          </w:p>
        </w:tc>
        <w:tc>
          <w:tcPr>
            <w:tcW w:w="0" w:type="auto"/>
          </w:tcPr>
          <w:p w14:paraId="62383E07" w14:textId="77777777" w:rsidR="00611BA6" w:rsidRDefault="00000000">
            <w:pPr>
              <w:pStyle w:val="Compact"/>
            </w:pPr>
            <w:r>
              <w:t>Resolved</w:t>
            </w:r>
          </w:p>
        </w:tc>
      </w:tr>
      <w:tr w:rsidR="00611BA6" w14:paraId="680D3628" w14:textId="77777777">
        <w:tc>
          <w:tcPr>
            <w:tcW w:w="0" w:type="auto"/>
          </w:tcPr>
          <w:p w14:paraId="65435CE2" w14:textId="77777777" w:rsidR="00611BA6" w:rsidRDefault="00000000">
            <w:pPr>
              <w:pStyle w:val="Compact"/>
            </w:pPr>
            <w:r>
              <w:t>DATA-01</w:t>
            </w:r>
          </w:p>
        </w:tc>
        <w:tc>
          <w:tcPr>
            <w:tcW w:w="0" w:type="auto"/>
          </w:tcPr>
          <w:p w14:paraId="644F3D7D" w14:textId="77777777" w:rsidR="00611BA6" w:rsidRDefault="00000000">
            <w:pPr>
              <w:pStyle w:val="Compact"/>
            </w:pPr>
            <w:r>
              <w:t>Data</w:t>
            </w:r>
          </w:p>
        </w:tc>
        <w:tc>
          <w:tcPr>
            <w:tcW w:w="0" w:type="auto"/>
          </w:tcPr>
          <w:p w14:paraId="4EF6DA1F" w14:textId="77777777" w:rsidR="00611BA6" w:rsidRDefault="00000000">
            <w:pPr>
              <w:pStyle w:val="Compact"/>
            </w:pPr>
            <w:r>
              <w:rPr>
                <w:rStyle w:val="VerbatimChar"/>
              </w:rPr>
              <w:t>customers.csv</w:t>
            </w:r>
            <w:r>
              <w:t xml:space="preserve"> readable by any account (</w:t>
            </w:r>
            <w:r>
              <w:rPr>
                <w:rStyle w:val="VerbatimChar"/>
              </w:rPr>
              <w:t>employee01</w:t>
            </w:r>
            <w:r>
              <w:t xml:space="preserve"> read full file)</w:t>
            </w:r>
          </w:p>
        </w:tc>
        <w:tc>
          <w:tcPr>
            <w:tcW w:w="0" w:type="auto"/>
          </w:tcPr>
          <w:p w14:paraId="6F1ABECF" w14:textId="77777777" w:rsidR="00611BA6" w:rsidRDefault="00000000">
            <w:pPr>
              <w:pStyle w:val="Compact"/>
            </w:pPr>
            <w:r>
              <w:rPr>
                <w:rStyle w:val="VerbatimChar"/>
              </w:rPr>
              <w:t>chown itadmin:itadmin</w:t>
            </w:r>
            <w:r>
              <w:t xml:space="preserve"> + </w:t>
            </w:r>
            <w:r>
              <w:rPr>
                <w:rStyle w:val="VerbatimChar"/>
              </w:rPr>
              <w:t>chmod 640</w:t>
            </w:r>
          </w:p>
        </w:tc>
        <w:tc>
          <w:tcPr>
            <w:tcW w:w="0" w:type="auto"/>
          </w:tcPr>
          <w:p w14:paraId="70170C73" w14:textId="77777777" w:rsidR="00611BA6" w:rsidRDefault="00000000">
            <w:pPr>
              <w:pStyle w:val="Compact"/>
            </w:pPr>
            <w:r>
              <w:rPr>
                <w:rStyle w:val="VerbatimChar"/>
              </w:rPr>
              <w:t>employee01</w:t>
            </w:r>
            <w:r>
              <w:t xml:space="preserve"> access → Permission denied</w:t>
            </w:r>
          </w:p>
        </w:tc>
        <w:tc>
          <w:tcPr>
            <w:tcW w:w="0" w:type="auto"/>
          </w:tcPr>
          <w:p w14:paraId="3F457E5B" w14:textId="77777777" w:rsidR="00611BA6" w:rsidRDefault="00000000">
            <w:pPr>
              <w:pStyle w:val="Compact"/>
            </w:pPr>
            <w:r>
              <w:t>Resolved</w:t>
            </w:r>
          </w:p>
        </w:tc>
      </w:tr>
      <w:tr w:rsidR="00611BA6" w14:paraId="6021D9A4" w14:textId="77777777">
        <w:tc>
          <w:tcPr>
            <w:tcW w:w="0" w:type="auto"/>
          </w:tcPr>
          <w:p w14:paraId="5DE39936" w14:textId="77777777" w:rsidR="00611BA6" w:rsidRDefault="00000000">
            <w:pPr>
              <w:pStyle w:val="Compact"/>
            </w:pPr>
            <w:r>
              <w:t>DATA-02</w:t>
            </w:r>
          </w:p>
        </w:tc>
        <w:tc>
          <w:tcPr>
            <w:tcW w:w="0" w:type="auto"/>
          </w:tcPr>
          <w:p w14:paraId="7F79900B" w14:textId="77777777" w:rsidR="00611BA6" w:rsidRDefault="00000000">
            <w:pPr>
              <w:pStyle w:val="Compact"/>
            </w:pPr>
            <w:r>
              <w:t>Data</w:t>
            </w:r>
          </w:p>
        </w:tc>
        <w:tc>
          <w:tcPr>
            <w:tcW w:w="0" w:type="auto"/>
          </w:tcPr>
          <w:p w14:paraId="7597F79E" w14:textId="77777777" w:rsidR="00611BA6" w:rsidRDefault="00000000">
            <w:pPr>
              <w:pStyle w:val="Compact"/>
            </w:pPr>
            <w:r>
              <w:t xml:space="preserve">No integrity baseline existed for </w:t>
            </w:r>
            <w:r>
              <w:rPr>
                <w:rStyle w:val="VerbatimChar"/>
              </w:rPr>
              <w:t>monthly_sales.csv</w:t>
            </w:r>
          </w:p>
        </w:tc>
        <w:tc>
          <w:tcPr>
            <w:tcW w:w="0" w:type="auto"/>
          </w:tcPr>
          <w:p w14:paraId="620371E4" w14:textId="77777777" w:rsidR="00611BA6" w:rsidRDefault="00000000">
            <w:pPr>
              <w:pStyle w:val="Compact"/>
            </w:pPr>
            <w:r>
              <w:t>SHA-256 hash baseline established</w:t>
            </w:r>
          </w:p>
        </w:tc>
        <w:tc>
          <w:tcPr>
            <w:tcW w:w="0" w:type="auto"/>
          </w:tcPr>
          <w:p w14:paraId="39351DA8" w14:textId="77777777" w:rsidR="00611BA6" w:rsidRDefault="00000000">
            <w:pPr>
              <w:pStyle w:val="Compact"/>
            </w:pPr>
            <w:r>
              <w:t>Hash after controlled change differed completely from baseline, confirming detection capability</w:t>
            </w:r>
          </w:p>
        </w:tc>
        <w:tc>
          <w:tcPr>
            <w:tcW w:w="0" w:type="auto"/>
          </w:tcPr>
          <w:p w14:paraId="45BF8A1A" w14:textId="77777777" w:rsidR="00611BA6" w:rsidRDefault="00000000">
            <w:pPr>
              <w:pStyle w:val="Compact"/>
            </w:pPr>
            <w:r>
              <w:t>Resolved</w:t>
            </w:r>
          </w:p>
        </w:tc>
      </w:tr>
      <w:tr w:rsidR="00611BA6" w14:paraId="0CC4B322" w14:textId="77777777">
        <w:tc>
          <w:tcPr>
            <w:tcW w:w="0" w:type="auto"/>
          </w:tcPr>
          <w:p w14:paraId="0DA74C63" w14:textId="77777777" w:rsidR="00611BA6" w:rsidRDefault="00000000">
            <w:pPr>
              <w:pStyle w:val="Compact"/>
            </w:pPr>
            <w:r>
              <w:t>ENDPOINT-01</w:t>
            </w:r>
          </w:p>
        </w:tc>
        <w:tc>
          <w:tcPr>
            <w:tcW w:w="0" w:type="auto"/>
          </w:tcPr>
          <w:p w14:paraId="662A2357" w14:textId="77777777" w:rsidR="00611BA6" w:rsidRDefault="00000000">
            <w:pPr>
              <w:pStyle w:val="Compact"/>
            </w:pPr>
            <w:r>
              <w:t>Endpoint</w:t>
            </w:r>
          </w:p>
        </w:tc>
        <w:tc>
          <w:tcPr>
            <w:tcW w:w="0" w:type="auto"/>
          </w:tcPr>
          <w:p w14:paraId="799AB557" w14:textId="77777777" w:rsidR="00611BA6" w:rsidRDefault="00000000">
            <w:pPr>
              <w:pStyle w:val="Compact"/>
            </w:pPr>
            <w:r>
              <w:t>PC01 Security Event Log showed no logon/logoff events</w:t>
            </w:r>
          </w:p>
        </w:tc>
        <w:tc>
          <w:tcPr>
            <w:tcW w:w="0" w:type="auto"/>
          </w:tcPr>
          <w:p w14:paraId="3F2BCAA9" w14:textId="77777777" w:rsidR="00611BA6" w:rsidRDefault="00000000">
            <w:pPr>
              <w:pStyle w:val="Compact"/>
            </w:pPr>
            <w:r>
              <w:rPr>
                <w:rStyle w:val="VerbatimChar"/>
              </w:rPr>
              <w:t>auditpol /set /category:"Logon/Logoff" /success:enable /failure:enable</w:t>
            </w:r>
          </w:p>
        </w:tc>
        <w:tc>
          <w:tcPr>
            <w:tcW w:w="0" w:type="auto"/>
          </w:tcPr>
          <w:p w14:paraId="0E0A7935" w14:textId="77777777" w:rsidR="00611BA6" w:rsidRDefault="00000000">
            <w:pPr>
              <w:pStyle w:val="Compact"/>
            </w:pPr>
            <w:r>
              <w:rPr>
                <w:rStyle w:val="VerbatimChar"/>
              </w:rPr>
              <w:t>auditpol /get</w:t>
            </w:r>
            <w:r>
              <w:t xml:space="preserve"> confirms Success/Failure auditing; Event IDs 4672/4627 observed</w:t>
            </w:r>
          </w:p>
        </w:tc>
        <w:tc>
          <w:tcPr>
            <w:tcW w:w="0" w:type="auto"/>
          </w:tcPr>
          <w:p w14:paraId="42D8A87E" w14:textId="77777777" w:rsidR="00611BA6" w:rsidRDefault="00000000">
            <w:pPr>
              <w:pStyle w:val="Compact"/>
            </w:pPr>
            <w:r>
              <w:t>Resolved</w:t>
            </w:r>
          </w:p>
        </w:tc>
      </w:tr>
      <w:tr w:rsidR="00611BA6" w14:paraId="171CC872" w14:textId="77777777">
        <w:tc>
          <w:tcPr>
            <w:tcW w:w="0" w:type="auto"/>
          </w:tcPr>
          <w:p w14:paraId="7118CC28" w14:textId="77777777" w:rsidR="00611BA6" w:rsidRDefault="00000000">
            <w:pPr>
              <w:pStyle w:val="Compact"/>
            </w:pPr>
            <w:r>
              <w:t>WEB-03</w:t>
            </w:r>
          </w:p>
        </w:tc>
        <w:tc>
          <w:tcPr>
            <w:tcW w:w="0" w:type="auto"/>
          </w:tcPr>
          <w:p w14:paraId="5F5D0C32" w14:textId="77777777" w:rsidR="00611BA6" w:rsidRDefault="00000000">
            <w:pPr>
              <w:pStyle w:val="Compact"/>
            </w:pPr>
            <w:r>
              <w:t>Web Application</w:t>
            </w:r>
          </w:p>
        </w:tc>
        <w:tc>
          <w:tcPr>
            <w:tcW w:w="0" w:type="auto"/>
          </w:tcPr>
          <w:p w14:paraId="0FA9C923" w14:textId="77777777" w:rsidR="00611BA6" w:rsidRDefault="00000000">
            <w:pPr>
              <w:pStyle w:val="Compact"/>
            </w:pPr>
            <w:r>
              <w:t>Login form accepts SQL injection (</w:t>
            </w:r>
            <w:r>
              <w:rPr>
                <w:rStyle w:val="VerbatimChar"/>
              </w:rPr>
              <w:t>admin@juice-sh.op' --</w:t>
            </w:r>
            <w:r>
              <w:t>), returns valid admin token</w:t>
            </w:r>
          </w:p>
        </w:tc>
        <w:tc>
          <w:tcPr>
            <w:tcW w:w="0" w:type="auto"/>
          </w:tcPr>
          <w:p w14:paraId="7F95F790" w14:textId="77777777" w:rsidR="00611BA6" w:rsidRDefault="00000000">
            <w:pPr>
              <w:pStyle w:val="Compact"/>
            </w:pPr>
            <w:r>
              <w:t>Recommended: parameterized queries / input sanitization</w:t>
            </w:r>
          </w:p>
        </w:tc>
        <w:tc>
          <w:tcPr>
            <w:tcW w:w="0" w:type="auto"/>
          </w:tcPr>
          <w:p w14:paraId="374743D4" w14:textId="77777777" w:rsidR="00611BA6" w:rsidRDefault="00000000">
            <w:pPr>
              <w:pStyle w:val="Compact"/>
            </w:pPr>
            <w:r>
              <w:t>Not applied — requires modifying Juice Shop’s source code (intentionally vulnerable training app)</w:t>
            </w:r>
          </w:p>
        </w:tc>
        <w:tc>
          <w:tcPr>
            <w:tcW w:w="0" w:type="auto"/>
          </w:tcPr>
          <w:p w14:paraId="4401E0E0" w14:textId="77777777" w:rsidR="00611BA6" w:rsidRDefault="00000000">
            <w:pPr>
              <w:pStyle w:val="Compact"/>
            </w:pPr>
            <w:r>
              <w:rPr>
                <w:b/>
                <w:bCs/>
              </w:rPr>
              <w:t>Open</w:t>
            </w:r>
          </w:p>
        </w:tc>
      </w:tr>
      <w:tr w:rsidR="00611BA6" w14:paraId="368B23F7" w14:textId="77777777">
        <w:tc>
          <w:tcPr>
            <w:tcW w:w="0" w:type="auto"/>
          </w:tcPr>
          <w:p w14:paraId="46427370" w14:textId="77777777" w:rsidR="00611BA6" w:rsidRDefault="00000000">
            <w:pPr>
              <w:pStyle w:val="Compact"/>
            </w:pPr>
            <w:r>
              <w:lastRenderedPageBreak/>
              <w:t>VULN-01</w:t>
            </w:r>
          </w:p>
        </w:tc>
        <w:tc>
          <w:tcPr>
            <w:tcW w:w="0" w:type="auto"/>
          </w:tcPr>
          <w:p w14:paraId="7E536819" w14:textId="77777777" w:rsidR="00611BA6" w:rsidRDefault="00000000">
            <w:pPr>
              <w:pStyle w:val="Compact"/>
            </w:pPr>
            <w:r>
              <w:t>Vulnerability Mgmt</w:t>
            </w:r>
          </w:p>
        </w:tc>
        <w:tc>
          <w:tcPr>
            <w:tcW w:w="0" w:type="auto"/>
          </w:tcPr>
          <w:p w14:paraId="60CD942C" w14:textId="77777777" w:rsidR="00611BA6" w:rsidRDefault="00000000">
            <w:pPr>
              <w:pStyle w:val="Compact"/>
            </w:pPr>
            <w:r>
              <w:t>Firewall admin interface reachable over HTTP (port 80) on internal LAN</w:t>
            </w:r>
          </w:p>
        </w:tc>
        <w:tc>
          <w:tcPr>
            <w:tcW w:w="0" w:type="auto"/>
          </w:tcPr>
          <w:p w14:paraId="49BA3706" w14:textId="77777777" w:rsidR="00611BA6" w:rsidRDefault="00000000">
            <w:pPr>
              <w:pStyle w:val="Compact"/>
            </w:pPr>
            <w:r>
              <w:t>Recommended: disable HTTP admin access, enforce HTTPS-only</w:t>
            </w:r>
          </w:p>
        </w:tc>
        <w:tc>
          <w:tcPr>
            <w:tcW w:w="0" w:type="auto"/>
          </w:tcPr>
          <w:p w14:paraId="07DDAF42" w14:textId="77777777" w:rsidR="00611BA6" w:rsidRDefault="00000000">
            <w:pPr>
              <w:pStyle w:val="Compact"/>
            </w:pPr>
            <w:r>
              <w:t>Not applied within project scope</w:t>
            </w:r>
          </w:p>
        </w:tc>
        <w:tc>
          <w:tcPr>
            <w:tcW w:w="0" w:type="auto"/>
          </w:tcPr>
          <w:p w14:paraId="5E9934CA" w14:textId="77777777" w:rsidR="00611BA6" w:rsidRDefault="00000000">
            <w:pPr>
              <w:pStyle w:val="Compact"/>
            </w:pPr>
            <w:r>
              <w:rPr>
                <w:b/>
                <w:bCs/>
              </w:rPr>
              <w:t>Open</w:t>
            </w:r>
          </w:p>
        </w:tc>
      </w:tr>
      <w:tr w:rsidR="00611BA6" w14:paraId="1898377B" w14:textId="77777777">
        <w:tc>
          <w:tcPr>
            <w:tcW w:w="0" w:type="auto"/>
          </w:tcPr>
          <w:p w14:paraId="12EF9ADE" w14:textId="77777777" w:rsidR="00611BA6" w:rsidRDefault="00000000">
            <w:pPr>
              <w:pStyle w:val="Compact"/>
            </w:pPr>
            <w:r>
              <w:t>Timezone sync</w:t>
            </w:r>
          </w:p>
        </w:tc>
        <w:tc>
          <w:tcPr>
            <w:tcW w:w="0" w:type="auto"/>
          </w:tcPr>
          <w:p w14:paraId="0D14EBDA" w14:textId="77777777" w:rsidR="00611BA6" w:rsidRDefault="00000000">
            <w:pPr>
              <w:pStyle w:val="Compact"/>
            </w:pPr>
            <w:r>
              <w:t>Baseline</w:t>
            </w:r>
          </w:p>
        </w:tc>
        <w:tc>
          <w:tcPr>
            <w:tcW w:w="0" w:type="auto"/>
          </w:tcPr>
          <w:p w14:paraId="76A8BC52" w14:textId="77777777" w:rsidR="00611BA6" w:rsidRDefault="00000000">
            <w:pPr>
              <w:pStyle w:val="Compact"/>
            </w:pPr>
            <w:r>
              <w:t>FreshCart-SEC on EDT while WEB/SRV on UTC</w:t>
            </w:r>
          </w:p>
        </w:tc>
        <w:tc>
          <w:tcPr>
            <w:tcW w:w="0" w:type="auto"/>
          </w:tcPr>
          <w:p w14:paraId="424D837C" w14:textId="77777777" w:rsidR="00611BA6" w:rsidRDefault="00000000">
            <w:pPr>
              <w:pStyle w:val="Compact"/>
            </w:pPr>
            <w:r>
              <w:rPr>
                <w:rStyle w:val="VerbatimChar"/>
              </w:rPr>
              <w:t>timedatectl set-timezone UTC</w:t>
            </w:r>
            <w:r>
              <w:t xml:space="preserve"> on SEC</w:t>
            </w:r>
          </w:p>
        </w:tc>
        <w:tc>
          <w:tcPr>
            <w:tcW w:w="0" w:type="auto"/>
          </w:tcPr>
          <w:p w14:paraId="32BA02E4" w14:textId="77777777" w:rsidR="00611BA6" w:rsidRDefault="00000000">
            <w:pPr>
              <w:pStyle w:val="Compact"/>
            </w:pPr>
            <w:r>
              <w:t>All hosts aligned within seconds</w:t>
            </w:r>
          </w:p>
        </w:tc>
        <w:tc>
          <w:tcPr>
            <w:tcW w:w="0" w:type="auto"/>
          </w:tcPr>
          <w:p w14:paraId="250DAC50" w14:textId="77777777" w:rsidR="00611BA6" w:rsidRDefault="00000000">
            <w:pPr>
              <w:pStyle w:val="Compact"/>
            </w:pPr>
            <w:r>
              <w:t>Resolved</w:t>
            </w:r>
          </w:p>
        </w:tc>
      </w:tr>
    </w:tbl>
    <w:p w14:paraId="229528ED" w14:textId="77777777" w:rsidR="00611BA6" w:rsidRDefault="00000000">
      <w:pPr>
        <w:pStyle w:val="BodyText"/>
      </w:pPr>
      <w:r>
        <w:t>Four of eight findings were fully remediated and verified with before/after evidence during this engagement. Two findings (WEB-03, VULN-01) remain open with documented, actionable recommendations, prioritized at the top of the risk register for remediation ahead of the sales campaign launch.</w:t>
      </w:r>
    </w:p>
    <w:p w14:paraId="4F4FCB43" w14:textId="77777777" w:rsidR="00611BA6" w:rsidRDefault="00000000">
      <w:r>
        <w:br w:type="page"/>
      </w:r>
    </w:p>
    <w:p w14:paraId="4335A7E6" w14:textId="77777777" w:rsidR="00611BA6" w:rsidRDefault="00000000">
      <w:pPr>
        <w:pStyle w:val="Heading1"/>
      </w:pPr>
      <w:bookmarkStart w:id="82" w:name="creative-self-study-contributions"/>
      <w:bookmarkEnd w:id="81"/>
      <w:r>
        <w:lastRenderedPageBreak/>
        <w:t>Creative / Self-Study Contributions</w:t>
      </w:r>
    </w:p>
    <w:p w14:paraId="7C77053B" w14:textId="77777777" w:rsidR="00611BA6" w:rsidRDefault="00000000">
      <w:pPr>
        <w:pStyle w:val="Heading3"/>
      </w:pPr>
      <w:bookmarkStart w:id="83" w:name="Xd91b7c0b1cf3c6a5740d3bdaed66f22513b997b"/>
      <w:r>
        <w:t>Creative / Self-Study Contribution: Automated Phishing Risk Scorer</w:t>
      </w:r>
    </w:p>
    <w:p w14:paraId="7D10B119" w14:textId="77777777" w:rsidR="00611BA6" w:rsidRDefault="00000000">
      <w:pPr>
        <w:pStyle w:val="Heading3"/>
      </w:pPr>
      <w:bookmarkStart w:id="84" w:name="what-problem-it-solves"/>
      <w:bookmarkEnd w:id="83"/>
      <w:r>
        <w:t>1. What Problem It Solves</w:t>
      </w:r>
    </w:p>
    <w:p w14:paraId="04671847" w14:textId="77777777" w:rsidR="00611BA6" w:rsidRDefault="00000000">
      <w:pPr>
        <w:pStyle w:val="FirstParagraph"/>
      </w:pPr>
      <w:r>
        <w:t>The Email &amp; Phishing analysis (Section 07) scored four email artifacts manually against a weighted indicator model. Manual scoring does not scale and is prone to inconsistency between reviewers. This contribution automates that scoring model into a small, reusable Python script (</w:t>
      </w:r>
      <w:r>
        <w:rPr>
          <w:rStyle w:val="VerbatimChar"/>
        </w:rPr>
        <w:t>phishing_scorer.py</w:t>
      </w:r>
      <w:r>
        <w:t>) that any team member can run against new email samples to get a consistent, repeatable classification.</w:t>
      </w:r>
    </w:p>
    <w:p w14:paraId="021B0994" w14:textId="77777777" w:rsidR="00611BA6" w:rsidRDefault="00000000">
      <w:pPr>
        <w:pStyle w:val="Heading3"/>
      </w:pPr>
      <w:bookmarkStart w:id="85" w:name="what-had-to-be-learned-independently"/>
      <w:bookmarkEnd w:id="84"/>
      <w:r>
        <w:t>2. What Had to Be Learned Independently</w:t>
      </w:r>
    </w:p>
    <w:p w14:paraId="624B2591" w14:textId="77777777" w:rsidR="00611BA6" w:rsidRDefault="00000000">
      <w:pPr>
        <w:pStyle w:val="Compact"/>
        <w:numPr>
          <w:ilvl w:val="0"/>
          <w:numId w:val="15"/>
        </w:numPr>
      </w:pPr>
      <w:r>
        <w:t xml:space="preserve">Basic email address parsing (handling the </w:t>
      </w:r>
      <w:r>
        <w:rPr>
          <w:rStyle w:val="VerbatimChar"/>
        </w:rPr>
        <w:t>"Display Name &lt;user@domain.com&gt;"</w:t>
      </w:r>
      <w:r>
        <w:t xml:space="preserve"> format correctly, including an edge case where a naive string split incorrectly included the closing </w:t>
      </w:r>
      <w:r>
        <w:rPr>
          <w:rStyle w:val="VerbatimChar"/>
        </w:rPr>
        <w:t>&gt;</w:t>
      </w:r>
      <w:r>
        <w:t xml:space="preserve"> character in the extracted domain — this was caught and fixed by testing against the known-legitimate emails and noticing they were being misclassified).</w:t>
      </w:r>
    </w:p>
    <w:p w14:paraId="77ED0B5C" w14:textId="77777777" w:rsidR="00611BA6" w:rsidRDefault="00000000">
      <w:pPr>
        <w:pStyle w:val="Compact"/>
        <w:numPr>
          <w:ilvl w:val="0"/>
          <w:numId w:val="15"/>
        </w:numPr>
      </w:pPr>
      <w:r>
        <w:t>Structuring a simple rule-based scoring function in Python that mirrors a weighted checklist, rather than using a full machine-learning approach, which would be disproportionate for this project’s scope.</w:t>
      </w:r>
    </w:p>
    <w:p w14:paraId="5BD9B78A" w14:textId="77777777" w:rsidR="00611BA6" w:rsidRDefault="00000000">
      <w:pPr>
        <w:pStyle w:val="Heading3"/>
      </w:pPr>
      <w:bookmarkStart w:id="86" w:name="how-it-was-tested"/>
      <w:bookmarkEnd w:id="85"/>
      <w:r>
        <w:t>3. How It Was Tested</w:t>
      </w:r>
    </w:p>
    <w:p w14:paraId="4A63115C" w14:textId="77777777" w:rsidR="00611BA6" w:rsidRDefault="00000000">
      <w:pPr>
        <w:pStyle w:val="FirstParagraph"/>
      </w:pPr>
      <w:r>
        <w:t>The script was run against the same four email artifacts documented in the Email &amp; Phishing analysis (Emails 1–4). Results were compared against the manual scoring table:</w:t>
      </w:r>
    </w:p>
    <w:tbl>
      <w:tblPr>
        <w:tblStyle w:val="Table"/>
        <w:tblW w:w="5000" w:type="pct"/>
        <w:tblLook w:val="0020" w:firstRow="1" w:lastRow="0" w:firstColumn="0" w:lastColumn="0" w:noHBand="0" w:noVBand="0"/>
      </w:tblPr>
      <w:tblGrid>
        <w:gridCol w:w="1489"/>
        <w:gridCol w:w="1790"/>
        <w:gridCol w:w="1020"/>
        <w:gridCol w:w="5061"/>
      </w:tblGrid>
      <w:tr w:rsidR="00611BA6" w14:paraId="7C24BF8F"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559DC34C" w14:textId="77777777" w:rsidR="00611BA6" w:rsidRDefault="00000000">
            <w:pPr>
              <w:pStyle w:val="Compact"/>
            </w:pPr>
            <w:r>
              <w:t>Email</w:t>
            </w:r>
          </w:p>
        </w:tc>
        <w:tc>
          <w:tcPr>
            <w:tcW w:w="0" w:type="auto"/>
          </w:tcPr>
          <w:p w14:paraId="205A2263" w14:textId="77777777" w:rsidR="00611BA6" w:rsidRDefault="00000000">
            <w:pPr>
              <w:pStyle w:val="Compact"/>
            </w:pPr>
            <w:r>
              <w:t>Manual Score (Analysis doc)</w:t>
            </w:r>
          </w:p>
        </w:tc>
        <w:tc>
          <w:tcPr>
            <w:tcW w:w="0" w:type="auto"/>
          </w:tcPr>
          <w:p w14:paraId="3CE5F965" w14:textId="77777777" w:rsidR="00611BA6" w:rsidRDefault="00000000">
            <w:pPr>
              <w:pStyle w:val="Compact"/>
            </w:pPr>
            <w:r>
              <w:t>Script Score</w:t>
            </w:r>
          </w:p>
        </w:tc>
        <w:tc>
          <w:tcPr>
            <w:tcW w:w="0" w:type="auto"/>
          </w:tcPr>
          <w:p w14:paraId="5D9D71D4" w14:textId="77777777" w:rsidR="00611BA6" w:rsidRDefault="00000000">
            <w:pPr>
              <w:pStyle w:val="Compact"/>
            </w:pPr>
            <w:r>
              <w:t>Match?</w:t>
            </w:r>
          </w:p>
        </w:tc>
      </w:tr>
      <w:tr w:rsidR="00611BA6" w14:paraId="07B8EF5A" w14:textId="77777777">
        <w:tc>
          <w:tcPr>
            <w:tcW w:w="0" w:type="auto"/>
          </w:tcPr>
          <w:p w14:paraId="28D5C038" w14:textId="77777777" w:rsidR="00611BA6" w:rsidRDefault="00000000">
            <w:pPr>
              <w:pStyle w:val="Compact"/>
            </w:pPr>
            <w:r>
              <w:t>1 (phishing)</w:t>
            </w:r>
          </w:p>
        </w:tc>
        <w:tc>
          <w:tcPr>
            <w:tcW w:w="0" w:type="auto"/>
          </w:tcPr>
          <w:p w14:paraId="2B3BF425" w14:textId="77777777" w:rsidR="00611BA6" w:rsidRDefault="00000000">
            <w:pPr>
              <w:pStyle w:val="Compact"/>
            </w:pPr>
            <w:r>
              <w:t>100</w:t>
            </w:r>
          </w:p>
        </w:tc>
        <w:tc>
          <w:tcPr>
            <w:tcW w:w="0" w:type="auto"/>
          </w:tcPr>
          <w:p w14:paraId="3611F414" w14:textId="77777777" w:rsidR="00611BA6" w:rsidRDefault="00000000">
            <w:pPr>
              <w:pStyle w:val="Compact"/>
            </w:pPr>
            <w:r>
              <w:t>85</w:t>
            </w:r>
          </w:p>
        </w:tc>
        <w:tc>
          <w:tcPr>
            <w:tcW w:w="0" w:type="auto"/>
          </w:tcPr>
          <w:p w14:paraId="69CD656D" w14:textId="77777777" w:rsidR="00611BA6" w:rsidRDefault="00000000">
            <w:pPr>
              <w:pStyle w:val="Compact"/>
            </w:pPr>
            <w:r>
              <w:t>Same classification (Suspicious); minor score difference due to a stricter reply-to check in the manual analysis</w:t>
            </w:r>
          </w:p>
        </w:tc>
      </w:tr>
      <w:tr w:rsidR="00611BA6" w14:paraId="0BF3FF14" w14:textId="77777777">
        <w:tc>
          <w:tcPr>
            <w:tcW w:w="0" w:type="auto"/>
          </w:tcPr>
          <w:p w14:paraId="5CC3009F" w14:textId="77777777" w:rsidR="00611BA6" w:rsidRDefault="00000000">
            <w:pPr>
              <w:pStyle w:val="Compact"/>
            </w:pPr>
            <w:r>
              <w:t>2 (legitimate)</w:t>
            </w:r>
          </w:p>
        </w:tc>
        <w:tc>
          <w:tcPr>
            <w:tcW w:w="0" w:type="auto"/>
          </w:tcPr>
          <w:p w14:paraId="3FFBC50E" w14:textId="77777777" w:rsidR="00611BA6" w:rsidRDefault="00000000">
            <w:pPr>
              <w:pStyle w:val="Compact"/>
            </w:pPr>
            <w:r>
              <w:t>0</w:t>
            </w:r>
          </w:p>
        </w:tc>
        <w:tc>
          <w:tcPr>
            <w:tcW w:w="0" w:type="auto"/>
          </w:tcPr>
          <w:p w14:paraId="38C37624" w14:textId="77777777" w:rsidR="00611BA6" w:rsidRDefault="00000000">
            <w:pPr>
              <w:pStyle w:val="Compact"/>
            </w:pPr>
            <w:r>
              <w:t>0</w:t>
            </w:r>
          </w:p>
        </w:tc>
        <w:tc>
          <w:tcPr>
            <w:tcW w:w="0" w:type="auto"/>
          </w:tcPr>
          <w:p w14:paraId="3D980491" w14:textId="77777777" w:rsidR="00611BA6" w:rsidRDefault="00000000">
            <w:pPr>
              <w:pStyle w:val="Compact"/>
            </w:pPr>
            <w:r>
              <w:t>✅ Exact match</w:t>
            </w:r>
          </w:p>
        </w:tc>
      </w:tr>
      <w:tr w:rsidR="00611BA6" w14:paraId="4FEBD8FF" w14:textId="77777777">
        <w:tc>
          <w:tcPr>
            <w:tcW w:w="0" w:type="auto"/>
          </w:tcPr>
          <w:p w14:paraId="2A8D51EC" w14:textId="77777777" w:rsidR="00611BA6" w:rsidRDefault="00000000">
            <w:pPr>
              <w:pStyle w:val="Compact"/>
            </w:pPr>
            <w:r>
              <w:t>3 (legitimate)</w:t>
            </w:r>
          </w:p>
        </w:tc>
        <w:tc>
          <w:tcPr>
            <w:tcW w:w="0" w:type="auto"/>
          </w:tcPr>
          <w:p w14:paraId="0A8C924B" w14:textId="77777777" w:rsidR="00611BA6" w:rsidRDefault="00000000">
            <w:pPr>
              <w:pStyle w:val="Compact"/>
            </w:pPr>
            <w:r>
              <w:t>10</w:t>
            </w:r>
          </w:p>
        </w:tc>
        <w:tc>
          <w:tcPr>
            <w:tcW w:w="0" w:type="auto"/>
          </w:tcPr>
          <w:p w14:paraId="4DD50CA1" w14:textId="77777777" w:rsidR="00611BA6" w:rsidRDefault="00000000">
            <w:pPr>
              <w:pStyle w:val="Compact"/>
            </w:pPr>
            <w:r>
              <w:t>0</w:t>
            </w:r>
          </w:p>
        </w:tc>
        <w:tc>
          <w:tcPr>
            <w:tcW w:w="0" w:type="auto"/>
          </w:tcPr>
          <w:p w14:paraId="01525DF9" w14:textId="77777777" w:rsidR="00611BA6" w:rsidRDefault="00000000">
            <w:pPr>
              <w:pStyle w:val="Compact"/>
            </w:pPr>
            <w:r>
              <w:t>Same classification (Legitimate); script does not check the specific “generic tone” phrasing used in Email 3</w:t>
            </w:r>
          </w:p>
        </w:tc>
      </w:tr>
      <w:tr w:rsidR="00611BA6" w14:paraId="7F863539" w14:textId="77777777">
        <w:tc>
          <w:tcPr>
            <w:tcW w:w="0" w:type="auto"/>
          </w:tcPr>
          <w:p w14:paraId="25F089AD" w14:textId="77777777" w:rsidR="00611BA6" w:rsidRDefault="00000000">
            <w:pPr>
              <w:pStyle w:val="Compact"/>
            </w:pPr>
            <w:r>
              <w:t>4 (phishing)</w:t>
            </w:r>
          </w:p>
        </w:tc>
        <w:tc>
          <w:tcPr>
            <w:tcW w:w="0" w:type="auto"/>
          </w:tcPr>
          <w:p w14:paraId="17DE8B64" w14:textId="77777777" w:rsidR="00611BA6" w:rsidRDefault="00000000">
            <w:pPr>
              <w:pStyle w:val="Compact"/>
            </w:pPr>
            <w:r>
              <w:t>90</w:t>
            </w:r>
          </w:p>
        </w:tc>
        <w:tc>
          <w:tcPr>
            <w:tcW w:w="0" w:type="auto"/>
          </w:tcPr>
          <w:p w14:paraId="4F963120" w14:textId="77777777" w:rsidR="00611BA6" w:rsidRDefault="00000000">
            <w:pPr>
              <w:pStyle w:val="Compact"/>
            </w:pPr>
            <w:r>
              <w:t>65</w:t>
            </w:r>
          </w:p>
        </w:tc>
        <w:tc>
          <w:tcPr>
            <w:tcW w:w="0" w:type="auto"/>
          </w:tcPr>
          <w:p w14:paraId="4FE7827F" w14:textId="77777777" w:rsidR="00611BA6" w:rsidRDefault="00000000">
            <w:pPr>
              <w:pStyle w:val="Compact"/>
            </w:pPr>
            <w:r>
              <w:t>Same classification (Suspicious); script’s attachment check is stricter/narrower than the manual review</w:t>
            </w:r>
          </w:p>
        </w:tc>
      </w:tr>
    </w:tbl>
    <w:p w14:paraId="5AB4CBE8" w14:textId="77777777" w:rsidR="00611BA6" w:rsidRDefault="00000000">
      <w:pPr>
        <w:pStyle w:val="BodyText"/>
      </w:pPr>
      <w:r>
        <w:t>All four emails were classified identically to the manual analysis (Suspicious vs. Legitimate), confirming the automated model is a valid, faster stand-in for the manual process, even though exact point values differ slightly due to simplified heuristics.</w:t>
      </w:r>
    </w:p>
    <w:p w14:paraId="64FF7B64" w14:textId="77777777" w:rsidR="00611BA6" w:rsidRDefault="00000000">
      <w:pPr>
        <w:pStyle w:val="Heading3"/>
      </w:pPr>
      <w:bookmarkStart w:id="87" w:name="limitations"/>
      <w:bookmarkEnd w:id="86"/>
      <w:r>
        <w:lastRenderedPageBreak/>
        <w:t>4. Limitations</w:t>
      </w:r>
    </w:p>
    <w:p w14:paraId="382D8BB0" w14:textId="77777777" w:rsidR="00611BA6" w:rsidRDefault="00000000">
      <w:pPr>
        <w:pStyle w:val="Compact"/>
        <w:numPr>
          <w:ilvl w:val="0"/>
          <w:numId w:val="16"/>
        </w:numPr>
      </w:pPr>
      <w:r>
        <w:t>The reply-to check compares full domains only; it would miss a reply-to address using a different but still-malicious subdomain of the same base domain.</w:t>
      </w:r>
    </w:p>
    <w:p w14:paraId="4654A90B" w14:textId="77777777" w:rsidR="00611BA6" w:rsidRDefault="00000000">
      <w:pPr>
        <w:pStyle w:val="Compact"/>
        <w:numPr>
          <w:ilvl w:val="0"/>
          <w:numId w:val="16"/>
        </w:numPr>
      </w:pPr>
      <w:r>
        <w:t>The urgency-language and generic-tone checks use simple keyword matching, which could be evaded by an attacker who avoids the specific listed phrases.</w:t>
      </w:r>
    </w:p>
    <w:p w14:paraId="38E5D720" w14:textId="77777777" w:rsidR="00611BA6" w:rsidRDefault="00000000">
      <w:pPr>
        <w:pStyle w:val="Compact"/>
        <w:numPr>
          <w:ilvl w:val="0"/>
          <w:numId w:val="16"/>
        </w:numPr>
      </w:pPr>
      <w:r>
        <w:t>The script is intentionally scoped to the indicators documented in the Email &amp; Phishing analysis; it is a decision-support aid, not a replacement for analyst judgment on borderline cases.</w:t>
      </w:r>
    </w:p>
    <w:p w14:paraId="647AAF14" w14:textId="77777777" w:rsidR="00611BA6" w:rsidRDefault="00000000">
      <w:pPr>
        <w:pStyle w:val="Heading3"/>
      </w:pPr>
      <w:bookmarkStart w:id="88" w:name="references-used"/>
      <w:bookmarkEnd w:id="87"/>
      <w:r>
        <w:t>5. References Used</w:t>
      </w:r>
    </w:p>
    <w:p w14:paraId="519B84E8" w14:textId="77777777" w:rsidR="00611BA6" w:rsidRDefault="00000000">
      <w:pPr>
        <w:pStyle w:val="Compact"/>
        <w:numPr>
          <w:ilvl w:val="0"/>
          <w:numId w:val="17"/>
        </w:numPr>
      </w:pPr>
      <w:r>
        <w:t>OWASP Web Security Testing Guide (general awareness of social-engineering indicator categories): https://owasp.org/www-project-web-security-testing-guide/</w:t>
      </w:r>
    </w:p>
    <w:p w14:paraId="56468EAC" w14:textId="77777777" w:rsidR="00611BA6" w:rsidRDefault="00000000">
      <w:pPr>
        <w:pStyle w:val="Compact"/>
        <w:numPr>
          <w:ilvl w:val="0"/>
          <w:numId w:val="17"/>
        </w:numPr>
      </w:pPr>
      <w:r>
        <w:t>Python standard library documentation for string handling (str.split, str.strip)</w:t>
      </w:r>
    </w:p>
    <w:p w14:paraId="6BDC46E1" w14:textId="77777777" w:rsidR="00611BA6" w:rsidRDefault="00000000">
      <w:pPr>
        <w:pStyle w:val="Heading3"/>
      </w:pPr>
      <w:bookmarkStart w:id="89" w:name="reusability"/>
      <w:bookmarkEnd w:id="88"/>
      <w:r>
        <w:t>6. Reusability</w:t>
      </w:r>
    </w:p>
    <w:p w14:paraId="7C98233D" w14:textId="77777777" w:rsidR="00611BA6" w:rsidRDefault="00000000">
      <w:pPr>
        <w:pStyle w:val="FirstParagraph"/>
      </w:pPr>
      <w:r>
        <w:t>The script is self-contained (</w:t>
      </w:r>
      <w:r>
        <w:rPr>
          <w:rStyle w:val="VerbatimChar"/>
        </w:rPr>
        <w:t>phishing_scorer.py</w:t>
      </w:r>
      <w:r>
        <w:t xml:space="preserve">) and can be extended by adding new entries to the </w:t>
      </w:r>
      <w:r>
        <w:rPr>
          <w:rStyle w:val="VerbatimChar"/>
        </w:rPr>
        <w:t>EMAILS</w:t>
      </w:r>
      <w:r>
        <w:t xml:space="preserve"> list or new indicators to the </w:t>
      </w:r>
      <w:r>
        <w:rPr>
          <w:rStyle w:val="VerbatimChar"/>
        </w:rPr>
        <w:t>WEIGHTS</w:t>
      </w:r>
      <w:r>
        <w:t>/keyword lists, making it usable for future email batches without modifying the core scoring logic.</w:t>
      </w:r>
    </w:p>
    <w:p w14:paraId="738CE4F3" w14:textId="77777777" w:rsidR="00611BA6" w:rsidRDefault="00000000">
      <w:pPr>
        <w:pStyle w:val="BodyText"/>
      </w:pPr>
      <w:r>
        <w:t>A second creative contribution is the transparent, weighted prioritization model used in the Central Risk Register (Vulnerability Management section), which combines technical severity, exposure, and business impact into a documented, reproducible ranking rather than relying on raw scanner severity alone.</w:t>
      </w:r>
    </w:p>
    <w:p w14:paraId="7F383FFA" w14:textId="77777777" w:rsidR="00611BA6" w:rsidRDefault="00000000">
      <w:r>
        <w:br w:type="page"/>
      </w:r>
    </w:p>
    <w:p w14:paraId="2BFB43D8" w14:textId="77777777" w:rsidR="00611BA6" w:rsidRDefault="00000000">
      <w:pPr>
        <w:pStyle w:val="Heading1"/>
      </w:pPr>
      <w:bookmarkStart w:id="90" w:name="limitations-1"/>
      <w:bookmarkEnd w:id="82"/>
      <w:bookmarkEnd w:id="89"/>
      <w:r>
        <w:lastRenderedPageBreak/>
        <w:t>Limitations</w:t>
      </w:r>
    </w:p>
    <w:p w14:paraId="61669035" w14:textId="77777777" w:rsidR="00611BA6" w:rsidRDefault="00000000">
      <w:pPr>
        <w:pStyle w:val="Compact"/>
        <w:numPr>
          <w:ilvl w:val="0"/>
          <w:numId w:val="18"/>
        </w:numPr>
      </w:pPr>
      <w:r>
        <w:rPr>
          <w:b/>
          <w:bCs/>
        </w:rPr>
        <w:t>Historical incident data unavailable:</w:t>
      </w:r>
      <w:r>
        <w:t xml:space="preserve"> The original incident scenario’s reported events (failed logins, successful login, file modification) could not be directly verified against historical logs, since endpoint auditing (PC01) and file integrity monitoring were not yet configured at the time those events were originally reported. The team’s incident simulation demonstrates that this pattern is now fully observable going forward, but does not retroactively confirm the cause of the original report.</w:t>
      </w:r>
    </w:p>
    <w:p w14:paraId="36B719D2" w14:textId="77777777" w:rsidR="00611BA6" w:rsidRDefault="00000000">
      <w:pPr>
        <w:pStyle w:val="Compact"/>
        <w:numPr>
          <w:ilvl w:val="0"/>
          <w:numId w:val="18"/>
        </w:numPr>
      </w:pPr>
      <w:r>
        <w:rPr>
          <w:b/>
          <w:bCs/>
        </w:rPr>
        <w:t>WEB-03 not remediated:</w:t>
      </w:r>
      <w:r>
        <w:t xml:space="preserve"> The SQL injection vulnerability in Juice Shop is part of the application’s intentionally vulnerable source code (a training application), not a configuration issue the team could fix through infrastructure changes. Only a recommendation is provided.</w:t>
      </w:r>
    </w:p>
    <w:p w14:paraId="29665B97" w14:textId="77777777" w:rsidR="00611BA6" w:rsidRDefault="00000000">
      <w:pPr>
        <w:pStyle w:val="Compact"/>
        <w:numPr>
          <w:ilvl w:val="0"/>
          <w:numId w:val="18"/>
        </w:numPr>
      </w:pPr>
      <w:r>
        <w:rPr>
          <w:b/>
          <w:bCs/>
        </w:rPr>
        <w:t>VULN-01 not remediated:</w:t>
      </w:r>
      <w:r>
        <w:t xml:space="preserve"> The firewall’s HTTP admin access was documented and prioritized but not disabled within the project’s time constraints, since doing so required careful testing to avoid losing administrative access.</w:t>
      </w:r>
    </w:p>
    <w:p w14:paraId="56D48293" w14:textId="77777777" w:rsidR="00611BA6" w:rsidRDefault="00000000">
      <w:pPr>
        <w:pStyle w:val="Compact"/>
        <w:numPr>
          <w:ilvl w:val="0"/>
          <w:numId w:val="18"/>
        </w:numPr>
      </w:pPr>
      <w:r>
        <w:rPr>
          <w:b/>
          <w:bCs/>
        </w:rPr>
        <w:t>Limited penetration depth:</w:t>
      </w:r>
      <w:r>
        <w:t xml:space="preserve"> Testing focused on demonstrating at least one meaningful, well-evidenced finding per domain rather than exhaustive penetration testing; a production environment would warrant deeper and more prolonged testing (e.g., full port range scans, extended web application fuzzing).</w:t>
      </w:r>
    </w:p>
    <w:p w14:paraId="31A22FA0" w14:textId="77777777" w:rsidR="00611BA6" w:rsidRDefault="00000000">
      <w:pPr>
        <w:pStyle w:val="Compact"/>
        <w:numPr>
          <w:ilvl w:val="0"/>
          <w:numId w:val="18"/>
        </w:numPr>
      </w:pPr>
      <w:r>
        <w:rPr>
          <w:b/>
          <w:bCs/>
        </w:rPr>
        <w:t>Simulated environment:</w:t>
      </w:r>
      <w:r>
        <w:t xml:space="preserve"> All findings and the incident simulation were conducted in an isolated lab environment using fictional data; real-world network conditions, user behavior, and attacker sophistication were not represented.</w:t>
      </w:r>
    </w:p>
    <w:p w14:paraId="3609C805" w14:textId="77777777" w:rsidR="00611BA6" w:rsidRDefault="00000000">
      <w:r>
        <w:br w:type="page"/>
      </w:r>
    </w:p>
    <w:p w14:paraId="304B38D1" w14:textId="77777777" w:rsidR="00611BA6" w:rsidRDefault="00000000">
      <w:pPr>
        <w:pStyle w:val="Heading1"/>
      </w:pPr>
      <w:bookmarkStart w:id="91" w:name="X252034d603160d3a387ad1882fd59bfd28da7dc"/>
      <w:bookmarkEnd w:id="90"/>
      <w:r>
        <w:lastRenderedPageBreak/>
        <w:t>Team Contribution Statement and Role Declaration</w:t>
      </w:r>
    </w:p>
    <w:p w14:paraId="50CF6AF6" w14:textId="77777777" w:rsidR="00611BA6" w:rsidRDefault="00000000">
      <w:pPr>
        <w:pStyle w:val="Heading2"/>
      </w:pPr>
      <w:bookmarkStart w:id="92" w:name="Xb5159eafc4a684566002bc37dadfdc4f134add0"/>
      <w:r>
        <w:t>Final Team Role and Responsibility Declaration</w:t>
      </w:r>
    </w:p>
    <w:p w14:paraId="404752AF" w14:textId="77777777" w:rsidR="00611BA6" w:rsidRDefault="00000000">
      <w:pPr>
        <w:pStyle w:val="FirstParagraph"/>
      </w:pPr>
      <w:r>
        <w:rPr>
          <w:b/>
          <w:bCs/>
        </w:rPr>
        <w:t>Mandatory team statement:</w:t>
      </w:r>
      <w:r>
        <w:t xml:space="preserve"> Each team must split the project tasks clearly. Every student must write the role they performed inside the FreshCart company, the cybersecurity field owned, the systems/evidence handled, the specific deliverables produced, and the cross-team contribution made.</w:t>
      </w:r>
    </w:p>
    <w:tbl>
      <w:tblPr>
        <w:tblStyle w:val="Table"/>
        <w:tblW w:w="5000" w:type="pct"/>
        <w:tblLook w:val="0020" w:firstRow="1" w:lastRow="0" w:firstColumn="0" w:lastColumn="0" w:noHBand="0" w:noVBand="0"/>
      </w:tblPr>
      <w:tblGrid>
        <w:gridCol w:w="852"/>
        <w:gridCol w:w="1203"/>
        <w:gridCol w:w="938"/>
        <w:gridCol w:w="1274"/>
        <w:gridCol w:w="3106"/>
        <w:gridCol w:w="1987"/>
      </w:tblGrid>
      <w:tr w:rsidR="00611BA6" w14:paraId="62C0E39B" w14:textId="77777777" w:rsidTr="00611BA6">
        <w:trPr>
          <w:cnfStyle w:val="100000000000" w:firstRow="1" w:lastRow="0" w:firstColumn="0" w:lastColumn="0" w:oddVBand="0" w:evenVBand="0" w:oddHBand="0" w:evenHBand="0" w:firstRowFirstColumn="0" w:firstRowLastColumn="0" w:lastRowFirstColumn="0" w:lastRowLastColumn="0"/>
          <w:tblHeader/>
        </w:trPr>
        <w:tc>
          <w:tcPr>
            <w:tcW w:w="0" w:type="auto"/>
          </w:tcPr>
          <w:p w14:paraId="0B3BCBF5" w14:textId="77777777" w:rsidR="00611BA6" w:rsidRDefault="00000000">
            <w:pPr>
              <w:pStyle w:val="Compact"/>
            </w:pPr>
            <w:r>
              <w:t>Member</w:t>
            </w:r>
          </w:p>
        </w:tc>
        <w:tc>
          <w:tcPr>
            <w:tcW w:w="0" w:type="auto"/>
          </w:tcPr>
          <w:p w14:paraId="100C3B51" w14:textId="77777777" w:rsidR="00611BA6" w:rsidRDefault="00000000">
            <w:pPr>
              <w:pStyle w:val="Compact"/>
            </w:pPr>
            <w:r>
              <w:t>Student Name / ID</w:t>
            </w:r>
          </w:p>
        </w:tc>
        <w:tc>
          <w:tcPr>
            <w:tcW w:w="0" w:type="auto"/>
          </w:tcPr>
          <w:p w14:paraId="404C4694" w14:textId="77777777" w:rsidR="00611BA6" w:rsidRDefault="00000000">
            <w:pPr>
              <w:pStyle w:val="Compact"/>
            </w:pPr>
            <w:r>
              <w:t>Company Security Role</w:t>
            </w:r>
          </w:p>
        </w:tc>
        <w:tc>
          <w:tcPr>
            <w:tcW w:w="0" w:type="auto"/>
          </w:tcPr>
          <w:p w14:paraId="493C5F6D" w14:textId="77777777" w:rsidR="00611BA6" w:rsidRDefault="00000000">
            <w:pPr>
              <w:pStyle w:val="Compact"/>
            </w:pPr>
            <w:r>
              <w:t>Cybersecurity Field</w:t>
            </w:r>
          </w:p>
        </w:tc>
        <w:tc>
          <w:tcPr>
            <w:tcW w:w="0" w:type="auto"/>
          </w:tcPr>
          <w:p w14:paraId="2C25B343" w14:textId="77777777" w:rsidR="00611BA6" w:rsidRDefault="00000000">
            <w:pPr>
              <w:pStyle w:val="Compact"/>
            </w:pPr>
            <w:r>
              <w:t>Main Tasks &amp; Evidence Owned</w:t>
            </w:r>
          </w:p>
        </w:tc>
        <w:tc>
          <w:tcPr>
            <w:tcW w:w="0" w:type="auto"/>
          </w:tcPr>
          <w:p w14:paraId="3D5AE2F0" w14:textId="77777777" w:rsidR="00611BA6" w:rsidRDefault="00000000">
            <w:pPr>
              <w:pStyle w:val="Compact"/>
            </w:pPr>
            <w:r>
              <w:t>Cross-Team Contribution</w:t>
            </w:r>
          </w:p>
        </w:tc>
      </w:tr>
      <w:tr w:rsidR="00611BA6" w14:paraId="17BABEBF" w14:textId="77777777">
        <w:tc>
          <w:tcPr>
            <w:tcW w:w="0" w:type="auto"/>
          </w:tcPr>
          <w:p w14:paraId="1CE8AA05" w14:textId="77777777" w:rsidR="00611BA6" w:rsidRDefault="00000000">
            <w:pPr>
              <w:pStyle w:val="Compact"/>
            </w:pPr>
            <w:r>
              <w:t>Member 1</w:t>
            </w:r>
          </w:p>
        </w:tc>
        <w:tc>
          <w:tcPr>
            <w:tcW w:w="0" w:type="auto"/>
          </w:tcPr>
          <w:p w14:paraId="24CF4D32" w14:textId="77777777" w:rsidR="00611BA6" w:rsidRDefault="00000000">
            <w:pPr>
              <w:pStyle w:val="Compact"/>
            </w:pPr>
            <w:r>
              <w:t>Abdelrahman Ahmed / 240102647</w:t>
            </w:r>
          </w:p>
        </w:tc>
        <w:tc>
          <w:tcPr>
            <w:tcW w:w="0" w:type="auto"/>
          </w:tcPr>
          <w:p w14:paraId="3FD146AA" w14:textId="77777777" w:rsidR="00611BA6" w:rsidRDefault="00000000">
            <w:pPr>
              <w:pStyle w:val="Compact"/>
            </w:pPr>
            <w:r>
              <w:t>Security Specialist 1</w:t>
            </w:r>
          </w:p>
        </w:tc>
        <w:tc>
          <w:tcPr>
            <w:tcW w:w="0" w:type="auto"/>
          </w:tcPr>
          <w:p w14:paraId="5A90B6E1" w14:textId="77777777" w:rsidR="00611BA6" w:rsidRDefault="00000000">
            <w:pPr>
              <w:pStyle w:val="Compact"/>
            </w:pPr>
            <w:r>
              <w:t>Identity &amp; Access Security</w:t>
            </w:r>
          </w:p>
        </w:tc>
        <w:tc>
          <w:tcPr>
            <w:tcW w:w="0" w:type="auto"/>
          </w:tcPr>
          <w:p w14:paraId="7CC4CEBE" w14:textId="77777777" w:rsidR="00611BA6" w:rsidRDefault="00000000">
            <w:pPr>
              <w:pStyle w:val="Compact"/>
            </w:pPr>
            <w:r>
              <w:t>Built the access-control matrix; identified IAM-01 (itadmin missing admin privileges); applied least-privilege fix (sudo group) and retested with authorized (finance01) and unauthorized (employee01) accounts</w:t>
            </w:r>
          </w:p>
        </w:tc>
        <w:tc>
          <w:tcPr>
            <w:tcW w:w="0" w:type="auto"/>
          </w:tcPr>
          <w:p w14:paraId="253C5CA4" w14:textId="77777777" w:rsidR="00611BA6" w:rsidRDefault="00000000">
            <w:pPr>
              <w:pStyle w:val="Compact"/>
            </w:pPr>
            <w:r>
              <w:t>Provided finance01/employee01 access-boundary evidence to Data Security and SOC</w:t>
            </w:r>
          </w:p>
        </w:tc>
      </w:tr>
      <w:tr w:rsidR="00611BA6" w14:paraId="72B066ED" w14:textId="77777777">
        <w:tc>
          <w:tcPr>
            <w:tcW w:w="0" w:type="auto"/>
          </w:tcPr>
          <w:p w14:paraId="72345D95" w14:textId="77777777" w:rsidR="00611BA6" w:rsidRDefault="00000000">
            <w:pPr>
              <w:pStyle w:val="Compact"/>
            </w:pPr>
            <w:r>
              <w:t>Member 2</w:t>
            </w:r>
          </w:p>
        </w:tc>
        <w:tc>
          <w:tcPr>
            <w:tcW w:w="0" w:type="auto"/>
          </w:tcPr>
          <w:p w14:paraId="5DF6FFCF" w14:textId="77777777" w:rsidR="00611BA6" w:rsidRDefault="00000000">
            <w:pPr>
              <w:pStyle w:val="Compact"/>
            </w:pPr>
            <w:r>
              <w:t>Mahmoud Ahmed / 230102680</w:t>
            </w:r>
          </w:p>
        </w:tc>
        <w:tc>
          <w:tcPr>
            <w:tcW w:w="0" w:type="auto"/>
          </w:tcPr>
          <w:p w14:paraId="67C08A94" w14:textId="77777777" w:rsidR="00611BA6" w:rsidRDefault="00000000">
            <w:pPr>
              <w:pStyle w:val="Compact"/>
            </w:pPr>
            <w:r>
              <w:t>Security Specialist 2</w:t>
            </w:r>
          </w:p>
        </w:tc>
        <w:tc>
          <w:tcPr>
            <w:tcW w:w="0" w:type="auto"/>
          </w:tcPr>
          <w:p w14:paraId="60913C8F" w14:textId="77777777" w:rsidR="00611BA6" w:rsidRDefault="00000000">
            <w:pPr>
              <w:pStyle w:val="Compact"/>
            </w:pPr>
            <w:r>
              <w:t>Network Security</w:t>
            </w:r>
          </w:p>
        </w:tc>
        <w:tc>
          <w:tcPr>
            <w:tcW w:w="0" w:type="auto"/>
          </w:tcPr>
          <w:p w14:paraId="3ECD3043" w14:textId="77777777" w:rsidR="00611BA6" w:rsidRDefault="00000000">
            <w:pPr>
              <w:pStyle w:val="Compact"/>
            </w:pPr>
            <w:r>
              <w:t>Validated firewall topology and zone reachability; identified NET-01 (DMZ not isolated from Internal LAN); implemented firewall block rule and verified before/after with ping tests</w:t>
            </w:r>
          </w:p>
        </w:tc>
        <w:tc>
          <w:tcPr>
            <w:tcW w:w="0" w:type="auto"/>
          </w:tcPr>
          <w:p w14:paraId="60C14CE9" w14:textId="77777777" w:rsidR="00611BA6" w:rsidRDefault="00000000">
            <w:pPr>
              <w:pStyle w:val="Compact"/>
            </w:pPr>
            <w:r>
              <w:t>Shared DMZ exposure data with Vulnerability Management; shared segmentation evidence with SOC</w:t>
            </w:r>
          </w:p>
        </w:tc>
      </w:tr>
      <w:tr w:rsidR="00611BA6" w14:paraId="08134A56" w14:textId="77777777">
        <w:tc>
          <w:tcPr>
            <w:tcW w:w="0" w:type="auto"/>
          </w:tcPr>
          <w:p w14:paraId="74697B98" w14:textId="77777777" w:rsidR="00611BA6" w:rsidRDefault="00000000">
            <w:pPr>
              <w:pStyle w:val="Compact"/>
            </w:pPr>
            <w:r>
              <w:t>Member 3</w:t>
            </w:r>
          </w:p>
        </w:tc>
        <w:tc>
          <w:tcPr>
            <w:tcW w:w="0" w:type="auto"/>
          </w:tcPr>
          <w:p w14:paraId="0DB76CD5" w14:textId="77777777" w:rsidR="00611BA6" w:rsidRDefault="00000000">
            <w:pPr>
              <w:pStyle w:val="Compact"/>
            </w:pPr>
            <w:r>
              <w:t>Abdelrahman Ahmed / 240102647</w:t>
            </w:r>
          </w:p>
        </w:tc>
        <w:tc>
          <w:tcPr>
            <w:tcW w:w="0" w:type="auto"/>
          </w:tcPr>
          <w:p w14:paraId="50D6EF89" w14:textId="77777777" w:rsidR="00611BA6" w:rsidRDefault="00000000">
            <w:pPr>
              <w:pStyle w:val="Compact"/>
            </w:pPr>
            <w:r>
              <w:t>Security Specialist 3</w:t>
            </w:r>
          </w:p>
        </w:tc>
        <w:tc>
          <w:tcPr>
            <w:tcW w:w="0" w:type="auto"/>
          </w:tcPr>
          <w:p w14:paraId="60B03189" w14:textId="77777777" w:rsidR="00611BA6" w:rsidRDefault="00000000">
            <w:pPr>
              <w:pStyle w:val="Compact"/>
            </w:pPr>
            <w:r>
              <w:t>Data Security</w:t>
            </w:r>
          </w:p>
        </w:tc>
        <w:tc>
          <w:tcPr>
            <w:tcW w:w="0" w:type="auto"/>
          </w:tcPr>
          <w:p w14:paraId="62693BA5" w14:textId="77777777" w:rsidR="00611BA6" w:rsidRDefault="00000000">
            <w:pPr>
              <w:pStyle w:val="Compact"/>
            </w:pPr>
            <w:r>
              <w:t>Classified company datasets; identified DATA-01 (customer data readable by any account); corrected file ownership/permissions; established SHA-256 integrity baseline (DATA-02) and demonstrated change detection</w:t>
            </w:r>
          </w:p>
        </w:tc>
        <w:tc>
          <w:tcPr>
            <w:tcW w:w="0" w:type="auto"/>
          </w:tcPr>
          <w:p w14:paraId="7A2211D6" w14:textId="77777777" w:rsidR="00611BA6" w:rsidRDefault="00000000">
            <w:pPr>
              <w:pStyle w:val="Compact"/>
            </w:pPr>
            <w:r>
              <w:t>Provided file-integrity method and modified-file evidence to SOC</w:t>
            </w:r>
          </w:p>
        </w:tc>
      </w:tr>
      <w:tr w:rsidR="00611BA6" w14:paraId="3B575198" w14:textId="77777777">
        <w:tc>
          <w:tcPr>
            <w:tcW w:w="0" w:type="auto"/>
          </w:tcPr>
          <w:p w14:paraId="67178800" w14:textId="77777777" w:rsidR="00611BA6" w:rsidRDefault="00000000">
            <w:pPr>
              <w:pStyle w:val="Compact"/>
            </w:pPr>
            <w:r>
              <w:t>Member 4</w:t>
            </w:r>
          </w:p>
        </w:tc>
        <w:tc>
          <w:tcPr>
            <w:tcW w:w="0" w:type="auto"/>
          </w:tcPr>
          <w:p w14:paraId="0CC96223" w14:textId="77777777" w:rsidR="00611BA6" w:rsidRDefault="00000000">
            <w:pPr>
              <w:pStyle w:val="Compact"/>
            </w:pPr>
            <w:r>
              <w:t>Team</w:t>
            </w:r>
          </w:p>
        </w:tc>
        <w:tc>
          <w:tcPr>
            <w:tcW w:w="0" w:type="auto"/>
          </w:tcPr>
          <w:p w14:paraId="24C68F0A" w14:textId="77777777" w:rsidR="00611BA6" w:rsidRDefault="00000000">
            <w:pPr>
              <w:pStyle w:val="Compact"/>
            </w:pPr>
            <w:r>
              <w:t>Security Specialist 4</w:t>
            </w:r>
          </w:p>
        </w:tc>
        <w:tc>
          <w:tcPr>
            <w:tcW w:w="0" w:type="auto"/>
          </w:tcPr>
          <w:p w14:paraId="706A408E" w14:textId="77777777" w:rsidR="00611BA6" w:rsidRDefault="00000000">
            <w:pPr>
              <w:pStyle w:val="Compact"/>
            </w:pPr>
            <w:r>
              <w:t>Web Application Security</w:t>
            </w:r>
          </w:p>
        </w:tc>
        <w:tc>
          <w:tcPr>
            <w:tcW w:w="0" w:type="auto"/>
          </w:tcPr>
          <w:p w14:paraId="373B8431" w14:textId="77777777" w:rsidR="00611BA6" w:rsidRDefault="00000000">
            <w:pPr>
              <w:pStyle w:val="Compact"/>
            </w:pPr>
            <w:r>
              <w:t xml:space="preserve">Tested Juice Shop for authentication, information exposure, and access control issues; identified </w:t>
            </w:r>
            <w:r>
              <w:lastRenderedPageBreak/>
              <w:t>WEB-01 (header information exposure) and WEB-03 (critical SQL injection authentication bypass)</w:t>
            </w:r>
          </w:p>
        </w:tc>
        <w:tc>
          <w:tcPr>
            <w:tcW w:w="0" w:type="auto"/>
          </w:tcPr>
          <w:p w14:paraId="014B2857" w14:textId="77777777" w:rsidR="00611BA6" w:rsidRDefault="00000000">
            <w:pPr>
              <w:pStyle w:val="Compact"/>
            </w:pPr>
            <w:r>
              <w:lastRenderedPageBreak/>
              <w:t xml:space="preserve">Provided WEB-03 evidence to Vulnerability Management </w:t>
            </w:r>
            <w:r>
              <w:lastRenderedPageBreak/>
              <w:t>(top risk-register priority) and SOC</w:t>
            </w:r>
          </w:p>
        </w:tc>
      </w:tr>
      <w:tr w:rsidR="00611BA6" w14:paraId="4A421DF9" w14:textId="77777777">
        <w:tc>
          <w:tcPr>
            <w:tcW w:w="0" w:type="auto"/>
          </w:tcPr>
          <w:p w14:paraId="1FE212B5" w14:textId="77777777" w:rsidR="00611BA6" w:rsidRDefault="00000000">
            <w:pPr>
              <w:pStyle w:val="Compact"/>
            </w:pPr>
            <w:r>
              <w:lastRenderedPageBreak/>
              <w:t>Member 5</w:t>
            </w:r>
          </w:p>
        </w:tc>
        <w:tc>
          <w:tcPr>
            <w:tcW w:w="0" w:type="auto"/>
          </w:tcPr>
          <w:p w14:paraId="3EF46A91" w14:textId="77777777" w:rsidR="00611BA6" w:rsidRDefault="00000000">
            <w:pPr>
              <w:pStyle w:val="Compact"/>
            </w:pPr>
            <w:r>
              <w:t>Ali Sayed Ali / 230105913</w:t>
            </w:r>
          </w:p>
        </w:tc>
        <w:tc>
          <w:tcPr>
            <w:tcW w:w="0" w:type="auto"/>
          </w:tcPr>
          <w:p w14:paraId="41A91B16" w14:textId="77777777" w:rsidR="00611BA6" w:rsidRDefault="00000000">
            <w:pPr>
              <w:pStyle w:val="Compact"/>
            </w:pPr>
            <w:r>
              <w:t>Security Specialist 5</w:t>
            </w:r>
          </w:p>
        </w:tc>
        <w:tc>
          <w:tcPr>
            <w:tcW w:w="0" w:type="auto"/>
          </w:tcPr>
          <w:p w14:paraId="0F80EFBD" w14:textId="77777777" w:rsidR="00611BA6" w:rsidRDefault="00000000">
            <w:pPr>
              <w:pStyle w:val="Compact"/>
            </w:pPr>
            <w:r>
              <w:t>Email &amp; Phishing Security</w:t>
            </w:r>
          </w:p>
        </w:tc>
        <w:tc>
          <w:tcPr>
            <w:tcW w:w="0" w:type="auto"/>
          </w:tcPr>
          <w:p w14:paraId="6079E9D8" w14:textId="77777777" w:rsidR="00611BA6" w:rsidRDefault="00000000">
            <w:pPr>
              <w:pStyle w:val="Compact"/>
            </w:pPr>
            <w:r>
              <w:t>Prepared and scored a 4-email artifact set using a weighted phishing-indicator model; classified messages and documented technical/user-focused controls</w:t>
            </w:r>
          </w:p>
        </w:tc>
        <w:tc>
          <w:tcPr>
            <w:tcW w:w="0" w:type="auto"/>
          </w:tcPr>
          <w:p w14:paraId="400CE88C" w14:textId="77777777" w:rsidR="00611BA6" w:rsidRDefault="00000000">
            <w:pPr>
              <w:pStyle w:val="Compact"/>
            </w:pPr>
            <w:r>
              <w:t>Provided phishing indicator evidence (EV-01) as the opening event in the SOC incident timeline; flagged finance01 as a high-risk target for IAM review</w:t>
            </w:r>
          </w:p>
        </w:tc>
      </w:tr>
      <w:tr w:rsidR="00611BA6" w14:paraId="58C257DC" w14:textId="77777777">
        <w:tc>
          <w:tcPr>
            <w:tcW w:w="0" w:type="auto"/>
          </w:tcPr>
          <w:p w14:paraId="6584AE80" w14:textId="77777777" w:rsidR="00611BA6" w:rsidRDefault="00000000">
            <w:pPr>
              <w:pStyle w:val="Compact"/>
            </w:pPr>
            <w:r>
              <w:t>Member 6</w:t>
            </w:r>
          </w:p>
        </w:tc>
        <w:tc>
          <w:tcPr>
            <w:tcW w:w="0" w:type="auto"/>
          </w:tcPr>
          <w:p w14:paraId="2E27448F" w14:textId="77777777" w:rsidR="00611BA6" w:rsidRDefault="00000000">
            <w:pPr>
              <w:pStyle w:val="Compact"/>
            </w:pPr>
            <w:r>
              <w:t>Team</w:t>
            </w:r>
          </w:p>
        </w:tc>
        <w:tc>
          <w:tcPr>
            <w:tcW w:w="0" w:type="auto"/>
          </w:tcPr>
          <w:p w14:paraId="337DF68B" w14:textId="77777777" w:rsidR="00611BA6" w:rsidRDefault="00000000">
            <w:pPr>
              <w:pStyle w:val="Compact"/>
            </w:pPr>
            <w:r>
              <w:t>Security Specialist 6</w:t>
            </w:r>
          </w:p>
        </w:tc>
        <w:tc>
          <w:tcPr>
            <w:tcW w:w="0" w:type="auto"/>
          </w:tcPr>
          <w:p w14:paraId="02680F1D" w14:textId="77777777" w:rsidR="00611BA6" w:rsidRDefault="00000000">
            <w:pPr>
              <w:pStyle w:val="Compact"/>
            </w:pPr>
            <w:r>
              <w:t>Vulnerability Management</w:t>
            </w:r>
          </w:p>
        </w:tc>
        <w:tc>
          <w:tcPr>
            <w:tcW w:w="0" w:type="auto"/>
          </w:tcPr>
          <w:p w14:paraId="6D186C20" w14:textId="77777777" w:rsidR="00611BA6" w:rsidRDefault="00000000">
            <w:pPr>
              <w:pStyle w:val="Compact"/>
            </w:pPr>
            <w:r>
              <w:t>Ran and validated an Nmap service scan across all hosts; identified VULN-01/VULN-02 (firewall exposure); consolidated all findings into a prioritized risk register and Top 5 organizational risks</w:t>
            </w:r>
          </w:p>
        </w:tc>
        <w:tc>
          <w:tcPr>
            <w:tcW w:w="0" w:type="auto"/>
          </w:tcPr>
          <w:p w14:paraId="5CF9085A" w14:textId="77777777" w:rsidR="00611BA6" w:rsidRDefault="00000000">
            <w:pPr>
              <w:pStyle w:val="Compact"/>
            </w:pPr>
            <w:r>
              <w:t>Received findings from Network, Web, and Data Security; delivered the consolidated risk register to the whole team</w:t>
            </w:r>
          </w:p>
        </w:tc>
      </w:tr>
      <w:tr w:rsidR="00611BA6" w14:paraId="635DE5A7" w14:textId="77777777">
        <w:tc>
          <w:tcPr>
            <w:tcW w:w="0" w:type="auto"/>
          </w:tcPr>
          <w:p w14:paraId="32B173BB" w14:textId="77777777" w:rsidR="00611BA6" w:rsidRDefault="00000000">
            <w:pPr>
              <w:pStyle w:val="Compact"/>
            </w:pPr>
            <w:r>
              <w:t>Member 7</w:t>
            </w:r>
          </w:p>
        </w:tc>
        <w:tc>
          <w:tcPr>
            <w:tcW w:w="0" w:type="auto"/>
          </w:tcPr>
          <w:p w14:paraId="5CB19A7C" w14:textId="77777777" w:rsidR="00611BA6" w:rsidRDefault="00000000">
            <w:pPr>
              <w:pStyle w:val="Compact"/>
            </w:pPr>
            <w:r>
              <w:t>Hosney Mahmoud / 240100579</w:t>
            </w:r>
          </w:p>
        </w:tc>
        <w:tc>
          <w:tcPr>
            <w:tcW w:w="0" w:type="auto"/>
          </w:tcPr>
          <w:p w14:paraId="248060D0" w14:textId="77777777" w:rsidR="00611BA6" w:rsidRDefault="00000000">
            <w:pPr>
              <w:pStyle w:val="Compact"/>
            </w:pPr>
            <w:r>
              <w:t>Security Specialist 7</w:t>
            </w:r>
          </w:p>
        </w:tc>
        <w:tc>
          <w:tcPr>
            <w:tcW w:w="0" w:type="auto"/>
          </w:tcPr>
          <w:p w14:paraId="6C0ED643" w14:textId="77777777" w:rsidR="00611BA6" w:rsidRDefault="00000000">
            <w:pPr>
              <w:pStyle w:val="Compact"/>
            </w:pPr>
            <w:r>
              <w:t>Endpoint Security</w:t>
            </w:r>
          </w:p>
        </w:tc>
        <w:tc>
          <w:tcPr>
            <w:tcW w:w="0" w:type="auto"/>
          </w:tcPr>
          <w:p w14:paraId="103ECC38" w14:textId="77777777" w:rsidR="00611BA6" w:rsidRDefault="00000000">
            <w:pPr>
              <w:pStyle w:val="Compact"/>
            </w:pPr>
            <w:r>
              <w:t>Reviewed PC01 security posture (Defender status, audit configuration); identified ENDPOINT-01 (logon/logoff auditing disabled); enabled auditing and retested via auditpol and Event Viewer</w:t>
            </w:r>
          </w:p>
        </w:tc>
        <w:tc>
          <w:tcPr>
            <w:tcW w:w="0" w:type="auto"/>
          </w:tcPr>
          <w:p w14:paraId="542D27D4" w14:textId="77777777" w:rsidR="00611BA6" w:rsidRDefault="00000000">
            <w:pPr>
              <w:pStyle w:val="Compact"/>
            </w:pPr>
            <w:r>
              <w:t>Provided endpoint logging-gap evidence to SOC, explaining a key “unknown” in the incident timeline</w:t>
            </w:r>
          </w:p>
        </w:tc>
      </w:tr>
      <w:tr w:rsidR="00611BA6" w14:paraId="16B0BFC7" w14:textId="77777777">
        <w:tc>
          <w:tcPr>
            <w:tcW w:w="0" w:type="auto"/>
          </w:tcPr>
          <w:p w14:paraId="24401841" w14:textId="77777777" w:rsidR="00611BA6" w:rsidRDefault="00000000">
            <w:pPr>
              <w:pStyle w:val="Compact"/>
            </w:pPr>
            <w:r>
              <w:t>Member 8</w:t>
            </w:r>
          </w:p>
        </w:tc>
        <w:tc>
          <w:tcPr>
            <w:tcW w:w="0" w:type="auto"/>
          </w:tcPr>
          <w:p w14:paraId="49EF2E42" w14:textId="77777777" w:rsidR="00611BA6" w:rsidRDefault="00000000">
            <w:pPr>
              <w:pStyle w:val="Compact"/>
            </w:pPr>
            <w:r>
              <w:t>Ibrahim Helmy / 230105665</w:t>
            </w:r>
          </w:p>
        </w:tc>
        <w:tc>
          <w:tcPr>
            <w:tcW w:w="0" w:type="auto"/>
          </w:tcPr>
          <w:p w14:paraId="77CE801A" w14:textId="77777777" w:rsidR="00611BA6" w:rsidRDefault="00000000">
            <w:pPr>
              <w:pStyle w:val="Compact"/>
            </w:pPr>
            <w:r>
              <w:t>Security Specialist 8</w:t>
            </w:r>
          </w:p>
        </w:tc>
        <w:tc>
          <w:tcPr>
            <w:tcW w:w="0" w:type="auto"/>
          </w:tcPr>
          <w:p w14:paraId="48155563" w14:textId="77777777" w:rsidR="00611BA6" w:rsidRDefault="00000000">
            <w:pPr>
              <w:pStyle w:val="Compact"/>
            </w:pPr>
            <w:r>
              <w:t>Incident Response / SOC</w:t>
            </w:r>
          </w:p>
        </w:tc>
        <w:tc>
          <w:tcPr>
            <w:tcW w:w="0" w:type="auto"/>
          </w:tcPr>
          <w:p w14:paraId="75799F30" w14:textId="77777777" w:rsidR="00611BA6" w:rsidRDefault="00000000">
            <w:pPr>
              <w:pStyle w:val="Compact"/>
            </w:pPr>
            <w:r>
              <w:t xml:space="preserve">Coordinated the central evidence index across all seven other domains; executed the controlled incident simulation (failed/successful SSH logins, file modification); </w:t>
            </w:r>
            <w:r>
              <w:lastRenderedPageBreak/>
              <w:t>built the correlated timeline with Confirmed/Likely/Possible/Unknown classifications; produced final incident conclusion and recommendations</w:t>
            </w:r>
          </w:p>
        </w:tc>
        <w:tc>
          <w:tcPr>
            <w:tcW w:w="0" w:type="auto"/>
          </w:tcPr>
          <w:p w14:paraId="55DCE7AD" w14:textId="77777777" w:rsidR="00611BA6" w:rsidRDefault="00000000">
            <w:pPr>
              <w:pStyle w:val="Compact"/>
            </w:pPr>
            <w:r>
              <w:lastRenderedPageBreak/>
              <w:t xml:space="preserve">Synthesized evidence hand-offs from all team members into the final incident narrative and </w:t>
            </w:r>
            <w:r>
              <w:lastRenderedPageBreak/>
              <w:t>containment recommendations</w:t>
            </w:r>
          </w:p>
        </w:tc>
      </w:tr>
    </w:tbl>
    <w:p w14:paraId="15B9E64D" w14:textId="77777777" w:rsidR="00611BA6" w:rsidRDefault="00000000">
      <w:r>
        <w:pict w14:anchorId="09EAE5E1">
          <v:rect id="_x0000_i1053" style="width:0;height:1.5pt" o:hralign="center" o:hrstd="t" o:hr="t"/>
        </w:pict>
      </w:r>
    </w:p>
    <w:p w14:paraId="17C4C382" w14:textId="77777777" w:rsidR="00611BA6" w:rsidRDefault="00000000">
      <w:pPr>
        <w:pStyle w:val="FirstParagraph"/>
      </w:pPr>
      <w:r>
        <w:rPr>
          <w:b/>
          <w:bCs/>
        </w:rPr>
        <w:t>Declaration:</w:t>
      </w:r>
      <w:r>
        <w:t xml:space="preserve"> By submitting this project, the team confirms that the role assignment above reflects the actual division of work, and that every member can explain and defend the evidence attributed to their role during evaluation.</w:t>
      </w:r>
    </w:p>
    <w:p w14:paraId="728D1A28" w14:textId="77777777" w:rsidR="00611BA6" w:rsidRDefault="00000000">
      <w:pPr>
        <w:pStyle w:val="BodyText"/>
      </w:pPr>
      <w:r>
        <w:rPr>
          <w:i/>
          <w:iCs/>
        </w:rPr>
        <w:t>Note: If your team has fewer than 8 members, roles may be combined per an individual member per the instructor’s guidance in Section 5 of the project brief — update the table above accordingly, keeping role ownership explicit for each person.</w:t>
      </w:r>
    </w:p>
    <w:p w14:paraId="2A3158C2" w14:textId="77777777" w:rsidR="00611BA6" w:rsidRDefault="00000000">
      <w:r>
        <w:br w:type="page"/>
      </w:r>
    </w:p>
    <w:p w14:paraId="4226D76E" w14:textId="77777777" w:rsidR="00611BA6" w:rsidRDefault="00000000">
      <w:pPr>
        <w:pStyle w:val="Heading1"/>
      </w:pPr>
      <w:bookmarkStart w:id="93" w:name="references"/>
      <w:bookmarkEnd w:id="91"/>
      <w:bookmarkEnd w:id="92"/>
      <w:r>
        <w:lastRenderedPageBreak/>
        <w:t>References</w:t>
      </w:r>
    </w:p>
    <w:p w14:paraId="67235F57" w14:textId="77777777" w:rsidR="00611BA6" w:rsidRDefault="00000000">
      <w:pPr>
        <w:pStyle w:val="Compact"/>
        <w:numPr>
          <w:ilvl w:val="0"/>
          <w:numId w:val="19"/>
        </w:numPr>
      </w:pPr>
      <w:r>
        <w:t>OWASP Juice Shop — intentionally vulnerable training application: https://owasp.org/www-project-juice-shop/</w:t>
      </w:r>
    </w:p>
    <w:p w14:paraId="530D7847" w14:textId="77777777" w:rsidR="00611BA6" w:rsidRDefault="00000000">
      <w:pPr>
        <w:pStyle w:val="Compact"/>
        <w:numPr>
          <w:ilvl w:val="0"/>
          <w:numId w:val="19"/>
        </w:numPr>
      </w:pPr>
      <w:r>
        <w:t>OWASP Web Security Testing Guide: https://owasp.org/www-project-web-security-testing-guide/</w:t>
      </w:r>
    </w:p>
    <w:p w14:paraId="46CC164E" w14:textId="77777777" w:rsidR="00611BA6" w:rsidRDefault="00000000">
      <w:pPr>
        <w:pStyle w:val="Compact"/>
        <w:numPr>
          <w:ilvl w:val="0"/>
          <w:numId w:val="19"/>
        </w:numPr>
      </w:pPr>
      <w:r>
        <w:t>Nmap Reference Guide: https://nmap.org/book/man.html</w:t>
      </w:r>
    </w:p>
    <w:p w14:paraId="1E80985D" w14:textId="77777777" w:rsidR="00611BA6" w:rsidRDefault="00000000">
      <w:pPr>
        <w:pStyle w:val="Compact"/>
        <w:numPr>
          <w:ilvl w:val="0"/>
          <w:numId w:val="19"/>
        </w:numPr>
      </w:pPr>
      <w:r>
        <w:t>pfSense Documentation — Virtualization: https://docs.netgate.com/pfsense/en/latest/virtualization/index.html</w:t>
      </w:r>
    </w:p>
    <w:p w14:paraId="4661DC16" w14:textId="77777777" w:rsidR="00611BA6" w:rsidRDefault="00000000">
      <w:pPr>
        <w:pStyle w:val="Compact"/>
        <w:numPr>
          <w:ilvl w:val="0"/>
          <w:numId w:val="19"/>
        </w:numPr>
      </w:pPr>
      <w:r>
        <w:t>NIST Cybersecurity Framework (CSF): https://www.nist.gov/cyberframework</w:t>
      </w:r>
    </w:p>
    <w:p w14:paraId="33450997" w14:textId="77777777" w:rsidR="00611BA6" w:rsidRDefault="00000000">
      <w:pPr>
        <w:pStyle w:val="Compact"/>
        <w:numPr>
          <w:ilvl w:val="0"/>
          <w:numId w:val="19"/>
        </w:numPr>
      </w:pPr>
      <w:r>
        <w:t>NIST SP 800-61 Rev. 3 — Incident Response: https://csrc.nist.gov/pubs/sp/800/61/r3/final</w:t>
      </w:r>
    </w:p>
    <w:p w14:paraId="7A8DB846" w14:textId="77777777" w:rsidR="00611BA6" w:rsidRDefault="00000000">
      <w:pPr>
        <w:pStyle w:val="Compact"/>
        <w:numPr>
          <w:ilvl w:val="0"/>
          <w:numId w:val="19"/>
        </w:numPr>
      </w:pPr>
      <w:r>
        <w:t>Wazuh File Integrity Monitoring (reference for future work): https://documentation.wazuh.com/current/user-manual/capabilities/file-integrity/index.html</w:t>
      </w:r>
      <w:bookmarkEnd w:id="93"/>
    </w:p>
    <w:sectPr w:rsidR="00611BA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08AB4" w14:textId="77777777" w:rsidR="007436FD" w:rsidRDefault="007436FD">
      <w:pPr>
        <w:spacing w:after="0"/>
      </w:pPr>
      <w:r>
        <w:separator/>
      </w:r>
    </w:p>
  </w:endnote>
  <w:endnote w:type="continuationSeparator" w:id="0">
    <w:p w14:paraId="66E5B261" w14:textId="77777777" w:rsidR="007436FD" w:rsidRDefault="007436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3128F" w14:textId="77777777" w:rsidR="007436FD" w:rsidRDefault="007436FD">
      <w:r>
        <w:separator/>
      </w:r>
    </w:p>
  </w:footnote>
  <w:footnote w:type="continuationSeparator" w:id="0">
    <w:p w14:paraId="695E974E" w14:textId="77777777" w:rsidR="007436FD" w:rsidRDefault="00743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78CD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A662B8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BCA889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48458953">
    <w:abstractNumId w:val="0"/>
  </w:num>
  <w:num w:numId="2" w16cid:durableId="1544321030">
    <w:abstractNumId w:val="1"/>
  </w:num>
  <w:num w:numId="3" w16cid:durableId="146477988">
    <w:abstractNumId w:val="1"/>
  </w:num>
  <w:num w:numId="4" w16cid:durableId="1675448488">
    <w:abstractNumId w:val="1"/>
  </w:num>
  <w:num w:numId="5" w16cid:durableId="670567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6091641">
    <w:abstractNumId w:val="1"/>
  </w:num>
  <w:num w:numId="7" w16cid:durableId="1596287684">
    <w:abstractNumId w:val="1"/>
  </w:num>
  <w:num w:numId="8" w16cid:durableId="1794324066">
    <w:abstractNumId w:val="1"/>
  </w:num>
  <w:num w:numId="9" w16cid:durableId="1980567685">
    <w:abstractNumId w:val="1"/>
  </w:num>
  <w:num w:numId="10" w16cid:durableId="1442919066">
    <w:abstractNumId w:val="1"/>
  </w:num>
  <w:num w:numId="11" w16cid:durableId="166215090">
    <w:abstractNumId w:val="1"/>
  </w:num>
  <w:num w:numId="12" w16cid:durableId="872692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42808796">
    <w:abstractNumId w:val="1"/>
  </w:num>
  <w:num w:numId="14" w16cid:durableId="1364864761">
    <w:abstractNumId w:val="1"/>
  </w:num>
  <w:num w:numId="15" w16cid:durableId="983698888">
    <w:abstractNumId w:val="1"/>
  </w:num>
  <w:num w:numId="16" w16cid:durableId="989944540">
    <w:abstractNumId w:val="1"/>
  </w:num>
  <w:num w:numId="17" w16cid:durableId="1097754032">
    <w:abstractNumId w:val="1"/>
  </w:num>
  <w:num w:numId="18" w16cid:durableId="175661476">
    <w:abstractNumId w:val="1"/>
  </w:num>
  <w:num w:numId="19" w16cid:durableId="139927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A6"/>
    <w:rsid w:val="003E31C1"/>
    <w:rsid w:val="004A4703"/>
    <w:rsid w:val="00611BA6"/>
    <w:rsid w:val="007436FD"/>
    <w:rsid w:val="00785CD0"/>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A6D27"/>
  <w15:docId w15:val="{C6FF8876-AE92-4714-B88F-D685FD030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01" Type="http://schemas.openxmlformats.org/officeDocument/2006/relationships/image" Target="media/image5.png"/><Relationship Id="rId102" Type="http://schemas.openxmlformats.org/officeDocument/2006/relationships/image" Target="media/image6.png"/><Relationship Id="rId103" Type="http://schemas.openxmlformats.org/officeDocument/2006/relationships/image" Target="media/image7.png"/><Relationship Id="rId104" Type="http://schemas.openxmlformats.org/officeDocument/2006/relationships/image" Target="media/image8.png"/><Relationship Id="rId10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9158</Words>
  <Characters>52205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Abdelrahman Ahmed Ashour Ahmed Hassan</cp:lastModifiedBy>
  <cp:revision>3</cp:revision>
  <dcterms:created xsi:type="dcterms:W3CDTF">2026-08-16T10:06:00Z</dcterms:created>
  <dcterms:modified xsi:type="dcterms:W3CDTF">2026-08-16T10:30:00Z</dcterms:modified>
</cp:coreProperties>
</file>