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</w:p>
    <w:p>
      <w:pPr>
        <w:spacing w:after="200"/>
        <w:jc w:val="center"/>
      </w:pPr>
      <w:r>
        <w:rPr>
          <w:b/>
          <w:bCs/>
          <w:color w:val="1A237E"/>
          <w:sz w:val="56"/>
          <w:szCs w:val="56"/>
        </w:rPr>
        <w:t xml:space="preserve">Implementierungsplan</w:t>
      </w:r>
    </w:p>
    <w:p>
      <w:pPr>
        <w:spacing w:after="100"/>
        <w:jc w:val="center"/>
      </w:pPr>
      <w:r>
        <w:rPr>
          <w:color w:val="424242"/>
          <w:sz w:val="36"/>
          <w:szCs w:val="36"/>
        </w:rPr>
        <w:t xml:space="preserve">Beseitigung aller Audit-Befunde</w:t>
      </w:r>
    </w:p>
    <w:p>
      <w:pPr>
        <w:spacing w:after="100"/>
        <w:jc w:val="center"/>
      </w:pPr>
      <w:r>
        <w:rPr>
          <w:color w:val="616161"/>
          <w:sz w:val="28"/>
          <w:szCs w:val="28"/>
        </w:rPr>
        <w:t xml:space="preserve">AI Org Prototype 2.0 — E2E Pipeline</w:t>
      </w:r>
    </w:p>
    <w:p>
      <w:pPr>
        <w:spacing w:after="600"/>
        <w:jc w:val="center"/>
      </w:pPr>
      <w:r>
        <w:rPr>
          <w:i/>
          <w:iCs/>
          <w:color w:val="616161"/>
          <w:sz w:val="24"/>
          <w:szCs w:val="24"/>
        </w:rPr>
        <w:t xml:space="preserve">6 Sprints · 12 Wochen · 33 Befunde · 67 Tickets</w:t>
      </w:r>
    </w:p>
    <w:p>
      <w:pPr>
        <w:spacing w:after="100"/>
        <w:jc w:val="center"/>
      </w:pPr>
      <w:r>
        <w:rPr>
          <w:color w:val="757575"/>
          <w:sz w:val="22"/>
          <w:szCs w:val="22"/>
        </w:rPr>
        <w:t xml:space="preserve">Datum: 29. März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Dieser Plan beschreibt die systematische Beseitigung aller 33 Befunde aus dem E2E-Pipeline-Audit. Die Befunde sind nach Abhängigkeiten geordnet: Infrastruktur-Fixes zuerst, dann Logik-Fixes, dann UX-Verbesserungen.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Zeitraum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 Wochen (6 Sprints à 2 Wochen)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Gesamtaufwand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120–140 Personentage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Teamgröße empfohlen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3–4 Backend-Devs + 1 Frontend-Dev + 1 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Kritische Befunde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von 33 (alle in Sprint 1–4 adressiert)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Blockierend für Vollautomatisierung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von 33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MVP (Single-Agent stabil)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1–4 (8 Wochen)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Vollständiger Multi-Agent-Betrieb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1–6 (12 Wochen)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1.1 Kritischer Pfad</w:t>
      </w:r>
    </w:p>
    <w:p>
      <w:pPr>
        <w:spacing w:after="120"/>
      </w:pPr>
      <w:r>
        <w:rPr>
          <w:sz w:val="22"/>
          <w:szCs w:val="22"/>
        </w:rPr>
        <w:t xml:space="preserve">Die längste Abhängigkeitskette bestimmt die Mindestdauer. Dieser kritische Pfad kann nicht parallelisiert werden:</w:t>
      </w:r>
    </w:p>
    <w:p>
      <w:pPr>
        <w:spacing w:after="120"/>
      </w:pPr>
      <w:r>
        <w:rPr>
          <w:sz w:val="22"/>
          <w:szCs w:val="22"/>
        </w:rPr>
        <w:t xml:space="preserve">DB-Migration (9.1) → CASCADE-FKs (9.2/9.3) → Celery-Timeouts (4.1/4.2) → Race-Conditions (1.1) → Deadlock-Recovery (1.2) → Artifact-Validierung (1.3) → Approval-Gates (6.1) → Feedback-Loop (6.2) → Multi-Agent-Merge (7.2) → Build-Check (8.1)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1.2 Parallelisierbare Cluster</w:t>
      </w:r>
    </w:p>
    <w:p>
      <w:pPr>
        <w:spacing w:after="120"/>
      </w:pPr>
      <w:r>
        <w:rPr>
          <w:sz w:val="22"/>
          <w:szCs w:val="22"/>
        </w:rPr>
        <w:t xml:space="preserve">Diese Arbeitspakete sind unabhängig vom kritischen Pfad und können parallel bearbeitet werden:</w:t>
      </w:r>
    </w:p>
    <w:p>
      <w:pPr>
        <w:spacing w:after="120"/>
      </w:pPr>
      <w:r>
        <w:rPr>
          <w:sz w:val="22"/>
          <w:szCs w:val="22"/>
        </w:rPr>
        <w:t xml:space="preserve">Cluster A (LLM): 5.1, 5.2, 5.3, 5.4 — komplett unabhängig, eigener Entwickler möglich</w:t>
      </w:r>
    </w:p>
    <w:p>
      <w:pPr>
        <w:spacing w:after="120"/>
      </w:pPr>
      <w:r>
        <w:rPr>
          <w:sz w:val="22"/>
          <w:szCs w:val="22"/>
        </w:rPr>
        <w:t xml:space="preserve">Cluster B (Neo4j): 3.2, 3.3 — unabhängig von Orchestrator-Fixes</w:t>
      </w:r>
    </w:p>
    <w:p>
      <w:pPr>
        <w:spacing w:after="120"/>
      </w:pPr>
      <w:r>
        <w:rPr>
          <w:sz w:val="22"/>
          <w:szCs w:val="22"/>
        </w:rPr>
        <w:t xml:space="preserve">Cluster C (Frontend): 10.1, 10.2 — Frontend-Entwickler parallel</w:t>
      </w:r>
    </w:p>
    <w:p>
      <w:pPr>
        <w:spacing w:after="120"/>
      </w:pPr>
      <w:r>
        <w:rPr>
          <w:sz w:val="22"/>
          <w:szCs w:val="22"/>
        </w:rPr>
        <w:t xml:space="preserve">Cluster D (Schema): 2.2, 2.3 — Artifact-Resolver und Schema-Validierung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2. Abhängigkeitsgraph</w:t>
      </w:r>
    </w:p>
    <w:p>
      <w:pPr>
        <w:spacing w:after="120"/>
      </w:pPr>
      <w:r>
        <w:rPr>
          <w:sz w:val="22"/>
          <w:szCs w:val="22"/>
        </w:rPr>
        <w:t xml:space="preserve">Die Pfeile zeigen: A → B bedeutet „A muss VOR B fertig sein“.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2.1 Layer-Modell (9 Schichten)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4200"/>
        <w:gridCol w:w="2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DB-Fundament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 Migration 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Alles andere braucht valides Schema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DB-Integrität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9.2 CASCADE TaskDep, 9.3 CASCADE Tenant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FK-Constraints vor Business-Logik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Async-Sicherheit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 Timeouts, 4.2 Idempotenz, 4.3 Redis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Stabile Task-Ausführung als Basis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Orchestrator-Kern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 Race Cond., 1.2 Deadlock, 3.1 Stuck Tasks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Zuverlässige Phasenübergänge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Dateninteg.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 Leere Artifacts, 2.1 Kontext, 2.2–2.4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Valide Daten zwischen Agents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LLM-Resilienz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5.1–5.4 Error/Retry/Budget/Fallback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Stabile LLM-Aufrufe (parallel)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Gates+Feedback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6.1–6.3, 1.4, 1.5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Approval- und Feedback-Flows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Multi-Agent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7.1–7.5, 4.4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Koordination paralleler Agents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Output+UX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8.1–8.3, 10.1, 10.2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Finaler Output und Frontend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2.2 Blockierende Abhängigkeiten (Detail)</w:t>
      </w:r>
    </w:p>
    <w:p>
      <w:pPr>
        <w:spacing w:after="120"/>
      </w:pPr>
      <w:r>
        <w:rPr>
          <w:sz w:val="22"/>
          <w:szCs w:val="22"/>
        </w:rPr>
        <w:t xml:space="preserve">9.1 → 9.2, 9.3 (Schema muss erst konsolidiert sein)</w:t>
      </w:r>
    </w:p>
    <w:p>
      <w:pPr>
        <w:spacing w:after="120"/>
      </w:pPr>
      <w:r>
        <w:rPr>
          <w:sz w:val="22"/>
          <w:szCs w:val="22"/>
        </w:rPr>
        <w:t xml:space="preserve">9.2 → 1.2 (Deadlock-Recovery braucht CASCADE für Cleanup)</w:t>
      </w:r>
    </w:p>
    <w:p>
      <w:pPr>
        <w:spacing w:after="120"/>
      </w:pPr>
      <w:r>
        <w:rPr>
          <w:sz w:val="22"/>
          <w:szCs w:val="22"/>
        </w:rPr>
        <w:t xml:space="preserve">4.1 → 3.1, 1.2 (Timeouts sind Voraussetzung für Stuck-Task-Recovery)</w:t>
      </w:r>
    </w:p>
    <w:p>
      <w:pPr>
        <w:spacing w:after="120"/>
      </w:pPr>
      <w:r>
        <w:rPr>
          <w:sz w:val="22"/>
          <w:szCs w:val="22"/>
        </w:rPr>
        <w:t xml:space="preserve">4.2 → 1.1 (Idempotenz vor Race-Condition-Fix, sonst doppelte Side-Effects)</w:t>
      </w:r>
    </w:p>
    <w:p>
      <w:pPr>
        <w:spacing w:after="120"/>
      </w:pPr>
      <w:r>
        <w:rPr>
          <w:sz w:val="22"/>
          <w:szCs w:val="22"/>
        </w:rPr>
        <w:t xml:space="preserve">1.1 → 1.2, 1.3 (Race-Condition-Schutz vor Orchestrator-Logic-Fixes)</w:t>
      </w:r>
    </w:p>
    <w:p>
      <w:pPr>
        <w:spacing w:after="120"/>
      </w:pPr>
      <w:r>
        <w:rPr>
          <w:sz w:val="22"/>
          <w:szCs w:val="22"/>
        </w:rPr>
        <w:t xml:space="preserve">1.3 → 2.1 (Artifact-Validierung vor Kontext-Erweiterung)</w:t>
      </w:r>
    </w:p>
    <w:p>
      <w:pPr>
        <w:spacing w:after="120"/>
      </w:pPr>
      <w:r>
        <w:rPr>
          <w:sz w:val="22"/>
          <w:szCs w:val="22"/>
        </w:rPr>
        <w:t xml:space="preserve">2.1 → 6.1 (Kumulativer Kontext benötigt für sinnvolle Approval-Validierung)</w:t>
      </w:r>
    </w:p>
    <w:p>
      <w:pPr>
        <w:spacing w:after="120"/>
      </w:pPr>
      <w:r>
        <w:rPr>
          <w:sz w:val="22"/>
          <w:szCs w:val="22"/>
        </w:rPr>
        <w:t xml:space="preserve">6.1 → 6.2 (Approval-Gates müssen funktionieren bevor Feedback-Loop Sinn macht)</w:t>
      </w:r>
    </w:p>
    <w:p>
      <w:pPr>
        <w:spacing w:after="120"/>
      </w:pPr>
      <w:r>
        <w:rPr>
          <w:sz w:val="22"/>
          <w:szCs w:val="22"/>
        </w:rPr>
        <w:t xml:space="preserve">6.2 → 7.4 (Feedback-Infrastruktur für Multi-Round Review)</w:t>
      </w:r>
    </w:p>
    <w:p>
      <w:pPr>
        <w:spacing w:after="120"/>
      </w:pPr>
      <w:r>
        <w:rPr>
          <w:sz w:val="22"/>
          <w:szCs w:val="22"/>
        </w:rPr>
        <w:t xml:space="preserve">7.5 → 7.1, 7.2, 7.3 (Shared Contracts vor paralleler Code-Generierung)</w:t>
      </w:r>
    </w:p>
    <w:p>
      <w:pPr>
        <w:spacing w:after="120"/>
      </w:pPr>
      <w:r>
        <w:rPr>
          <w:sz w:val="22"/>
          <w:szCs w:val="22"/>
        </w:rPr>
        <w:t xml:space="preserve">7.2 → 8.1, 8.2 (Merge-Mechanismus vor Validierung der Zusammenführung)</w:t>
      </w:r>
    </w:p>
    <w:p>
      <w:pPr>
        <w:spacing w:after="120"/>
      </w:pPr>
      <w:r>
        <w:rPr>
          <w:sz w:val="22"/>
          <w:szCs w:val="22"/>
        </w:rPr>
        <w:t xml:space="preserve">5.2 → 5.1 (backoff required bevor Error-Handling darauf aufbaut)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3. Sprint-Plan</w:t>
      </w:r>
    </w:p>
    <w:p>
      <w:pPr>
        <w:pStyle w:val="Heading2"/>
        <w:spacing w:after="160" w:before="280"/>
      </w:pPr>
      <w:r>
        <w:rPr>
          <w:b/>
          <w:bCs/>
        </w:rPr>
        <w:t xml:space="preserve">Sprint 1: Database Foundation + Async Safety (Woche 1–2)</w:t>
      </w:r>
    </w:p>
    <w:p>
      <w:pPr>
        <w:spacing w:after="120"/>
      </w:pPr>
      <w:r>
        <w:rPr>
          <w:sz w:val="22"/>
          <w:szCs w:val="22"/>
        </w:rPr>
        <w:t xml:space="preserve">Ziel: Stabiles DB-Schema und sichere Task-Ausführung. Ohne dieses Fundament ist jeder andere Fix fragil.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A: Datenbank (1 Dev)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Alembic-Verzeichnisse konsolidieren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Einheitliche Root-Migration erstellen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CASCADE DELETE auf TaskDependency FKs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CASCADE DELETE auf alle tenant_id FKs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Manuelle Kaskadierungs-Logik entfernen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Alembic fresh-DB Test schreiben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B: Celery/Async (1 Dev, parallel)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task_soft_time_limit + task_time_limit setzen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Rollenspezifische Timeouts (Planner=900s)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Idempotency-Key pro Task-Execution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Pre-Registration Artifact-Duplicate-Check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 broker_transport_options konfigurieren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S1-12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 Health-Check vor Dispatch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S1-13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backoff als required dependency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Sprint 1 Kapazität: 13 Tickets, ~20 Personentage. Zwei Devs parallel, einer DB, einer Async.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</w:rPr>
        <w:t xml:space="preserve">Sprint 2: Orchestrator Hardening (Woche 3–4)</w:t>
      </w:r>
    </w:p>
    <w:p>
      <w:pPr>
        <w:spacing w:after="120"/>
      </w:pPr>
      <w:r>
        <w:rPr>
          <w:sz w:val="22"/>
          <w:szCs w:val="22"/>
        </w:rPr>
        <w:t xml:space="preserve">Ziel: Race Conditions beseitigen, Deadlock-Recovery, Stuck-Task-Detection. Nach diesem Sprint läuft die Pipeline stabil durch einzelne Phasen.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A: Orchestrator (1–2 Devs)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Redis-Lock für Phasenübergänge einführen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Frische DB-Session pro Scheduler-Zyklus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Optimistic Locking (Version-Counter) auf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Stuck-Task-Detector Cronjob implementieren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1.2, 3.1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S1-07, S1-03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Dead-Letter-Queue für nicht wiederherstellbare Tasks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Worker-Heartbeat-System implementieren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Orchestrator Integration-Test (Happy Path)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1.1, 1.2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S2-05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B: LLM-Resilienz (1 Dev, parallel)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Differenziertes Error-Handling (429/500/401)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Exponential Backoff mit max 5 Retries, 5min Cap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Token-Budget-Reservation Pre-Call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tiktoken für präzise Token-Zählung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S2-12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Fallback-Model-Chain pro Provider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S2-08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Sprint 2 Kapazität: 12 Tickets, ~22 Personentage. Zwei Workstreams parallel.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</w:rPr>
        <w:t xml:space="preserve">Sprint 3: Data Integrity + Context Chain (Woche 5–6)</w:t>
      </w:r>
    </w:p>
    <w:p>
      <w:pPr>
        <w:spacing w:after="120"/>
      </w:pPr>
      <w:r>
        <w:rPr>
          <w:sz w:val="22"/>
          <w:szCs w:val="22"/>
        </w:rPr>
        <w:t xml:space="preserve">Ziel: Valide Artifacts, kumulativer Kontext für alle Agents, einheitlicher Artifact-Resolver. Nach diesem Sprint liefert jeder Agent sinnvolle Ergebnisse.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A: Artifact Integrity (1–2 Devs)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Content-Validierung in register_artefact()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Mindestlänge + Typ-spezifische Prüfung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Zentraler Artifact-Resolver: load_by_phase()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Agents auf Artifact-Resolver umstellen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Planner JSON-Schema erweitern (bounds, refs)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Zyklen-Erkennung (DFS) nach Schema-Valid.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S3-05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B: Kumulativer Kontext (1 Dev, parallel)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load_cumulative_context(purpose_id) 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Architect: Vision + PRD als Kontext einbinden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Planner: PRD + Architecture als Kontext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Dev-Agent: Architecture Blueprint einbinden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Reviewer: PRD-Alignment prüfbar machen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S3-12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Artifact-Versionierung (version_number, parent)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S3-03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C: Neo4j Sync (1 Dev, parallel)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S3-13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Graph-Sync als Celery-Task mit Retry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S1-11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S3-14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Periodischer Sync-Abgleich-Job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S3-13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Sprint 3 Kapazität: 14 Tickets, ~24 Personentage. Drei Workstreams parallel.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</w:rPr>
        <w:t xml:space="preserve">Sprint 4: Approval-Gates + Feedback-Loop (Woche 7–8)</w:t>
      </w:r>
    </w:p>
    <w:p>
      <w:pPr>
        <w:spacing w:after="120"/>
      </w:pPr>
      <w:r>
        <w:rPr>
          <w:sz w:val="22"/>
          <w:szCs w:val="22"/>
        </w:rPr>
        <w:t xml:space="preserve">Ziel: Lückenlose Approval-Gates, funktionierender Feedback-Loop mit Downstream-Invalidierung. Nach diesem Sprint ist die Pipeline im Single-Agent-Modus vollautomatisierungsfähig.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D32F2F"/>
          <w:sz w:val="22"/>
          <w:szCs w:val="22"/>
        </w:rPr>
        <w:t xml:space="preserve">⚠️ MEILENSTEIN: MVP — Single-Agent End-to-End stabil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A: Approval + Phase-Enforcement (1–2 Devs)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Zentrale approve_artifact() Service-Funktion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 3 Endpoints auf approve_artifact() umstellen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Idempotency-Token für Approvals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requires_approval Feld enforced im Dispatcher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1.5, 6.1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Review-Hook: Blocker-Task mit TaskDependency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Position-Feld in Dispatcher-Sortierung nutzen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Transitive Vorgänger-Prüfung implementieren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S4-06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B: Feedback-Loop (1 Dev, parallel)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Downstream-Invalidierung nach Feedback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S3-12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Agent-Re-Dispatch nach Feedback-Integration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Kaskadierende Invalidierung (Artifact Chain)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Feedback als Kontext im Agent-Prompt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S4-09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Sprint 4 Kapazität: 11 Tickets, ~20 Personentage.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</w:rPr>
        <w:t xml:space="preserve">Sprint 5: Multi-Agent Coordination (Woche 9–10)</w:t>
      </w:r>
    </w:p>
    <w:p>
      <w:pPr>
        <w:spacing w:after="120"/>
      </w:pPr>
      <w:r>
        <w:rPr>
          <w:sz w:val="22"/>
          <w:szCs w:val="22"/>
        </w:rPr>
        <w:t xml:space="preserve">Ziel: Parallele Dev-Agents arbeiten koordiniert, Code Review ist blockierend, Merge-Mechanismus funktioniert. Nach diesem Sprint ist die volle Multi-Agent-Pipeline einsatzbereit.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A: Shared Contracts + Dev-Coordination (2 Devs)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Shared Constraints Document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S3-07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OpenAPI-Spec aus Architecture Blueprint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File-Ownership-Registry (path → task_id)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7.1, 8.2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Pre-Write Conflict-Detection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Peer-Task-Awareness in Dev-Agent Prompt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Queue-Registry + Dispatch-Validierung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B: Code Review + Merge (1–2 Devs, parallel)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Strukturiertes Review-Output (JSON Schema)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→ Fix-Task bei critical issues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Re-Review nach Fix (max 3 Iterationen)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S5-08, S4-09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AST-basierter Merge für Python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Git-Merge-Fallback für nicht-Python Dateien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S5-12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Merge-Conflict-Report als Artifact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S5-10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Sprint 5 Kapazität: 12 Tickets, ~26 Personentage. Größter Sprint (XL-Tickets).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</w:rPr>
        <w:t xml:space="preserve">Sprint 6: Output Validation + UX Polish (Woche 11–12)</w:t>
      </w:r>
    </w:p>
    <w:p>
      <w:pPr>
        <w:spacing w:after="120"/>
      </w:pPr>
      <w:r>
        <w:rPr>
          <w:sz w:val="22"/>
          <w:szCs w:val="22"/>
        </w:rPr>
        <w:t xml:space="preserve">Ziel: Generierter Code wird validiert, Frontend zeigt Echtzeit-Status. Die Pipeline ist vollständig produktionsreif.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color w:val="2E7D32"/>
          <w:sz w:val="22"/>
          <w:szCs w:val="22"/>
        </w:rPr>
        <w:t xml:space="preserve">✅ MEILENSTEIN: Vollautomatisierung Multi-Agent E2E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A: Build-Validierung (1 Dev)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Post-Composition Syntax-Check (ast.parse, eslint)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S5-10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Dependency-Check (pip check, npm audit)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Auto-gen requirements.txt aus Imports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Auto-gen Dockerfile aus Tech-Stack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Validation-Report als Artifact speichern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S6-01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B: Frontend (1 Frontend-Dev, parallel)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Phase-Config von API laden statt hardcoded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S6-07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WebSocket-Endpoint /ws/purposes/:id/status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S6-08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WS-Subscription mit Auto-Reconnect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S6-09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Auto-Mode Fortschrittsanzeige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S6-08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Workstream C: E2E-Validierung (QA, parallel)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000"/>
        <w:gridCol w:w="800"/>
        <w:gridCol w:w="1000"/>
        <w:gridCol w:w="2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Abhängigkeiten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S6-10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E2E-Test: Purpose → ZIP (Auto-Mode)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S6-11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E2E-Test: Feedback-Loop → Regenerierung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S4-09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S6-12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E2E-Test: Worker-Crash → Recovery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1.2, 3.1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S6-13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E2E-Test: Budget-Limit → Graceful Stop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S2-10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Sprint 6 Kapazität: 13 Tickets, ~20 Personentage.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4. Gesamtübersicht: Timeline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12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Fokus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Tickets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Meilenstein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(W1–2)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 + Async Safety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(W3–4)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Orchestrator + 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(W5–6)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Integrity + 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4 (W7–8)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+ 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★ MVP Single-Agent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(W9–10)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Multi-Agent Coord.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6 (W11–12)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Output + UX + E2E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★ Vollautomatisierung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5. Risiken &amp; Mitigationen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500"/>
        <w:gridCol w:w="2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Wahrsch.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AST-Merge (S5-10) komplexer als geschätzt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5 verlängert sich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Fallback: Git-only Merge mit manueller Review-Queue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 9.1 hat Datenverlust-Risiko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Production-DB beschädigt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Staging-Test mandatory. DB-Backup vor Migration.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LLM-API-Änderungen während 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Niedrig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Retry-Logik muss angepasst werden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Provider-Abstraktionsschicht in S2-08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Team kleiner als empfohlen (&lt; 4 Devs)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Timeline verlängert auf 16–18 Wochen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MVP-Pfad priorisieren (Sprint 1–4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Shared Constraints (S5-01) zu abstrakt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Mittel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Dev-Agents ignorieren Constraints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Evals mit 5 Test-Projekten vor Rollout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6. Empfohlene Teamstruktur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Sprints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Verantwortung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DB/Backend 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Migrationen, CASCADE, Repo-Layer, Artifact-Resolver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Async/Infra 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Celery, Redis, Timeouts, Idempotenz, Neo4j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Orchestrator 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Race Conditions, Locks, Stuck-Task, Approval-Gates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LLM/Agent 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Error-Handling, Kontext-Chain, Agent-Prompts, Merge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Frontend 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Phase-Config, WebSocket, Real-Time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4–6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E2E-Tests, Regression, Edge Cases, Load Tests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b/>
          <w:bCs/>
        </w:rPr>
        <w:t xml:space="preserve">6.1 MVP-Pfad (reduziertes Team)</w:t>
      </w:r>
    </w:p>
    <w:p>
      <w:pPr>
        <w:spacing w:after="120"/>
      </w:pPr>
      <w:r>
        <w:rPr>
          <w:sz w:val="22"/>
          <w:szCs w:val="22"/>
        </w:rPr>
        <w:t xml:space="preserve">Bei nur 2 Entwicklern: Sprint 1–4 in 10–12 Wochen statt 8. Sprint 5–6 verschieben. Single-Agent-Modus wird stabil, Multi-Agent später. Kritischste 25 Befunde werden in 10 Wochen beseitigt.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</w:rPr>
        <w:t xml:space="preserve">7. Definition of Done pro Sprint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Sprint 1: DB + Async</w:t>
      </w:r>
    </w:p>
    <w:p>
      <w:pPr>
        <w:spacing w:after="120"/>
      </w:pPr>
      <w:r>
        <w:rPr>
          <w:sz w:val="22"/>
          <w:szCs w:val="22"/>
        </w:rPr>
        <w:t xml:space="preserve">• Alembic alembic upgrade head auf frischer DB fehlerfrei</w:t>
      </w:r>
    </w:p>
    <w:p>
      <w:pPr>
        <w:spacing w:after="120"/>
      </w:pPr>
      <w:r>
        <w:rPr>
          <w:sz w:val="22"/>
          <w:szCs w:val="22"/>
        </w:rPr>
        <w:t xml:space="preserve">• CASCADE-Löschung: Tenant löschen → alle abhängigen Records weg</w:t>
      </w:r>
    </w:p>
    <w:p>
      <w:pPr>
        <w:spacing w:after="120"/>
      </w:pPr>
      <w:r>
        <w:rPr>
          <w:sz w:val="22"/>
          <w:szCs w:val="22"/>
        </w:rPr>
        <w:t xml:space="preserve">• Celery-Task mit time_limit: Worker killed nach Timeout</w:t>
      </w:r>
    </w:p>
    <w:p>
      <w:pPr>
        <w:spacing w:after="120"/>
      </w:pPr>
      <w:r>
        <w:rPr>
          <w:sz w:val="22"/>
          <w:szCs w:val="22"/>
        </w:rPr>
        <w:t xml:space="preserve">• Doppelter Task-Dispatch: Nur ein Artifact entsteht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Sprint 2: Orchestrator + LLM</w:t>
      </w:r>
    </w:p>
    <w:p>
      <w:pPr>
        <w:spacing w:after="120"/>
      </w:pPr>
      <w:r>
        <w:rPr>
          <w:sz w:val="22"/>
          <w:szCs w:val="22"/>
        </w:rPr>
        <w:t xml:space="preserve">• Gleichzeitiger Scheduler + Worker: Kein doppeltes Status-Update</w:t>
      </w:r>
    </w:p>
    <w:p>
      <w:pPr>
        <w:spacing w:after="120"/>
      </w:pPr>
      <w:r>
        <w:rPr>
          <w:sz w:val="22"/>
          <w:szCs w:val="22"/>
        </w:rPr>
        <w:t xml:space="preserve">• Stuck-Task (&gt;30min doing): Automatisch auf failed gesetzt</w:t>
      </w:r>
    </w:p>
    <w:p>
      <w:pPr>
        <w:spacing w:after="120"/>
      </w:pPr>
      <w:r>
        <w:rPr>
          <w:sz w:val="22"/>
          <w:szCs w:val="22"/>
        </w:rPr>
        <w:t xml:space="preserve">• LLM 429 Error: 3x Retry mit Backoff, dann fail</w:t>
      </w:r>
    </w:p>
    <w:p>
      <w:pPr>
        <w:spacing w:after="120"/>
      </w:pPr>
      <w:r>
        <w:rPr>
          <w:sz w:val="22"/>
          <w:szCs w:val="22"/>
        </w:rPr>
        <w:t xml:space="preserve">• Integration-Test: Phase 1→5 durchläuft fehlerfrei (Single-Agent)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Sprint 3: Data Integrity</w:t>
      </w:r>
    </w:p>
    <w:p>
      <w:pPr>
        <w:spacing w:after="120"/>
      </w:pPr>
      <w:r>
        <w:rPr>
          <w:sz w:val="22"/>
          <w:szCs w:val="22"/>
        </w:rPr>
        <w:t xml:space="preserve">• Leeres Artifact: register_artefact() wirft ValidationError</w:t>
      </w:r>
    </w:p>
    <w:p>
      <w:pPr>
        <w:spacing w:after="120"/>
      </w:pPr>
      <w:r>
        <w:rPr>
          <w:sz w:val="22"/>
          <w:szCs w:val="22"/>
        </w:rPr>
        <w:t xml:space="preserve">• Architect-Prompt enthält Vision + PRD Kontext</w:t>
      </w:r>
    </w:p>
    <w:p>
      <w:pPr>
        <w:spacing w:after="120"/>
      </w:pPr>
      <w:r>
        <w:rPr>
          <w:sz w:val="22"/>
          <w:szCs w:val="22"/>
        </w:rPr>
        <w:t xml:space="preserve">• Dev-Agent-Prompt enthält Architecture Blueprint</w:t>
      </w:r>
    </w:p>
    <w:p>
      <w:pPr>
        <w:spacing w:after="120"/>
      </w:pPr>
      <w:r>
        <w:rPr>
          <w:sz w:val="22"/>
          <w:szCs w:val="22"/>
        </w:rPr>
        <w:t xml:space="preserve">• Planner: Zyklischer Graph → ValidationError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Sprint 4: Approval + Feedback</w:t>
      </w:r>
    </w:p>
    <w:p>
      <w:pPr>
        <w:spacing w:after="120"/>
      </w:pPr>
      <w:r>
        <w:rPr>
          <w:sz w:val="22"/>
          <w:szCs w:val="22"/>
        </w:rPr>
        <w:t xml:space="preserve">• Manual-Mode: Phase startet nicht ohne Approval</w:t>
      </w:r>
    </w:p>
    <w:p>
      <w:pPr>
        <w:spacing w:after="120"/>
      </w:pPr>
      <w:r>
        <w:rPr>
          <w:sz w:val="22"/>
          <w:szCs w:val="22"/>
        </w:rPr>
        <w:t xml:space="preserve">• PRD-Feedback: Architecture wird automatisch re-generiert</w:t>
      </w:r>
    </w:p>
    <w:p>
      <w:pPr>
        <w:spacing w:after="120"/>
      </w:pPr>
      <w:r>
        <w:rPr>
          <w:sz w:val="22"/>
          <w:szCs w:val="22"/>
        </w:rPr>
        <w:t xml:space="preserve">• Auto-Mode: Purpose → Implementation ohne menschliches Eingreifen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Sprint 5: Multi-Agent</w:t>
      </w:r>
    </w:p>
    <w:p>
      <w:pPr>
        <w:spacing w:after="120"/>
      </w:pPr>
      <w:r>
        <w:rPr>
          <w:sz w:val="22"/>
          <w:szCs w:val="22"/>
        </w:rPr>
        <w:t xml:space="preserve">• 3 Dev-Agents: Keine Datei wird doppelt geschrieben</w:t>
      </w:r>
    </w:p>
    <w:p>
      <w:pPr>
        <w:spacing w:after="120"/>
      </w:pPr>
      <w:r>
        <w:rPr>
          <w:sz w:val="22"/>
          <w:szCs w:val="22"/>
        </w:rPr>
        <w:t xml:space="preserve">• Code Review mit critical issue: Fix-Task wird erstellt</w:t>
      </w:r>
    </w:p>
    <w:p>
      <w:pPr>
        <w:spacing w:after="120"/>
      </w:pPr>
      <w:r>
        <w:rPr>
          <w:sz w:val="22"/>
          <w:szCs w:val="22"/>
        </w:rPr>
        <w:t xml:space="preserve">• Shared Constraints: Alle Agents nutzen gleiche API-Spec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00" w:before="200"/>
      </w:pPr>
      <w:r>
        <w:rPr>
          <w:b/>
          <w:bCs/>
          <w:color w:val="37474F"/>
          <w:sz w:val="24"/>
          <w:szCs w:val="24"/>
        </w:rPr>
        <w:t xml:space="preserve">Sprint 6: Output + E2E</w:t>
      </w:r>
    </w:p>
    <w:p>
      <w:pPr>
        <w:spacing w:after="120"/>
      </w:pPr>
      <w:r>
        <w:rPr>
          <w:sz w:val="22"/>
          <w:szCs w:val="22"/>
        </w:rPr>
        <w:t xml:space="preserve">• Generiertes Python: ast.parse() fehlerfrei</w:t>
      </w:r>
    </w:p>
    <w:p>
      <w:pPr>
        <w:spacing w:after="120"/>
      </w:pPr>
      <w:r>
        <w:rPr>
          <w:sz w:val="22"/>
          <w:szCs w:val="22"/>
        </w:rPr>
        <w:t xml:space="preserve">• Auto-generated requirements.txt vorhanden</w:t>
      </w:r>
    </w:p>
    <w:p>
      <w:pPr>
        <w:spacing w:after="120"/>
      </w:pPr>
      <w:r>
        <w:rPr>
          <w:sz w:val="22"/>
          <w:szCs w:val="22"/>
        </w:rPr>
        <w:t xml:space="preserve">• Frontend: Phase-Status aktualisiert sich live (&lt; 3s Latenz)</w:t>
      </w:r>
    </w:p>
    <w:p>
      <w:pPr>
        <w:spacing w:after="120"/>
      </w:pPr>
      <w:r>
        <w:rPr>
          <w:sz w:val="22"/>
          <w:szCs w:val="22"/>
        </w:rPr>
        <w:t xml:space="preserve">• E2E: Purpose → ZIP dauert &lt; 15 Minuten (Single-Agent)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E9E9E"/>
        <w:sz w:val="16"/>
        <w:szCs w:val="16"/>
      </w:rPr>
      <w:t xml:space="preserve">Seite </w:t>
    </w:r>
    <w:r>
      <w:rPr>
        <w:color w:val="9E9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E9E9E"/>
        <w:sz w:val="16"/>
        <w:szCs w:val="16"/>
      </w:rPr>
      <w:t xml:space="preserve">Implementierungsplan – AI Org Prototype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2026-03-29T21:03:51.216Z</dcterms:created>
  <dcterms:modified xsi:type="dcterms:W3CDTF">2026-03-29T21:03:51.216Z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