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0"/>
          <w:shd w:fill="auto" w:val="clear"/>
        </w:rPr>
      </w:pPr>
      <w:r>
        <w:rPr>
          <w:rFonts w:ascii="PT Sans Narrow" w:hAnsi="PT Sans Narrow" w:cs="PT Sans Narrow" w:eastAsia="PT Sans Narrow"/>
          <w:b/>
          <w:color w:val="695D46"/>
          <w:spacing w:val="0"/>
          <w:position w:val="0"/>
          <w:sz w:val="80"/>
          <w:shd w:fill="auto" w:val="clear"/>
        </w:rPr>
        <w:t xml:space="preserve">Elder Galvão Quirino Ribeiro</w:t>
      </w:r>
    </w:p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17 anos. (18/11/2004)</w:t>
      </w:r>
    </w:p>
    <w:p>
      <w:pPr>
        <w:spacing w:before="0" w:after="0" w:line="240"/>
        <w:ind w:right="0" w:left="0" w:firstLine="0"/>
        <w:jc w:val="center"/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</w:pPr>
      <w:r>
        <w:rPr>
          <w:rFonts w:ascii="PT Sans Narrow" w:hAnsi="PT Sans Narrow" w:cs="PT Sans Narrow" w:eastAsia="PT Sans Narrow"/>
          <w:color w:val="695D46"/>
          <w:spacing w:val="0"/>
          <w:position w:val="0"/>
          <w:sz w:val="28"/>
          <w:shd w:fill="auto" w:val="clear"/>
        </w:rPr>
        <w:t xml:space="preserve">São Marcos, Salvador.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(71) 987727464 e (71) 988128184  (Recado: Lea )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eldergalvao07@gmail.com</w:t>
      </w:r>
    </w:p>
    <w:p>
      <w:pPr>
        <w:spacing w:before="0" w:after="0" w:line="240"/>
        <w:ind w:right="0" w:left="0" w:firstLine="0"/>
        <w:jc w:val="center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Objetivo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  <w:t xml:space="preserve">Oportunidade de emprego disponível ou voltado à informática, entendo muito bem do assunto e sou ágil nisso. Possuo ótima gramática, rápida digitação e escrita formal. (Word, Excel, PowerPoint.)   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Formação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  <w:t xml:space="preserve">Cursando 3° ano do Ensino Médio - Colégio Marissol Augusto Comte (Matutino).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</w:pPr>
      <w:r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  <w:t xml:space="preserve">Estudando programação em JS (JavaScript)</w:t>
      </w:r>
    </w:p>
    <w:p>
      <w:pPr>
        <w:spacing w:before="0" w:after="0" w:line="240"/>
        <w:ind w:right="0" w:left="0" w:firstLine="0"/>
        <w:jc w:val="left"/>
        <w:rPr>
          <w:rFonts w:ascii="Lato" w:hAnsi="Lato" w:cs="Lato" w:eastAsia="Lato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6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Experiência Profissional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6666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66666"/>
          <w:spacing w:val="0"/>
          <w:position w:val="0"/>
          <w:sz w:val="22"/>
          <w:shd w:fill="auto" w:val="clear"/>
        </w:rPr>
        <w:t xml:space="preserve">Atendente de loja (Atendimento ao Cliente, Op. de Caixa, Estoque.) 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66666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0"/>
        <w:jc w:val="left"/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</w:pPr>
      <w:r>
        <w:rPr>
          <w:rFonts w:ascii="PT Sans Narrow" w:hAnsi="PT Sans Narrow" w:cs="PT Sans Narrow" w:eastAsia="PT Sans Narrow"/>
          <w:b/>
          <w:color w:val="FF5E0E"/>
          <w:spacing w:val="0"/>
          <w:position w:val="0"/>
          <w:sz w:val="38"/>
          <w:shd w:fill="auto" w:val="clear"/>
        </w:rPr>
        <w:t xml:space="preserve">Habilidades e competências/ Informações Adicionais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Informática Avançada.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Competente.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Inglês Intermediário.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Extrovertido.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Boa comunicação oral e escrita.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Facilidade com atendimento ao cliente.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  <w:t xml:space="preserve">Experiência sem comprovação em carteira como atendente.</w:t>
      </w: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Open Sans" w:hAnsi="Open Sans" w:cs="Open Sans" w:eastAsia="Open Sans"/>
          <w:color w:val="695D46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