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Northampton Case Study</w:t>
      </w:r>
    </w:p>
    <w:p>
      <w:r>
        <w:t>Client Overview</w:t>
        <w:br/>
        <w:br/>
        <w:t>Northampton engaged COI for the Office Collaboration Update, identified as eManage job number JOB-741. The quoted project focuses on furniture for individual workstations, collaborative meetings, storage, and flexible office use.</w:t>
        <w:br/>
        <w:br/>
        <w:t>Project Challenge</w:t>
        <w:br/>
        <w:br/>
        <w:t>The available project information identifies a need to update the office with furniture that supports both focused individual work and collaboration. The quoted scope includes furniture for 10 individual workstation positions, two collaborative meeting tables, guest seating, and mobile and shared storage.</w:t>
        <w:br/>
        <w:br/>
        <w:t>Additional office-specific details regarding the existing layout, employee headcount, technology requirements, acoustics, or growth plans were not provided. The meeting transcripts describe a broader Northampton Senior Center furniture review with substantially different quantities and spaces, so those details have not been treated as confirmed requirements for this Office Collaboration Update.</w:t>
        <w:br/>
        <w:br/>
        <w:t>COI Solution</w:t>
        <w:br/>
        <w:br/>
        <w:t>COI prepared a proposed furniture package combining height-adjustable workstations and ergonomic task seating with collaborative meeting tables, guest chairs, and storage. The package is intended to support individual workstations, collaborative meetings, and flexible office use.</w:t>
        <w:br/>
        <w:br/>
        <w:t>The proposal includes a subtotal of $31,800.00 and estimated installation of $4,200.00, resulting in an estimated project total of $36,000.00. Final quantities, pricing, and furniture selections remain subject to approval and final design review.</w:t>
        <w:br/>
        <w:br/>
        <w:t>Products and Design Decisions</w:t>
        <w:br/>
        <w:br/>
        <w:t>The proposed product package includes:</w:t>
        <w:br/>
        <w:br/>
        <w:t>Height Adjustable Workstation</w:t>
        <w:br/>
        <w:t>Quantity: 10</w:t>
        <w:br/>
        <w:t>Unit price: $1,320.00</w:t>
        <w:br/>
        <w:t>Total: $13,200.00</w:t>
        <w:br/>
        <w:br/>
        <w:t>Ergonomic Task Chair</w:t>
        <w:br/>
        <w:t>Quantity: 10</w:t>
        <w:br/>
        <w:t>Unit price: $640.00</w:t>
        <w:br/>
        <w:t>Total: $6,400.00</w:t>
        <w:br/>
        <w:br/>
        <w:t>Collaborative Meeting Table</w:t>
        <w:br/>
        <w:t>Quantity: 2</w:t>
        <w:br/>
        <w:t>Unit price: $1,875.00</w:t>
        <w:br/>
        <w:t>Total: $3,750.00</w:t>
        <w:br/>
        <w:br/>
        <w:t>Guest Chair</w:t>
        <w:br/>
        <w:t>Quantity: 8</w:t>
        <w:br/>
        <w:t>Unit price: $425.00</w:t>
        <w:br/>
        <w:t>Total: $3,400.00</w:t>
        <w:br/>
        <w:br/>
        <w:t>Mobile Pedestal Storage</w:t>
        <w:br/>
        <w:t>Quantity: 6</w:t>
        <w:br/>
        <w:t>Unit price: $410.00</w:t>
        <w:br/>
        <w:t>Total: $2,460.00</w:t>
        <w:br/>
        <w:br/>
        <w:t>Storage Credenza</w:t>
        <w:br/>
        <w:t>Quantity: 2</w:t>
        <w:br/>
        <w:t>Unit price: $1,295.00</w:t>
        <w:br/>
        <w:t>Total: $2,590.00</w:t>
        <w:br/>
        <w:br/>
        <w:t>Specific manufacturers, models, finishes, colors, dimensions, and final layouts were not provided for the quoted office products. Furniture selections may change during final design review, and the quoted quantities and pricing remain pending approval.</w:t>
        <w:br/>
        <w:br/>
        <w:t>Project Results</w:t>
        <w:br/>
        <w:br/>
        <w:t>Project completion and installation have not been confirmed. No documented outcomes, performance results, or client feedback were provided for the Office Collaboration Update.</w:t>
        <w:br/>
        <w:br/>
        <w:t>Key Takeaways</w:t>
        <w:br/>
        <w:br/>
        <w:t>Northampton’s proposed Office Collaboration Update brings together 10 height-adjustable workstations, 10 ergonomic task chairs, two collaborative meeting tables, eight guest chairs, six mobile pedestals, and two storage credenzas.</w:t>
        <w:br/>
        <w:br/>
        <w:t>The quoted furniture subtotal is $31,800.00, with estimated installation of $4,200.00 and an estimated project total of $36,000.00.</w:t>
        <w:br/>
        <w:br/>
        <w:t>The package is designed to support individual work, collaborative meetings, storage, and flexible office use. All quantities, pricing, and furniture selections remain subject to approval and final design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