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Tomando como referencia las imágenes en la carpeta “mockups” el objetivo es realizar las maquetas correspondientes en html + css.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archivo .css debe ir en una carpeta /css y las imágenes en una carpeta /img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Los archivos del sitio web se ubicarán en la carpeta raíz de nuestro proyecto.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sitio debe poder navegarse de manera fluida usando el menú de navegación.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z w:val="32"/>
        </w:rPr>
        <w:t>DETALLES TÉCNICOS Y DE NAVEGACIÓN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Los archivos del sitio web se llamarán: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index.html,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about.html,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music.html,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contact.html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register.html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Google Fonts incluidas en el sitio web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'Raleway' 400 y 700,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'Work Sans',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'Open Sans’.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general: 'Open Sans',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títulos: 'Raleway',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“Emilia Cole” en home page: 'Work Sans', sans-serif;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Iconos redes sociales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FontAwesome </w:t>
      </w:r>
      <w:hyperlink r:id="rId2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https://fontawesome.com/how-to-use/on-the-web/setup/getting-started?using=web-fonts-with-css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Buscar iconos: </w:t>
      </w:r>
      <w:hyperlink r:id="rId3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https://fontawesome.com/icons?d=gallery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Desde este link: </w:t>
      </w:r>
      <w:r>
        <w:rPr>
          <w:rFonts w:ascii="Roboto-Regular" w:hAnsi="Roboto-Regular"/>
          <w:b w:val="false"/>
          <w:color w:val="343434"/>
          <w:spacing w:val="0"/>
          <w:kern w:val="0"/>
          <w:sz w:val="26"/>
        </w:rPr>
        <w:t xml:space="preserve">https://goo.gl/A6HpoZ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Importar desde el mapa con ancho 100% y altura 450px.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emails deben abrir un mail con la casillas identificada en el campo “para:”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nros de teléfono deben ofrecer la posibilidad de llamar al número seleccionado.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 sección cuenta con links de navegación interna de la propia página: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Album: navega al player del disco.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Organic Love:  navega al 1er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Street Light: navega al 2do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Go To Top: navega al inicio de la página.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Register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bCs w:val="false"/>
          <w:i w:val="false"/>
          <w:iCs w:val="false"/>
          <w:color w:val="auto"/>
          <w:spacing w:val="0"/>
          <w:kern w:val="2"/>
          <w:sz w:val="28"/>
        </w:rPr>
        <w:t>Tener en cuenta que en el formulario los inputs y el boton de “send” cuentan con pseudoselectores a la hora de pasar por encima con el cursor o al hacer click.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/>
          <w:b/>
          <w:color w:val="auto"/>
          <w:spacing w:val="0"/>
          <w:kern w:val="2"/>
          <w:sz w:val="28"/>
        </w:rPr>
      </w:pPr>
      <w:r>
        <w:rPr>
          <w:rFonts w:ascii="Helvetica" w:hAnsi="Helvetica"/>
          <w:b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/>
          <w:b/>
          <w:color w:val="auto"/>
          <w:spacing w:val="0"/>
          <w:kern w:val="2"/>
          <w:sz w:val="28"/>
        </w:rPr>
      </w:pPr>
      <w:r>
        <w:rPr>
          <w:rFonts w:ascii="Helvetica" w:hAnsi="Helvetica"/>
          <w:b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pacing w:val="0"/>
          <w:kern w:val="2"/>
          <w:sz w:val="32"/>
        </w:rPr>
        <w:t>CONTENIDO DEL SITIO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About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"Seattle-based pop star makes her indie debut with a hauntingly beautiful album"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"Emilia Cole is one of the scene's breakout stars"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Video1: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4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https://vimeo.com/135166028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Organic Love | 02:40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Twist In My Reality | 02:10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Street Light | 03:28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Love Don’t Live Here Anymore (Cover) | 03:49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Video2: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5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https://vimeo.com/134861419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Directed by VINCE MALC &amp; EMILIA COLE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Edited and Filmed by NICOLAS TROY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Produced by NIKI HEART,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Wix Films LTD.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 INFO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MANAGEMENT | Karen Blanche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BOOKING | Daniel Ku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LABEL | Wix Records, Jake Coldham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PR | That Girl Pr, Sarah Brookstone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ListLabel1">
    <w:name w:val="ListLabel 1"/>
    <w:qFormat/>
    <w:rPr>
      <w:rFonts w:ascii="Helvetica" w:hAnsi="Helvetica"/>
      <w:b w:val="false"/>
      <w:color w:val="auto"/>
      <w:sz w:val="28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Helvetica" w:hAnsi="Helvetica"/>
      <w:b w:val="false"/>
      <w:color w:val="auto"/>
      <w:spacing w:val="0"/>
      <w:kern w:val="2"/>
      <w:sz w:val="28"/>
    </w:rPr>
  </w:style>
  <w:style w:type="character" w:styleId="ListLabel3">
    <w:name w:val="ListLabel 3"/>
    <w:qFormat/>
    <w:rPr>
      <w:rFonts w:ascii="Helvetica" w:hAnsi="Helvetica"/>
      <w:b w:val="false"/>
      <w:color w:val="auto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Helvetica" w:hAnsi="Helvetica"/>
      <w:b w:val="false"/>
      <w:color w:val="auto"/>
      <w:spacing w:val="0"/>
      <w:kern w:val="2"/>
      <w:sz w:val="28"/>
    </w:rPr>
  </w:style>
  <w:style w:type="character" w:styleId="ListLabel5">
    <w:name w:val="ListLabel 5"/>
    <w:qFormat/>
    <w:rPr>
      <w:rFonts w:ascii="Helvetica" w:hAnsi="Helvetica"/>
      <w:b w:val="false"/>
      <w:color w:val="auto"/>
      <w:sz w:val="28"/>
    </w:rPr>
  </w:style>
  <w:style w:type="character" w:styleId="ListLabel6">
    <w:name w:val="ListLabel 6"/>
    <w:qFormat/>
    <w:rPr>
      <w:rFonts w:ascii="Helvetica" w:hAnsi="Helvetica"/>
      <w:b w:val="false"/>
      <w:color w:val="auto"/>
      <w:spacing w:val="0"/>
      <w:kern w:val="2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awesome.com/how-to-use/on-the-web/setup/getting-started?using=web-fonts-with-css" TargetMode="External"/><Relationship Id="rId3" Type="http://schemas.openxmlformats.org/officeDocument/2006/relationships/hyperlink" Target="https://fontawesome.com/icons?d=gallery" TargetMode="External"/><Relationship Id="rId4" Type="http://schemas.openxmlformats.org/officeDocument/2006/relationships/hyperlink" Target="https://vimeo.com/135166028" TargetMode="External"/><Relationship Id="rId5" Type="http://schemas.openxmlformats.org/officeDocument/2006/relationships/hyperlink" Target="https://vimeo.com/134861419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378</Words>
  <Characters>2297</Characters>
  <CharactersWithSpaces>2615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2019-08-07T16:47:50Z</dcterms:modified>
  <cp:revision>2</cp:revision>
  <dc:subject/>
  <dc:title/>
</cp:coreProperties>
</file>