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b w:val="1"/>
          <w:bCs w:val="1"/>
          <w:rtl w:val="0"/>
        </w:rPr>
        <w:t xml:space="preserve">BEFORE TESTING:</w:t>
      </w:r>
    </w:p>
    <w:p w:rsidR="00000000" w:rsidDel="00000000" w:rsidP="00000000" w:rsidRDefault="00000000" w:rsidRPr="00000000" w14:paraId="00000002">
      <w:pPr>
        <w:ind w:left="0" w:firstLine="0"/>
        <w:rPr/>
      </w:pPr>
      <w:r w:rsidDel="00000000" w:rsidR="00000000" w:rsidRPr="00000000">
        <w:rPr>
          <w:rtl w:val="0"/>
        </w:rPr>
        <w:t xml:space="preserve">We need lots of preparation and documentation before actually testing everything.</w:t>
      </w:r>
    </w:p>
    <w:p w:rsidR="00000000" w:rsidDel="00000000" w:rsidP="00000000" w:rsidRDefault="00000000" w:rsidRPr="00000000" w14:paraId="00000003">
      <w:pPr>
        <w:ind w:left="0" w:firstLine="0"/>
        <w:rPr/>
      </w:pPr>
      <w:r w:rsidDel="00000000" w:rsidR="00000000" w:rsidRPr="00000000">
        <w:rPr>
          <w:rtl w:val="0"/>
        </w:rPr>
        <w:t xml:space="preserve">Please be sure to:</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Confirm with testing facilities if they have the required equipment </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Have templates for the required steps of testing</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Have templates for data collection </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Ensure to have a “reflection” at the end of your documentation that guide future years of Oceanus </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WE NEED TO UNDERSTAND YOUR DOCUMENTS, PLEASE MAKE THEM WITH CONSISTENT FORMAT AND EASY TO UNDERSTAND!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4"/>
        </w:numPr>
        <w:ind w:left="720" w:hanging="360"/>
        <w:rPr>
          <w:u w:val="none"/>
        </w:rPr>
      </w:pPr>
      <w:commentRangeStart w:id="0"/>
      <w:commentRangeStart w:id="1"/>
      <w:r w:rsidDel="00000000" w:rsidR="00000000" w:rsidRPr="00000000">
        <w:rPr>
          <w:rtl w:val="0"/>
        </w:rPr>
        <w:t xml:space="preserve">Center of mass (CoM) positioning</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B">
      <w:pPr>
        <w:numPr>
          <w:ilvl w:val="2"/>
          <w:numId w:val="4"/>
        </w:numPr>
        <w:ind w:left="2160" w:hanging="360"/>
        <w:rPr>
          <w:u w:val="none"/>
        </w:rPr>
      </w:pPr>
      <w:commentRangeStart w:id="2"/>
      <w:commentRangeStart w:id="3"/>
      <w:r w:rsidDel="00000000" w:rsidR="00000000" w:rsidRPr="00000000">
        <w:rPr>
          <w:rtl w:val="0"/>
        </w:rPr>
        <w:t xml:space="preserve">Method: Hang the ROV from one point, drop a plumb line, mark it. Repeat from 2 more points in different orientations. The intersection of all three lines is your CoM. No specialty tools needed.</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C">
      <w:pPr>
        <w:numPr>
          <w:ilvl w:val="1"/>
          <w:numId w:val="4"/>
        </w:numPr>
        <w:ind w:left="1440" w:hanging="360"/>
        <w:rPr>
          <w:u w:val="none"/>
        </w:rPr>
      </w:pPr>
      <w:r w:rsidDel="00000000" w:rsidR="00000000" w:rsidRPr="00000000">
        <w:rPr>
          <w:rtl w:val="0"/>
        </w:rPr>
        <w:t xml:space="preserve">Digital hanging scale (fish scale)</w:t>
      </w:r>
    </w:p>
    <w:p w:rsidR="00000000" w:rsidDel="00000000" w:rsidP="00000000" w:rsidRDefault="00000000" w:rsidRPr="00000000" w14:paraId="0000000D">
      <w:pPr>
        <w:numPr>
          <w:ilvl w:val="2"/>
          <w:numId w:val="4"/>
        </w:numPr>
        <w:ind w:left="2160" w:hanging="360"/>
        <w:rPr>
          <w:u w:val="none"/>
        </w:rPr>
      </w:pPr>
      <w:r w:rsidDel="00000000" w:rsidR="00000000" w:rsidRPr="00000000">
        <w:rPr>
          <w:rtl w:val="0"/>
        </w:rPr>
        <w:t xml:space="preserve">50–100 kg capacity, ±5 g resolution. Used with the suspension method.</w:t>
      </w:r>
    </w:p>
    <w:p w:rsidR="00000000" w:rsidDel="00000000" w:rsidP="00000000" w:rsidRDefault="00000000" w:rsidRPr="00000000" w14:paraId="0000000E">
      <w:pPr>
        <w:numPr>
          <w:ilvl w:val="2"/>
          <w:numId w:val="4"/>
        </w:numPr>
        <w:ind w:left="2160" w:hanging="360"/>
        <w:rPr>
          <w:u w:val="none"/>
        </w:rPr>
      </w:pPr>
      <w:r w:rsidDel="00000000" w:rsidR="00000000" w:rsidRPr="00000000">
        <w:rPr>
          <w:rtl w:val="0"/>
        </w:rPr>
        <w:t xml:space="preserve">(Testing facility probably has it, need to double check)</w:t>
      </w:r>
    </w:p>
    <w:p w:rsidR="00000000" w:rsidDel="00000000" w:rsidP="00000000" w:rsidRDefault="00000000" w:rsidRPr="00000000" w14:paraId="0000000F">
      <w:pPr>
        <w:numPr>
          <w:ilvl w:val="1"/>
          <w:numId w:val="4"/>
        </w:numPr>
        <w:ind w:left="1440" w:hanging="360"/>
        <w:rPr>
          <w:u w:val="none"/>
        </w:rPr>
      </w:pPr>
      <w:r w:rsidDel="00000000" w:rsidR="00000000" w:rsidRPr="00000000">
        <w:rPr>
          <w:rtl w:val="0"/>
        </w:rPr>
        <w:t xml:space="preserve">Rigid suspension rig / A-frame</w:t>
      </w:r>
    </w:p>
    <w:p w:rsidR="00000000" w:rsidDel="00000000" w:rsidP="00000000" w:rsidRDefault="00000000" w:rsidRPr="00000000" w14:paraId="00000010">
      <w:pPr>
        <w:numPr>
          <w:ilvl w:val="2"/>
          <w:numId w:val="4"/>
        </w:numPr>
        <w:ind w:left="2160" w:hanging="360"/>
        <w:rPr>
          <w:u w:val="none"/>
        </w:rPr>
      </w:pPr>
      <w:r w:rsidDel="00000000" w:rsidR="00000000" w:rsidRPr="00000000">
        <w:rPr>
          <w:rtl w:val="0"/>
        </w:rPr>
        <w:t xml:space="preserve">2×4 wood or PVC pipe frame. Hang ROV from single pivot point at 3+ positions.</w:t>
      </w:r>
    </w:p>
    <w:p w:rsidR="00000000" w:rsidDel="00000000" w:rsidP="00000000" w:rsidRDefault="00000000" w:rsidRPr="00000000" w14:paraId="00000011">
      <w:pPr>
        <w:numPr>
          <w:ilvl w:val="1"/>
          <w:numId w:val="4"/>
        </w:numPr>
        <w:ind w:left="1440" w:hanging="360"/>
        <w:rPr>
          <w:u w:val="none"/>
        </w:rPr>
      </w:pPr>
      <w:r w:rsidDel="00000000" w:rsidR="00000000" w:rsidRPr="00000000">
        <w:rPr>
          <w:rtl w:val="0"/>
        </w:rPr>
        <w:t xml:space="preserve">Plumb bob or string + weight</w:t>
      </w:r>
    </w:p>
    <w:p w:rsidR="00000000" w:rsidDel="00000000" w:rsidP="00000000" w:rsidRDefault="00000000" w:rsidRPr="00000000" w14:paraId="00000012">
      <w:pPr>
        <w:numPr>
          <w:ilvl w:val="2"/>
          <w:numId w:val="4"/>
        </w:numPr>
        <w:ind w:left="2160" w:hanging="360"/>
        <w:rPr>
          <w:u w:val="none"/>
        </w:rPr>
      </w:pPr>
      <w:r w:rsidDel="00000000" w:rsidR="00000000" w:rsidRPr="00000000">
        <w:rPr>
          <w:rtl w:val="0"/>
        </w:rPr>
        <w:t xml:space="preserve">Drop a vertical line from each suspension point to trace CoM location.</w:t>
      </w:r>
    </w:p>
    <w:p w:rsidR="00000000" w:rsidDel="00000000" w:rsidP="00000000" w:rsidRDefault="00000000" w:rsidRPr="00000000" w14:paraId="00000013">
      <w:pPr>
        <w:numPr>
          <w:ilvl w:val="1"/>
          <w:numId w:val="4"/>
        </w:numPr>
        <w:ind w:left="1440" w:hanging="360"/>
        <w:rPr>
          <w:u w:val="none"/>
        </w:rPr>
      </w:pPr>
      <w:r w:rsidDel="00000000" w:rsidR="00000000" w:rsidRPr="00000000">
        <w:rPr>
          <w:rtl w:val="0"/>
        </w:rPr>
        <w:t xml:space="preserve">Precision ruler / calipers</w:t>
      </w:r>
    </w:p>
    <w:p w:rsidR="00000000" w:rsidDel="00000000" w:rsidP="00000000" w:rsidRDefault="00000000" w:rsidRPr="00000000" w14:paraId="00000014">
      <w:pPr>
        <w:numPr>
          <w:ilvl w:val="2"/>
          <w:numId w:val="4"/>
        </w:numPr>
        <w:ind w:left="2160" w:hanging="360"/>
        <w:rPr>
          <w:u w:val="none"/>
        </w:rPr>
      </w:pPr>
      <w:r w:rsidDel="00000000" w:rsidR="00000000" w:rsidRPr="00000000">
        <w:rPr>
          <w:rtl w:val="0"/>
        </w:rPr>
        <w:t xml:space="preserve">Measure suspension point offsets and mark intersection of plumb lines.</w:t>
      </w:r>
    </w:p>
    <w:p w:rsidR="00000000" w:rsidDel="00000000" w:rsidP="00000000" w:rsidRDefault="00000000" w:rsidRPr="00000000" w14:paraId="00000015">
      <w:pPr>
        <w:numPr>
          <w:ilvl w:val="2"/>
          <w:numId w:val="4"/>
        </w:numPr>
        <w:ind w:left="2160" w:hanging="360"/>
        <w:rPr>
          <w:u w:val="none"/>
        </w:rPr>
      </w:pPr>
      <w:r w:rsidDel="00000000" w:rsidR="00000000" w:rsidRPr="00000000">
        <w:rPr>
          <w:rtl w:val="0"/>
        </w:rPr>
        <w:t xml:space="preserve">Testing Facility probably has it, worst case scenario I can buy my own or borrow from RPS</w:t>
      </w:r>
    </w:p>
    <w:p w:rsidR="00000000" w:rsidDel="00000000" w:rsidP="00000000" w:rsidRDefault="00000000" w:rsidRPr="00000000" w14:paraId="00000016">
      <w:pPr>
        <w:numPr>
          <w:ilvl w:val="1"/>
          <w:numId w:val="4"/>
        </w:numPr>
        <w:ind w:left="1440" w:hanging="360"/>
        <w:rPr>
          <w:u w:val="none"/>
        </w:rPr>
      </w:pPr>
      <w:r w:rsidDel="00000000" w:rsidR="00000000" w:rsidRPr="00000000">
        <w:rPr>
          <w:rtl w:val="0"/>
        </w:rPr>
        <w:t xml:space="preserve">Marker + masking tape</w:t>
      </w:r>
    </w:p>
    <w:p w:rsidR="00000000" w:rsidDel="00000000" w:rsidP="00000000" w:rsidRDefault="00000000" w:rsidRPr="00000000" w14:paraId="00000017">
      <w:pPr>
        <w:numPr>
          <w:ilvl w:val="2"/>
          <w:numId w:val="4"/>
        </w:numPr>
        <w:ind w:left="2160" w:hanging="360"/>
        <w:rPr>
          <w:u w:val="none"/>
        </w:rPr>
      </w:pPr>
      <w:r w:rsidDel="00000000" w:rsidR="00000000" w:rsidRPr="00000000">
        <w:rPr>
          <w:rtl w:val="0"/>
        </w:rPr>
        <w:t xml:space="preserve">Mark lines on the ROV frame to trace CoM intersection.</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numPr>
          <w:ilvl w:val="0"/>
          <w:numId w:val="6"/>
        </w:numPr>
        <w:ind w:left="720" w:hanging="360"/>
        <w:rPr>
          <w:u w:val="none"/>
        </w:rPr>
      </w:pPr>
      <w:r w:rsidDel="00000000" w:rsidR="00000000" w:rsidRPr="00000000">
        <w:rPr>
          <w:rtl w:val="0"/>
        </w:rPr>
        <w:t xml:space="preserve">Components:</w:t>
      </w:r>
    </w:p>
    <w:p w:rsidR="00000000" w:rsidDel="00000000" w:rsidP="00000000" w:rsidRDefault="00000000" w:rsidRPr="00000000" w14:paraId="0000001B">
      <w:pPr>
        <w:numPr>
          <w:ilvl w:val="1"/>
          <w:numId w:val="6"/>
        </w:numPr>
        <w:ind w:left="1440" w:hanging="360"/>
        <w:rPr>
          <w:u w:val="none"/>
        </w:rPr>
      </w:pPr>
      <w:r w:rsidDel="00000000" w:rsidR="00000000" w:rsidRPr="00000000">
        <w:rPr>
          <w:rtl w:val="0"/>
        </w:rPr>
        <w:t xml:space="preserve">EVEN IF WE HAVE FREE ACCESS TO THEM, WE WILL ADD THEM TO THE ESTIMATED BOM BECAUSE WE NEED THE MONEY!</w:t>
      </w:r>
    </w:p>
    <w:p w:rsidR="00000000" w:rsidDel="00000000" w:rsidP="00000000" w:rsidRDefault="00000000" w:rsidRPr="00000000" w14:paraId="0000001C">
      <w:pPr>
        <w:numPr>
          <w:ilvl w:val="0"/>
          <w:numId w:val="9"/>
        </w:numPr>
        <w:ind w:left="1440" w:hanging="360"/>
        <w:rPr>
          <w:u w:val="none"/>
        </w:rPr>
      </w:pPr>
      <w:r w:rsidDel="00000000" w:rsidR="00000000" w:rsidRPr="00000000">
        <w:rPr>
          <w:rtl w:val="0"/>
        </w:rPr>
        <w:t xml:space="preserve">Digital hanging scale</w:t>
      </w:r>
    </w:p>
    <w:p w:rsidR="00000000" w:rsidDel="00000000" w:rsidP="00000000" w:rsidRDefault="00000000" w:rsidRPr="00000000" w14:paraId="0000001D">
      <w:pPr>
        <w:numPr>
          <w:ilvl w:val="0"/>
          <w:numId w:val="9"/>
        </w:numPr>
        <w:ind w:left="1440" w:hanging="360"/>
        <w:rPr>
          <w:u w:val="none"/>
        </w:rPr>
      </w:pPr>
      <w:r w:rsidDel="00000000" w:rsidR="00000000" w:rsidRPr="00000000">
        <w:rPr>
          <w:rtl w:val="0"/>
        </w:rPr>
        <w:t xml:space="preserve">Rigid suspension rig / A-frame -&gt; PVC pipes</w:t>
      </w:r>
    </w:p>
    <w:p w:rsidR="00000000" w:rsidDel="00000000" w:rsidP="00000000" w:rsidRDefault="00000000" w:rsidRPr="00000000" w14:paraId="0000001E">
      <w:pPr>
        <w:numPr>
          <w:ilvl w:val="0"/>
          <w:numId w:val="9"/>
        </w:numPr>
        <w:ind w:left="1440" w:hanging="360"/>
        <w:rPr>
          <w:u w:val="none"/>
        </w:rPr>
      </w:pPr>
      <w:r w:rsidDel="00000000" w:rsidR="00000000" w:rsidRPr="00000000">
        <w:rPr>
          <w:rtl w:val="0"/>
        </w:rPr>
        <w:t xml:space="preserve">Plumb bob or string + weight</w:t>
      </w:r>
    </w:p>
    <w:p w:rsidR="00000000" w:rsidDel="00000000" w:rsidP="00000000" w:rsidRDefault="00000000" w:rsidRPr="00000000" w14:paraId="0000001F">
      <w:pPr>
        <w:numPr>
          <w:ilvl w:val="0"/>
          <w:numId w:val="9"/>
        </w:numPr>
        <w:ind w:left="1440" w:hanging="360"/>
        <w:rPr>
          <w:u w:val="none"/>
        </w:rPr>
      </w:pPr>
      <w:r w:rsidDel="00000000" w:rsidR="00000000" w:rsidRPr="00000000">
        <w:rPr>
          <w:rtl w:val="0"/>
        </w:rPr>
        <w:t xml:space="preserve">Precision ruler / calipers</w:t>
      </w:r>
    </w:p>
    <w:p w:rsidR="00000000" w:rsidDel="00000000" w:rsidP="00000000" w:rsidRDefault="00000000" w:rsidRPr="00000000" w14:paraId="00000020">
      <w:pPr>
        <w:numPr>
          <w:ilvl w:val="0"/>
          <w:numId w:val="9"/>
        </w:numPr>
        <w:ind w:left="1440" w:hanging="360"/>
        <w:rPr>
          <w:u w:val="none"/>
        </w:rPr>
      </w:pPr>
      <w:r w:rsidDel="00000000" w:rsidR="00000000" w:rsidRPr="00000000">
        <w:rPr>
          <w:rtl w:val="0"/>
        </w:rPr>
        <w:t xml:space="preserve">Marker + masking tape</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numPr>
          <w:ilvl w:val="0"/>
          <w:numId w:val="8"/>
        </w:numPr>
        <w:ind w:left="720" w:hanging="360"/>
        <w:rPr>
          <w:u w:val="none"/>
        </w:rPr>
      </w:pPr>
      <w:r w:rsidDel="00000000" w:rsidR="00000000" w:rsidRPr="00000000">
        <w:rPr>
          <w:rtl w:val="0"/>
        </w:rPr>
        <w:t xml:space="preserve">B</w:t>
      </w:r>
      <w:commentRangeStart w:id="4"/>
      <w:r w:rsidDel="00000000" w:rsidR="00000000" w:rsidRPr="00000000">
        <w:rPr>
          <w:rtl w:val="0"/>
        </w:rPr>
        <w:t xml:space="preserve">ifilar suspension -&gt; moment of inertia (yaw axis)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7">
      <w:pPr>
        <w:numPr>
          <w:ilvl w:val="2"/>
          <w:numId w:val="8"/>
        </w:numPr>
        <w:ind w:left="2160" w:hanging="360"/>
        <w:rPr>
          <w:u w:val="none"/>
        </w:rPr>
      </w:pPr>
      <w:commentRangeStart w:id="5"/>
      <w:commentRangeStart w:id="6"/>
      <w:r w:rsidDel="00000000" w:rsidR="00000000" w:rsidRPr="00000000">
        <w:rPr>
          <w:rtl w:val="0"/>
        </w:rPr>
        <w:t xml:space="preserve">Formula: I = (m · g · d² · T²) / (16π² · L) — where m = ROV mass, d = wire separation, T = period, L = wire length. Time at least 10 swings to reduce timing error.</w:t>
      </w:r>
    </w:p>
    <w:p w:rsidR="00000000" w:rsidDel="00000000" w:rsidP="00000000" w:rsidRDefault="00000000" w:rsidRPr="00000000" w14:paraId="00000028">
      <w:pPr>
        <w:numPr>
          <w:ilvl w:val="2"/>
          <w:numId w:val="8"/>
        </w:numPr>
        <w:ind w:left="2160" w:hanging="360"/>
        <w:rPr>
          <w:u w:val="none"/>
        </w:rPr>
      </w:pPr>
      <w:r w:rsidDel="00000000" w:rsidR="00000000" w:rsidRPr="00000000">
        <w:rPr>
          <w:rtl w:val="0"/>
        </w:rPr>
        <w:t xml:space="preserve">Two-wire pendulum test to calculate rotational inertia around the yaw (Z) axis.</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9">
      <w:pPr>
        <w:numPr>
          <w:ilvl w:val="1"/>
          <w:numId w:val="8"/>
        </w:numPr>
        <w:ind w:left="1440" w:hanging="360"/>
        <w:rPr>
          <w:u w:val="none"/>
        </w:rPr>
      </w:pPr>
      <w:r w:rsidDel="00000000" w:rsidR="00000000" w:rsidRPr="00000000">
        <w:rPr>
          <w:rtl w:val="0"/>
        </w:rPr>
        <w:t xml:space="preserve">Bifilar rig (overhead beam + 2 wires)</w:t>
      </w:r>
    </w:p>
    <w:p w:rsidR="00000000" w:rsidDel="00000000" w:rsidP="00000000" w:rsidRDefault="00000000" w:rsidRPr="00000000" w14:paraId="0000002A">
      <w:pPr>
        <w:numPr>
          <w:ilvl w:val="2"/>
          <w:numId w:val="8"/>
        </w:numPr>
        <w:ind w:left="2160" w:hanging="360"/>
        <w:rPr>
          <w:u w:val="none"/>
        </w:rPr>
      </w:pPr>
      <w:r w:rsidDel="00000000" w:rsidR="00000000" w:rsidRPr="00000000">
        <w:rPr>
          <w:rtl w:val="0"/>
        </w:rPr>
        <w:t xml:space="preserve">Two equal-length wires (e.g. fishing line or thin cable) attached symmetrically. Wire length 1–2 m, separation ~0.3–0.5 m. Beam can be a table, ceiling joist, or PVC frame.</w:t>
      </w:r>
    </w:p>
    <w:p w:rsidR="00000000" w:rsidDel="00000000" w:rsidP="00000000" w:rsidRDefault="00000000" w:rsidRPr="00000000" w14:paraId="0000002B">
      <w:pPr>
        <w:numPr>
          <w:ilvl w:val="1"/>
          <w:numId w:val="8"/>
        </w:numPr>
        <w:ind w:left="1440" w:hanging="360"/>
        <w:rPr>
          <w:u w:val="none"/>
        </w:rPr>
      </w:pPr>
      <w:commentRangeStart w:id="7"/>
      <w:r w:rsidDel="00000000" w:rsidR="00000000" w:rsidRPr="00000000">
        <w:rPr>
          <w:rtl w:val="0"/>
        </w:rPr>
        <w:t xml:space="preserve">Fishing line / thin wire (50 lb test)</w:t>
      </w:r>
    </w:p>
    <w:p w:rsidR="00000000" w:rsidDel="00000000" w:rsidP="00000000" w:rsidRDefault="00000000" w:rsidRPr="00000000" w14:paraId="0000002C">
      <w:pPr>
        <w:numPr>
          <w:ilvl w:val="2"/>
          <w:numId w:val="8"/>
        </w:numPr>
        <w:ind w:left="2160" w:hanging="360"/>
        <w:rPr>
          <w:u w:val="none"/>
        </w:rPr>
      </w:pPr>
      <w:r w:rsidDel="00000000" w:rsidR="00000000" w:rsidRPr="00000000">
        <w:rPr>
          <w:rtl w:val="0"/>
        </w:rPr>
        <w:t xml:space="preserve">Must be inextensible and of identical length. Steel wire is more accurate.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2D">
      <w:pPr>
        <w:numPr>
          <w:ilvl w:val="1"/>
          <w:numId w:val="8"/>
        </w:numPr>
        <w:ind w:left="1440" w:hanging="360"/>
        <w:rPr>
          <w:u w:val="none"/>
        </w:rPr>
      </w:pPr>
      <w:r w:rsidDel="00000000" w:rsidR="00000000" w:rsidRPr="00000000">
        <w:rPr>
          <w:rtl w:val="0"/>
        </w:rPr>
        <w:t xml:space="preserve">Stopwatch or phone timer app</w:t>
      </w:r>
    </w:p>
    <w:p w:rsidR="00000000" w:rsidDel="00000000" w:rsidP="00000000" w:rsidRDefault="00000000" w:rsidRPr="00000000" w14:paraId="0000002E">
      <w:pPr>
        <w:numPr>
          <w:ilvl w:val="2"/>
          <w:numId w:val="8"/>
        </w:numPr>
        <w:ind w:left="2160" w:hanging="360"/>
        <w:rPr>
          <w:u w:val="none"/>
        </w:rPr>
      </w:pPr>
      <w:r w:rsidDel="00000000" w:rsidR="00000000" w:rsidRPr="00000000">
        <w:rPr>
          <w:rtl w:val="0"/>
        </w:rPr>
        <w:t xml:space="preserve">Time 10–20 full oscillations, divide for average period T. Free phone app is sufficient</w:t>
      </w:r>
    </w:p>
    <w:p w:rsidR="00000000" w:rsidDel="00000000" w:rsidP="00000000" w:rsidRDefault="00000000" w:rsidRPr="00000000" w14:paraId="0000002F">
      <w:pPr>
        <w:numPr>
          <w:ilvl w:val="1"/>
          <w:numId w:val="8"/>
        </w:numPr>
        <w:ind w:left="1440" w:hanging="360"/>
        <w:rPr>
          <w:u w:val="none"/>
        </w:rPr>
      </w:pPr>
      <w:r w:rsidDel="00000000" w:rsidR="00000000" w:rsidRPr="00000000">
        <w:rPr>
          <w:rtl w:val="0"/>
        </w:rPr>
        <w:t xml:space="preserve">Calibration object (known Iz)</w:t>
      </w:r>
    </w:p>
    <w:p w:rsidR="00000000" w:rsidDel="00000000" w:rsidP="00000000" w:rsidRDefault="00000000" w:rsidRPr="00000000" w14:paraId="00000030">
      <w:pPr>
        <w:numPr>
          <w:ilvl w:val="2"/>
          <w:numId w:val="8"/>
        </w:numPr>
        <w:ind w:left="2160" w:hanging="360"/>
        <w:rPr>
          <w:u w:val="none"/>
        </w:rPr>
      </w:pPr>
      <w:r w:rsidDel="00000000" w:rsidR="00000000" w:rsidRPr="00000000">
        <w:rPr>
          <w:rtl w:val="0"/>
        </w:rPr>
        <w:t xml:space="preserve">A solid cylinder or rectangular plate of known mass/dimensions to validate the rig. Calculate its theoretical Iz and compare it to your measured value.</w:t>
      </w:r>
    </w:p>
    <w:p w:rsidR="00000000" w:rsidDel="00000000" w:rsidP="00000000" w:rsidRDefault="00000000" w:rsidRPr="00000000" w14:paraId="00000031">
      <w:pPr>
        <w:numPr>
          <w:ilvl w:val="1"/>
          <w:numId w:val="8"/>
        </w:numPr>
        <w:ind w:left="1440" w:hanging="360"/>
        <w:rPr>
          <w:u w:val="none"/>
        </w:rPr>
      </w:pPr>
      <w:r w:rsidDel="00000000" w:rsidR="00000000" w:rsidRPr="00000000">
        <w:rPr>
          <w:rtl w:val="0"/>
        </w:rPr>
        <w:t xml:space="preserve">Tape measure</w:t>
      </w:r>
    </w:p>
    <w:p w:rsidR="00000000" w:rsidDel="00000000" w:rsidP="00000000" w:rsidRDefault="00000000" w:rsidRPr="00000000" w14:paraId="00000032">
      <w:pPr>
        <w:numPr>
          <w:ilvl w:val="2"/>
          <w:numId w:val="8"/>
        </w:numPr>
        <w:ind w:left="2160" w:hanging="360"/>
        <w:rPr>
          <w:u w:val="none"/>
        </w:rPr>
      </w:pPr>
      <w:r w:rsidDel="00000000" w:rsidR="00000000" w:rsidRPr="00000000">
        <w:rPr>
          <w:rtl w:val="0"/>
        </w:rPr>
        <w:t xml:space="preserve">Measure wire length L and separation distance d accurately. These go into the formula</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Components </w:t>
      </w:r>
    </w:p>
    <w:p w:rsidR="00000000" w:rsidDel="00000000" w:rsidP="00000000" w:rsidRDefault="00000000" w:rsidRPr="00000000" w14:paraId="00000036">
      <w:pPr>
        <w:numPr>
          <w:ilvl w:val="1"/>
          <w:numId w:val="2"/>
        </w:numPr>
        <w:ind w:left="1440" w:hanging="360"/>
        <w:rPr>
          <w:u w:val="none"/>
        </w:rPr>
      </w:pPr>
      <w:r w:rsidDel="00000000" w:rsidR="00000000" w:rsidRPr="00000000">
        <w:rPr>
          <w:rtl w:val="0"/>
        </w:rPr>
        <w:t xml:space="preserve">Bifilar rig</w:t>
      </w:r>
    </w:p>
    <w:p w:rsidR="00000000" w:rsidDel="00000000" w:rsidP="00000000" w:rsidRDefault="00000000" w:rsidRPr="00000000" w14:paraId="00000037">
      <w:pPr>
        <w:numPr>
          <w:ilvl w:val="1"/>
          <w:numId w:val="2"/>
        </w:numPr>
        <w:ind w:left="1440" w:hanging="360"/>
        <w:rPr>
          <w:u w:val="none"/>
        </w:rPr>
      </w:pPr>
      <w:r w:rsidDel="00000000" w:rsidR="00000000" w:rsidRPr="00000000">
        <w:rPr>
          <w:rtl w:val="0"/>
        </w:rPr>
        <w:t xml:space="preserve">Fishing line / thin wire</w:t>
      </w:r>
    </w:p>
    <w:p w:rsidR="00000000" w:rsidDel="00000000" w:rsidP="00000000" w:rsidRDefault="00000000" w:rsidRPr="00000000" w14:paraId="00000038">
      <w:pPr>
        <w:numPr>
          <w:ilvl w:val="1"/>
          <w:numId w:val="2"/>
        </w:numPr>
        <w:ind w:left="1440" w:hanging="360"/>
        <w:rPr>
          <w:u w:val="none"/>
        </w:rPr>
      </w:pPr>
      <w:r w:rsidDel="00000000" w:rsidR="00000000" w:rsidRPr="00000000">
        <w:rPr>
          <w:rtl w:val="0"/>
        </w:rPr>
        <w:t xml:space="preserve">Calibration object -&gt; 3D printed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7"/>
        </w:numPr>
        <w:ind w:left="720" w:hanging="360"/>
        <w:rPr>
          <w:u w:val="none"/>
        </w:rPr>
      </w:pPr>
      <w:r w:rsidDel="00000000" w:rsidR="00000000" w:rsidRPr="00000000">
        <w:rPr>
          <w:rtl w:val="0"/>
        </w:rPr>
        <w:t xml:space="preserve">Dip test -&gt; "water weight" (buoyant force)</w:t>
      </w:r>
    </w:p>
    <w:p w:rsidR="00000000" w:rsidDel="00000000" w:rsidP="00000000" w:rsidRDefault="00000000" w:rsidRPr="00000000" w14:paraId="0000004B">
      <w:pPr>
        <w:numPr>
          <w:ilvl w:val="2"/>
          <w:numId w:val="7"/>
        </w:numPr>
        <w:ind w:left="2160" w:hanging="360"/>
        <w:rPr>
          <w:u w:val="none"/>
        </w:rPr>
      </w:pPr>
      <w:r w:rsidDel="00000000" w:rsidR="00000000" w:rsidRPr="00000000">
        <w:rPr>
          <w:rtl w:val="0"/>
        </w:rPr>
        <w:t xml:space="preserve">Measure the net buoyant force (upthrust) when the ROV is fully submerged.</w:t>
      </w:r>
    </w:p>
    <w:p w:rsidR="00000000" w:rsidDel="00000000" w:rsidP="00000000" w:rsidRDefault="00000000" w:rsidRPr="00000000" w14:paraId="0000004C">
      <w:pPr>
        <w:numPr>
          <w:ilvl w:val="2"/>
          <w:numId w:val="7"/>
        </w:numPr>
        <w:ind w:left="2160" w:hanging="360"/>
        <w:rPr>
          <w:u w:val="none"/>
        </w:rPr>
      </w:pPr>
      <w:commentRangeStart w:id="8"/>
      <w:commentRangeStart w:id="9"/>
      <w:commentRangeStart w:id="10"/>
      <w:r w:rsidDel="00000000" w:rsidR="00000000" w:rsidRPr="00000000">
        <w:rPr>
          <w:rFonts w:ascii="Arial Unicode MS" w:cs="Arial Unicode MS" w:eastAsia="Arial Unicode MS" w:hAnsi="Arial Unicode MS"/>
          <w:rtl w:val="0"/>
        </w:rPr>
        <w:t xml:space="preserve">Procedure: (1) Weigh ROV in air → W_air. (2) Fully submerge ROV, suspended from scale → W_water. (3) Buoyant force = W_air − W_water. Positive = floaty; negative = sinky. Target: slightly positive (≈ 0–0.5 N) for controllable neutral buoyancy.</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4D">
      <w:pPr>
        <w:numPr>
          <w:ilvl w:val="1"/>
          <w:numId w:val="7"/>
        </w:numPr>
        <w:ind w:left="1440" w:hanging="360"/>
        <w:rPr>
          <w:u w:val="none"/>
        </w:rPr>
      </w:pPr>
      <w:r w:rsidDel="00000000" w:rsidR="00000000" w:rsidRPr="00000000">
        <w:rPr>
          <w:rtl w:val="0"/>
        </w:rPr>
        <w:t xml:space="preserve">Tank / tub large enough to submerge ROV</w:t>
      </w:r>
    </w:p>
    <w:p w:rsidR="00000000" w:rsidDel="00000000" w:rsidP="00000000" w:rsidRDefault="00000000" w:rsidRPr="00000000" w14:paraId="0000004E">
      <w:pPr>
        <w:numPr>
          <w:ilvl w:val="2"/>
          <w:numId w:val="7"/>
        </w:numPr>
        <w:ind w:left="2160" w:hanging="360"/>
        <w:rPr>
          <w:u w:val="none"/>
        </w:rPr>
      </w:pPr>
      <w:r w:rsidDel="00000000" w:rsidR="00000000" w:rsidRPr="00000000">
        <w:rPr>
          <w:rtl w:val="0"/>
        </w:rPr>
        <w:t xml:space="preserve">Must allow full submersion with clearance on all sides. A plastic storage bin, stock tank, or pool section works.</w:t>
      </w:r>
    </w:p>
    <w:p w:rsidR="00000000" w:rsidDel="00000000" w:rsidP="00000000" w:rsidRDefault="00000000" w:rsidRPr="00000000" w14:paraId="0000004F">
      <w:pPr>
        <w:numPr>
          <w:ilvl w:val="1"/>
          <w:numId w:val="7"/>
        </w:numPr>
        <w:ind w:left="1440" w:hanging="360"/>
        <w:rPr>
          <w:u w:val="none"/>
        </w:rPr>
      </w:pPr>
      <w:r w:rsidDel="00000000" w:rsidR="00000000" w:rsidRPr="00000000">
        <w:rPr>
          <w:rtl w:val="0"/>
        </w:rPr>
        <w:t xml:space="preserve">Digital hanging scale (same as Test 1)</w:t>
      </w:r>
    </w:p>
    <w:p w:rsidR="00000000" w:rsidDel="00000000" w:rsidP="00000000" w:rsidRDefault="00000000" w:rsidRPr="00000000" w14:paraId="00000050">
      <w:pPr>
        <w:numPr>
          <w:ilvl w:val="2"/>
          <w:numId w:val="7"/>
        </w:numPr>
        <w:ind w:left="2160" w:hanging="360"/>
        <w:rPr>
          <w:u w:val="none"/>
        </w:rPr>
      </w:pPr>
      <w:r w:rsidDel="00000000" w:rsidR="00000000" w:rsidRPr="00000000">
        <w:rPr>
          <w:rtl w:val="0"/>
        </w:rPr>
        <w:t xml:space="preserve">Weigh ROV in air, then suspend it fully submerged. Difference = buoyant force ("water weight").</w:t>
      </w:r>
    </w:p>
    <w:p w:rsidR="00000000" w:rsidDel="00000000" w:rsidP="00000000" w:rsidRDefault="00000000" w:rsidRPr="00000000" w14:paraId="00000051">
      <w:pPr>
        <w:numPr>
          <w:ilvl w:val="1"/>
          <w:numId w:val="7"/>
        </w:numPr>
        <w:ind w:left="1440" w:hanging="360"/>
        <w:rPr>
          <w:u w:val="none"/>
        </w:rPr>
      </w:pPr>
      <w:r w:rsidDel="00000000" w:rsidR="00000000" w:rsidRPr="00000000">
        <w:rPr>
          <w:rtl w:val="0"/>
        </w:rPr>
        <w:t xml:space="preserve">Submersion suspension rig</w:t>
      </w:r>
    </w:p>
    <w:p w:rsidR="00000000" w:rsidDel="00000000" w:rsidP="00000000" w:rsidRDefault="00000000" w:rsidRPr="00000000" w14:paraId="00000052">
      <w:pPr>
        <w:numPr>
          <w:ilvl w:val="2"/>
          <w:numId w:val="7"/>
        </w:numPr>
        <w:ind w:left="2160" w:hanging="360"/>
        <w:rPr>
          <w:u w:val="none"/>
        </w:rPr>
      </w:pPr>
      <w:r w:rsidDel="00000000" w:rsidR="00000000" w:rsidRPr="00000000">
        <w:rPr>
          <w:rtl w:val="0"/>
        </w:rPr>
        <w:t xml:space="preserve">Bridge/beam across the tank to hang scale above, with line going down to submerged ROV. Can reuse CoM rig</w:t>
      </w:r>
    </w:p>
    <w:p w:rsidR="00000000" w:rsidDel="00000000" w:rsidP="00000000" w:rsidRDefault="00000000" w:rsidRPr="00000000" w14:paraId="00000053">
      <w:pPr>
        <w:numPr>
          <w:ilvl w:val="1"/>
          <w:numId w:val="7"/>
        </w:numPr>
        <w:ind w:left="1440" w:hanging="360"/>
        <w:rPr>
          <w:u w:val="none"/>
        </w:rPr>
      </w:pPr>
      <w:r w:rsidDel="00000000" w:rsidR="00000000" w:rsidRPr="00000000">
        <w:rPr>
          <w:rtl w:val="0"/>
        </w:rPr>
        <w:t xml:space="preserve">Waterproof connectors / zip ties</w:t>
      </w:r>
    </w:p>
    <w:p w:rsidR="00000000" w:rsidDel="00000000" w:rsidP="00000000" w:rsidRDefault="00000000" w:rsidRPr="00000000" w14:paraId="00000054">
      <w:pPr>
        <w:numPr>
          <w:ilvl w:val="2"/>
          <w:numId w:val="7"/>
        </w:numPr>
        <w:ind w:left="2160" w:hanging="360"/>
        <w:rPr>
          <w:u w:val="none"/>
        </w:rPr>
      </w:pPr>
      <w:r w:rsidDel="00000000" w:rsidR="00000000" w:rsidRPr="00000000">
        <w:rPr>
          <w:rtl w:val="0"/>
        </w:rPr>
        <w:t xml:space="preserve">Attach suspension line securely to ROV frame hardpoints.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7"/>
        </w:numPr>
        <w:ind w:left="720" w:hanging="360"/>
        <w:rPr>
          <w:u w:val="none"/>
        </w:rPr>
      </w:pPr>
      <w:r w:rsidDel="00000000" w:rsidR="00000000" w:rsidRPr="00000000">
        <w:rPr>
          <w:rtl w:val="0"/>
        </w:rPr>
        <w:t xml:space="preserve">Components </w:t>
      </w:r>
    </w:p>
    <w:p w:rsidR="00000000" w:rsidDel="00000000" w:rsidP="00000000" w:rsidRDefault="00000000" w:rsidRPr="00000000" w14:paraId="00000058">
      <w:pPr>
        <w:numPr>
          <w:ilvl w:val="2"/>
          <w:numId w:val="7"/>
        </w:numPr>
        <w:ind w:left="2160" w:hanging="360"/>
      </w:pPr>
      <w:r w:rsidDel="00000000" w:rsidR="00000000" w:rsidRPr="00000000">
        <w:rPr>
          <w:rtl w:val="0"/>
        </w:rPr>
        <w:t xml:space="preserve">The majority of stuff from previous tests can be reused for this one!</w:t>
      </w:r>
    </w:p>
    <w:p w:rsidR="00000000" w:rsidDel="00000000" w:rsidP="00000000" w:rsidRDefault="00000000" w:rsidRPr="00000000" w14:paraId="00000059">
      <w:pPr>
        <w:numPr>
          <w:ilvl w:val="1"/>
          <w:numId w:val="7"/>
        </w:numPr>
        <w:ind w:left="1440" w:hanging="360"/>
        <w:rPr>
          <w:u w:val="none"/>
        </w:rPr>
      </w:pPr>
      <w:r w:rsidDel="00000000" w:rsidR="00000000" w:rsidRPr="00000000">
        <w:rPr>
          <w:rtl w:val="0"/>
        </w:rPr>
        <w:t xml:space="preserve">Waterproof connectors / zip ties -&gt; Armpow 8 Inch Recoverable Reusable Zip Ties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numPr>
          <w:ilvl w:val="0"/>
          <w:numId w:val="5"/>
        </w:numPr>
        <w:ind w:left="720" w:hanging="360"/>
        <w:rPr>
          <w:u w:val="none"/>
        </w:rPr>
      </w:pPr>
      <w:r w:rsidDel="00000000" w:rsidR="00000000" w:rsidRPr="00000000">
        <w:rPr>
          <w:rtl w:val="0"/>
        </w:rPr>
        <w:t xml:space="preserve">CoM &amp; CB stability optimization (</w:t>
      </w:r>
      <w:commentRangeStart w:id="11"/>
      <w:r w:rsidDel="00000000" w:rsidR="00000000" w:rsidRPr="00000000">
        <w:rPr>
          <w:rtl w:val="0"/>
        </w:rPr>
        <w:t xml:space="preserve">float </w:t>
      </w:r>
      <w:commentRangeEnd w:id="11"/>
      <w:r w:rsidDel="00000000" w:rsidR="00000000" w:rsidRPr="00000000">
        <w:commentReference w:id="11"/>
      </w:r>
      <w:r w:rsidDel="00000000" w:rsidR="00000000" w:rsidRPr="00000000">
        <w:rPr>
          <w:rtl w:val="0"/>
        </w:rPr>
        <w:t xml:space="preserve">placement)</w:t>
      </w:r>
    </w:p>
    <w:p w:rsidR="00000000" w:rsidDel="00000000" w:rsidP="00000000" w:rsidRDefault="00000000" w:rsidRPr="00000000" w14:paraId="0000006F">
      <w:pPr>
        <w:numPr>
          <w:ilvl w:val="2"/>
          <w:numId w:val="5"/>
        </w:numPr>
        <w:ind w:left="2160" w:hanging="360"/>
        <w:rPr>
          <w:u w:val="none"/>
        </w:rPr>
      </w:pPr>
      <w:r w:rsidDel="00000000" w:rsidR="00000000" w:rsidRPr="00000000">
        <w:rPr>
          <w:rtl w:val="0"/>
        </w:rPr>
        <w:t xml:space="preserve">Determine where to place the foam float so the center of buoyancy (CB) is above the center of mass (CoM) -&gt; this is the static stability condition.</w:t>
      </w:r>
    </w:p>
    <w:p w:rsidR="00000000" w:rsidDel="00000000" w:rsidP="00000000" w:rsidRDefault="00000000" w:rsidRPr="00000000" w14:paraId="00000070">
      <w:pPr>
        <w:numPr>
          <w:ilvl w:val="2"/>
          <w:numId w:val="5"/>
        </w:numPr>
        <w:ind w:left="2160" w:hanging="360"/>
        <w:rPr>
          <w:u w:val="none"/>
        </w:rPr>
      </w:pPr>
      <w:commentRangeStart w:id="12"/>
      <w:r w:rsidDel="00000000" w:rsidR="00000000" w:rsidRPr="00000000">
        <w:rPr>
          <w:rtl w:val="0"/>
        </w:rPr>
        <w:t xml:space="preserve">Rule: CB must be directly above CoM (same x/y, higher z). The restoring moment = buoyant force × metacentric height. Even 1–2 cm of CB-above-CoM separation gives meaningful passive stability.</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71">
      <w:pPr>
        <w:numPr>
          <w:ilvl w:val="1"/>
          <w:numId w:val="5"/>
        </w:numPr>
        <w:ind w:left="1440" w:hanging="360"/>
        <w:rPr>
          <w:u w:val="none"/>
        </w:rPr>
      </w:pPr>
      <w:commentRangeStart w:id="13"/>
      <w:r w:rsidDel="00000000" w:rsidR="00000000" w:rsidRPr="00000000">
        <w:rPr>
          <w:rtl w:val="0"/>
        </w:rPr>
        <w:t xml:space="preserve">Foam float material (closed-cell)</w:t>
      </w:r>
    </w:p>
    <w:p w:rsidR="00000000" w:rsidDel="00000000" w:rsidP="00000000" w:rsidRDefault="00000000" w:rsidRPr="00000000" w14:paraId="00000072">
      <w:pPr>
        <w:numPr>
          <w:ilvl w:val="2"/>
          <w:numId w:val="5"/>
        </w:numPr>
        <w:ind w:left="2160" w:hanging="360"/>
        <w:rPr>
          <w:u w:val="none"/>
        </w:rPr>
      </w:pPr>
      <w:r w:rsidDel="00000000" w:rsidR="00000000" w:rsidRPr="00000000">
        <w:rPr>
          <w:rtl w:val="0"/>
        </w:rPr>
        <w:t xml:space="preserve">Expanded polystyrene (EPS) foam board or pool noodles. Used to add/move buoyancy and test different CB heights.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73">
      <w:pPr>
        <w:numPr>
          <w:ilvl w:val="1"/>
          <w:numId w:val="5"/>
        </w:numPr>
        <w:ind w:left="1440" w:hanging="360"/>
        <w:rPr>
          <w:u w:val="none"/>
        </w:rPr>
      </w:pPr>
      <w:r w:rsidDel="00000000" w:rsidR="00000000" w:rsidRPr="00000000">
        <w:rPr>
          <w:rtl w:val="0"/>
        </w:rPr>
        <w:t xml:space="preserve">Ballast weights (lead or steel)</w:t>
      </w:r>
    </w:p>
    <w:p w:rsidR="00000000" w:rsidDel="00000000" w:rsidP="00000000" w:rsidRDefault="00000000" w:rsidRPr="00000000" w14:paraId="00000074">
      <w:pPr>
        <w:numPr>
          <w:ilvl w:val="2"/>
          <w:numId w:val="5"/>
        </w:numPr>
        <w:ind w:left="2160" w:hanging="360"/>
        <w:rPr>
          <w:u w:val="none"/>
        </w:rPr>
      </w:pPr>
      <w:r w:rsidDel="00000000" w:rsidR="00000000" w:rsidRPr="00000000">
        <w:rPr>
          <w:rtl w:val="0"/>
        </w:rPr>
        <w:t xml:space="preserve">Small incremental weights to fine-tune CoM position. Fishing sinkers work well.</w:t>
      </w:r>
    </w:p>
    <w:p w:rsidR="00000000" w:rsidDel="00000000" w:rsidP="00000000" w:rsidRDefault="00000000" w:rsidRPr="00000000" w14:paraId="00000075">
      <w:pPr>
        <w:numPr>
          <w:ilvl w:val="1"/>
          <w:numId w:val="5"/>
        </w:numPr>
        <w:ind w:left="1440" w:hanging="360"/>
        <w:rPr>
          <w:u w:val="none"/>
        </w:rPr>
      </w:pPr>
      <w:commentRangeStart w:id="14"/>
      <w:r w:rsidDel="00000000" w:rsidR="00000000" w:rsidRPr="00000000">
        <w:rPr>
          <w:rtl w:val="0"/>
        </w:rPr>
        <w:t xml:space="preserve">CAD / spreadsheet (CB calculation)</w:t>
      </w:r>
    </w:p>
    <w:p w:rsidR="00000000" w:rsidDel="00000000" w:rsidP="00000000" w:rsidRDefault="00000000" w:rsidRPr="00000000" w14:paraId="00000076">
      <w:pPr>
        <w:numPr>
          <w:ilvl w:val="2"/>
          <w:numId w:val="5"/>
        </w:numPr>
        <w:ind w:left="2160" w:hanging="360"/>
        <w:rPr>
          <w:u w:val="none"/>
        </w:rPr>
      </w:pPr>
      <w:r w:rsidDel="00000000" w:rsidR="00000000" w:rsidRPr="00000000">
        <w:rPr>
          <w:rtl w:val="0"/>
        </w:rPr>
        <w:t xml:space="preserve">Calculate theoretical CB from geometry (volume centroid of all submerged components). Onshape/Fusion 360 can do this automatically.</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77">
      <w:pPr>
        <w:numPr>
          <w:ilvl w:val="1"/>
          <w:numId w:val="5"/>
        </w:numPr>
        <w:ind w:left="1440" w:hanging="360"/>
        <w:rPr>
          <w:u w:val="none"/>
        </w:rPr>
      </w:pPr>
      <w:r w:rsidDel="00000000" w:rsidR="00000000" w:rsidRPr="00000000">
        <w:rPr>
          <w:rtl w:val="0"/>
        </w:rPr>
        <w:t xml:space="preserve">Pool / water tank for live trim tests</w:t>
      </w:r>
    </w:p>
    <w:p w:rsidR="00000000" w:rsidDel="00000000" w:rsidP="00000000" w:rsidRDefault="00000000" w:rsidRPr="00000000" w14:paraId="00000078">
      <w:pPr>
        <w:numPr>
          <w:ilvl w:val="2"/>
          <w:numId w:val="5"/>
        </w:numPr>
        <w:ind w:left="2160" w:hanging="360"/>
        <w:rPr>
          <w:u w:val="none"/>
        </w:rPr>
      </w:pPr>
      <w:r w:rsidDel="00000000" w:rsidR="00000000" w:rsidRPr="00000000">
        <w:rPr>
          <w:rtl w:val="0"/>
        </w:rPr>
        <w:t xml:space="preserve">Place ROV in water and observe which way it tilts. Move ballast until it floats level with no thruster correction.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5"/>
        </w:numPr>
        <w:ind w:left="720" w:hanging="360"/>
        <w:rPr>
          <w:u w:val="none"/>
        </w:rPr>
      </w:pPr>
      <w:r w:rsidDel="00000000" w:rsidR="00000000" w:rsidRPr="00000000">
        <w:rPr>
          <w:rtl w:val="0"/>
        </w:rPr>
        <w:t xml:space="preserve">Components</w:t>
      </w:r>
    </w:p>
    <w:p w:rsidR="00000000" w:rsidDel="00000000" w:rsidP="00000000" w:rsidRDefault="00000000" w:rsidRPr="00000000" w14:paraId="0000007B">
      <w:pPr>
        <w:numPr>
          <w:ilvl w:val="1"/>
          <w:numId w:val="5"/>
        </w:numPr>
        <w:ind w:left="1440" w:hanging="360"/>
        <w:rPr>
          <w:u w:val="none"/>
        </w:rPr>
      </w:pPr>
      <w:r w:rsidDel="00000000" w:rsidR="00000000" w:rsidRPr="00000000">
        <w:rPr>
          <w:rtl w:val="0"/>
        </w:rPr>
        <w:t xml:space="preserve">Foam float material</w:t>
      </w:r>
    </w:p>
    <w:p w:rsidR="00000000" w:rsidDel="00000000" w:rsidP="00000000" w:rsidRDefault="00000000" w:rsidRPr="00000000" w14:paraId="0000007C">
      <w:pPr>
        <w:numPr>
          <w:ilvl w:val="1"/>
          <w:numId w:val="5"/>
        </w:numPr>
        <w:ind w:left="1440" w:hanging="360"/>
        <w:rPr>
          <w:u w:val="none"/>
        </w:rPr>
      </w:pPr>
      <w:r w:rsidDel="00000000" w:rsidR="00000000" w:rsidRPr="00000000">
        <w:rPr>
          <w:rtl w:val="0"/>
        </w:rPr>
        <w:t xml:space="preserve">Ballast weights</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t xml:space="preserve">Final Notes:</w:t>
      </w:r>
    </w:p>
    <w:p w:rsidR="00000000" w:rsidDel="00000000" w:rsidP="00000000" w:rsidRDefault="00000000" w:rsidRPr="00000000" w14:paraId="00000080">
      <w:pPr>
        <w:numPr>
          <w:ilvl w:val="0"/>
          <w:numId w:val="1"/>
        </w:numPr>
        <w:ind w:left="720" w:hanging="360"/>
        <w:rPr>
          <w:u w:val="none"/>
        </w:rPr>
      </w:pPr>
      <w:r w:rsidDel="00000000" w:rsidR="00000000" w:rsidRPr="00000000">
        <w:rPr>
          <w:rtl w:val="0"/>
        </w:rPr>
        <w:t xml:space="preserve">Everything that is under the “Components” section is already on the </w:t>
      </w:r>
      <w:hyperlink r:id="rId7">
        <w:r w:rsidDel="00000000" w:rsidR="00000000" w:rsidRPr="00000000">
          <w:rPr>
            <w:color w:val="1155cc"/>
            <w:u w:val="single"/>
            <w:rtl w:val="0"/>
          </w:rPr>
          <w:t xml:space="preserve">Estimated BOM 26-27</w:t>
        </w:r>
      </w:hyperlink>
      <w:r w:rsidDel="00000000" w:rsidR="00000000" w:rsidRPr="00000000">
        <w:rPr>
          <w:rtl w:val="0"/>
        </w:rPr>
        <w:t xml:space="preserve">. I picked the expensive equipment for testing in order to increase our provided budget.</w:t>
      </w:r>
    </w:p>
    <w:p w:rsidR="00000000" w:rsidDel="00000000" w:rsidP="00000000" w:rsidRDefault="00000000" w:rsidRPr="00000000" w14:paraId="00000081">
      <w:pPr>
        <w:numPr>
          <w:ilvl w:val="0"/>
          <w:numId w:val="1"/>
        </w:numPr>
        <w:ind w:left="720" w:hanging="360"/>
        <w:rPr>
          <w:u w:val="none"/>
        </w:rPr>
      </w:pPr>
      <w:r w:rsidDel="00000000" w:rsidR="00000000" w:rsidRPr="00000000">
        <w:rPr>
          <w:rtl w:val="0"/>
        </w:rPr>
        <w:t xml:space="preserve">Please review such components and plan for the DIY version of such tests.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Further comments from Joe Harb, 25-26 F&amp;P subteam leader:</w:t>
      </w:r>
    </w:p>
    <w:p w:rsidR="00000000" w:rsidDel="00000000" w:rsidP="00000000" w:rsidRDefault="00000000" w:rsidRPr="00000000" w14:paraId="00000088">
      <w:pPr>
        <w:numPr>
          <w:ilvl w:val="0"/>
          <w:numId w:val="10"/>
        </w:numPr>
        <w:ind w:left="720" w:hanging="360"/>
        <w:rPr>
          <w:u w:val="none"/>
        </w:rPr>
      </w:pPr>
      <w:r w:rsidDel="00000000" w:rsidR="00000000" w:rsidRPr="00000000">
        <w:rPr>
          <w:rtl w:val="0"/>
        </w:rPr>
        <w:t xml:space="preserve">“The calibration object is something that is separate for calibrating the machine itself. If we are using a facility we won't have to do this”</w:t>
      </w:r>
    </w:p>
    <w:p w:rsidR="00000000" w:rsidDel="00000000" w:rsidP="00000000" w:rsidRDefault="00000000" w:rsidRPr="00000000" w14:paraId="00000089">
      <w:pPr>
        <w:numPr>
          <w:ilvl w:val="0"/>
          <w:numId w:val="10"/>
        </w:numPr>
        <w:ind w:left="720" w:hanging="360"/>
        <w:rPr>
          <w:u w:val="none"/>
        </w:rPr>
      </w:pPr>
      <w:r w:rsidDel="00000000" w:rsidR="00000000" w:rsidRPr="00000000">
        <w:rPr>
          <w:rtl w:val="0"/>
        </w:rPr>
        <w:t xml:space="preserve">“</w:t>
      </w:r>
      <w:r w:rsidDel="00000000" w:rsidR="00000000" w:rsidRPr="00000000">
        <w:rPr>
          <w:sz w:val="24"/>
          <w:szCs w:val="24"/>
          <w:rtl w:val="0"/>
        </w:rPr>
        <w:t xml:space="preserve">It's important that the fishing line/thin wire is completely rigid/stiff for most accurate results”</w:t>
      </w:r>
    </w:p>
    <w:p w:rsidR="00000000" w:rsidDel="00000000" w:rsidP="00000000" w:rsidRDefault="00000000" w:rsidRPr="00000000" w14:paraId="0000008A">
      <w:pPr>
        <w:numPr>
          <w:ilvl w:val="0"/>
          <w:numId w:val="10"/>
        </w:numPr>
        <w:ind w:left="720" w:hanging="360"/>
        <w:rPr>
          <w:sz w:val="24"/>
          <w:szCs w:val="24"/>
          <w:u w:val="none"/>
        </w:rPr>
      </w:pPr>
      <w:r w:rsidDel="00000000" w:rsidR="00000000" w:rsidRPr="00000000">
        <w:rPr>
          <w:sz w:val="24"/>
          <w:szCs w:val="24"/>
          <w:rtl w:val="0"/>
        </w:rPr>
        <w:t xml:space="preserve">“The buoyancy calculations look great. You can also estimate it based on the volume of water displaced by the ROV, and then verify that theoretical result with the experimental result from the dip test”</w:t>
      </w:r>
    </w:p>
    <w:p w:rsidR="00000000" w:rsidDel="00000000" w:rsidP="00000000" w:rsidRDefault="00000000" w:rsidRPr="00000000" w14:paraId="0000008B">
      <w:pPr>
        <w:ind w:left="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e Harb" w:id="8" w:date="2026-04-23T16:12:59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good calculation for the buoyancy force.</w:t>
      </w:r>
    </w:p>
  </w:comment>
  <w:comment w:author="Joe Harb" w:id="9" w:date="2026-04-23T16:13:49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free to calculate theoretical results using Euler's Hydrostatic equation (buoyancy force is directly proportional to amount of displaced fluid), and compare with experimental results</w:t>
      </w:r>
    </w:p>
  </w:comment>
  <w:comment w:author="Joe Harb" w:id="10" w:date="2026-04-23T16:14:12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Regardless, if the ROV floats or sinks you know. The calculations are just for the preliminary design phase.</w:t>
      </w:r>
    </w:p>
  </w:comment>
  <w:comment w:author="Joe Harb" w:id="12" w:date="2026-04-23T16:17:15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be able to calculate a stability margin as a percentage. Use this as a criteria for the optimum distance between CB and CoM</w:t>
      </w:r>
    </w:p>
  </w:comment>
  <w:comment w:author="Emily Bass Werner Maldonado" w:id="5" w:date="2026-04-23T15:43:16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from Claude. Cannot fully trust AI, pls go over this and correct if wrong!</w:t>
      </w:r>
    </w:p>
  </w:comment>
  <w:comment w:author="Joe Harb" w:id="6" w:date="2026-04-23T16:11:45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 may not be applicable. Might have to verify based on experimental results.</w:t>
      </w:r>
    </w:p>
  </w:comment>
  <w:comment w:author="Joe Harb" w:id="13" w:date="2026-04-23T16:17:49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ALLOWED for this float. It cannot operate with neutral buoyancy operators, and must use a ballast system, as specified in the competition rules.</w:t>
      </w:r>
    </w:p>
  </w:comment>
  <w:comment w:author="Joe Harb" w:id="4" w:date="2026-04-23T16:12:08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to retrieve moment of inertia from all 3 directions (Ix, Iy, Iz)</w:t>
      </w:r>
    </w:p>
  </w:comment>
  <w:comment w:author="Joe Harb" w:id="11" w:date="2026-04-23T16:18:48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comments below assume this is the float, and not the ROV.</w:t>
      </w:r>
    </w:p>
  </w:comment>
  <w:comment w:author="Joe Harb" w:id="0" w:date="2026-04-23T16:15:11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positioning of the COM is crucial for stability and thruster placement. If the COM is significantly higher than your horizontal thrusters, for example, then those thrusters would create a rotational moment rather than translating motion</w:t>
      </w:r>
    </w:p>
  </w:comment>
  <w:comment w:author="Joe Harb" w:id="1" w:date="2026-04-23T16:16:00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if you decide to use buoyancy operators, that is another stability factor to consider, and it would be helpful to obtain the yaw oscillatory period for rebounding stability</w:t>
      </w:r>
    </w:p>
  </w:comment>
  <w:comment w:author="Joe Harb" w:id="7" w:date="2026-04-23T16:12:32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wire/line is completely taut so that results are not skewed.</w:t>
      </w:r>
    </w:p>
  </w:comment>
  <w:comment w:author="Emily Bass Werner Maldonado" w:id="2" w:date="2026-04-23T15:21:23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this from Claude. Not sure if this is the method you explained</w:t>
      </w:r>
    </w:p>
  </w:comment>
  <w:comment w:author="Joe Harb" w:id="3" w:date="2026-04-23T16:04:13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this is the correct method. It's effectively measuring rotation about a center point in three different axis, which is the center of mass</w:t>
      </w:r>
    </w:p>
  </w:comment>
  <w:comment w:author="Joe Harb" w:id="14" w:date="2026-04-23T16:19:40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software also automatically calculate where the CM is. For a cylindrical body, like the float, you can also find pre-defined moments of inertia in literature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d/13Sb-plQeWSAvOBzUxBtpeFL5Knh3YZKE/edit?gid=678275886#gid=6782758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