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8.766479492187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5840" w:w="12240" w:orient="portrait"/>
          <w:pgMar w:bottom="975.4599761962891" w:top="705.6005859375" w:left="720.4415893554688" w:right="372.5" w:header="0" w:footer="720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1264648437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853815" cy="2332355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2332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408813476562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Description.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05859375" w:line="231.42893314361572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goal of the simulation is to model the pressure  distribution caused by the incoming current, which has a  maximum force per area output of 1027N/m^2.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118408203125" w:line="232.5154209136963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the applied pressure distribution, stress and strain at  the hinges and walls have been measured.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64411067962646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Simulation of Chassis  Prototype Pressure  Distribution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19335937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Sunday, February 22, 2026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Designer: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Joseph Harb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Study name: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Pressure Distribution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Analysis type: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Static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132934570312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Table of Contents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05859375" w:line="333.4871006011963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Description .......................................... 1 Assumptions......................................... 2 Model Information ................................. 3 Study Properties.................................... 4 Units ................................................. 5 Material Properties ................................ 6 Loads and Fixtures ................................. 7 Connector Definitions ............................. 7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1395263671875" w:line="233.6413335800171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Interaction Information ...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Error! Bookmark not  defined.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111328125" w:line="333.4811782836914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75.4599761962891" w:top="705.6005859375" w:left="828.0000305175781" w:right="640.72509765625" w:header="0" w:footer="720"/>
          <w:cols w:equalWidth="0" w:num="2">
            <w:col w:space="0" w:w="5400"/>
            <w:col w:space="0" w:w="540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Mesh information................................... 8 Sensor Details......................................11 Resultant Forces ..................................12 Beams...............................................12 Study Results ......................................13 Conclusion..........................................15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1.7843627929688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326904296875" w:line="240" w:lineRule="auto"/>
        <w:ind w:left="108.12004089355469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Assumptions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5078125" w:line="240" w:lineRule="auto"/>
        <w:ind w:left="116.16966247558594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Comments: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26611328125" w:line="232.51549243927002" w:lineRule="auto"/>
        <w:ind w:left="114.6240234375" w:right="622.412109375" w:hanging="6.6239929199218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21e1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21e1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Assume that the current acts exactly perpendicular to the surface. This models an overestimation of the  stress, and the real effects will not be as exaggerated.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61328125" w:line="267.28506088256836" w:lineRule="auto"/>
        <w:ind w:left="7.7280426025390625" w:right="666.348876953125" w:hanging="7.728042602539062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Although the real current varies and is time dependent, this static analysis models the maximum possibly  deformity resulting from the current itself.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1.962890625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326904296875" w:line="240" w:lineRule="auto"/>
        <w:ind w:left="110.36643981933594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Model Information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06787109375" w:line="200.17271518707275" w:lineRule="auto"/>
        <w:ind w:left="1290.9584045410156" w:right="1432.099609375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49240" cy="361696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61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Model name: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Chassis Prototype (400 mm fixed)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025390625" w:line="240" w:lineRule="auto"/>
        <w:ind w:left="4095.527343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Current Configuration: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Default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3251953125" w:line="240" w:lineRule="auto"/>
        <w:ind w:left="248.9183807373047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dbe5f1" w:val="clear"/>
          <w:vertAlign w:val="baseline"/>
          <w:rtl w:val="0"/>
        </w:rPr>
        <w:t xml:space="preserve">Solid Bodies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202880859375" w:line="240" w:lineRule="auto"/>
        <w:ind w:left="518.100051879882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be5f1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be5f1" w:val="clear"/>
          <w:vertAlign w:val="baseline"/>
          <w:rtl w:val="0"/>
        </w:rPr>
        <w:t xml:space="preserve">Document Name and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10537910461426" w:lineRule="auto"/>
        <w:ind w:left="9147.550048828125" w:right="575.303955078125" w:hanging="8144.170532226562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be5f1" w:val="clear"/>
          <w:vertAlign w:val="baseline"/>
        </w:rPr>
        <w:sectPr>
          <w:type w:val="continuous"/>
          <w:pgSz w:h="15840" w:w="12240" w:orient="portrait"/>
          <w:pgMar w:bottom="975.4599761962891" w:top="705.6005859375" w:left="720.4415893554688" w:right="372.5" w:header="0" w:footer="720"/>
          <w:cols w:equalWidth="0" w:num="1">
            <w:col w:space="0" w:w="11147.058410644531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dbe5f1" w:val="clear"/>
          <w:vertAlign w:val="subscript"/>
          <w:rtl w:val="0"/>
        </w:rPr>
        <w:t xml:space="preserve">Reference Treated As Volumetric Properties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be5f1" w:val="clear"/>
          <w:vertAlign w:val="baseline"/>
          <w:rtl w:val="0"/>
        </w:rPr>
        <w:t xml:space="preserve">Document Path/Date  Modified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Force Applied to Bodies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330078125" w:line="203.98087978363037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562735" cy="105664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05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Solid Body Fixture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46166992187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562735" cy="105664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05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Solid Body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6000976562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Mass:3.852 kg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413049697876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Volume:0.003852 m^3 Density:999.999 kg/m^3 Weight:37.7496 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411254882812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Mass:0.588369 kg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84204864501953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Volume:0.000588369 m^3 Density:1,000 kg/m^3 Weight:5.76602 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999267578125" w:line="233.6413335800171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C:\Users\josep\OneDrive - Texas A&amp;M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1166992187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University\MATE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55712890625" w:line="232.83841609954834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ROV\Final Assembly (20  20 26)\Chassis Prototype  (400 mm fixed).SLDPRT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Feb 22 00:08:46 2026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077392578125" w:line="231.2326955795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C:\Users\josep\OneDrive - Texas A&amp;M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01684570312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University\MATE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3333740234375" w:line="232.83847332000732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75.4599761962891" w:top="705.6005859375" w:left="959.4999694824219" w:right="750.655517578125" w:header="0" w:footer="720"/>
          <w:cols w:equalWidth="0" w:num="3">
            <w:col w:space="0" w:w="3520"/>
            <w:col w:space="0" w:w="3520"/>
            <w:col w:space="0" w:w="352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ROV\Final Assembly (20  20 26)\Chassis Prototype  (400 mm fixed).SLDPRT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Feb 22 00:08:46 2026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177490234375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8.32763671875" w:line="240" w:lineRule="auto"/>
        <w:ind w:left="118.50967407226562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Study Properties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064453125" w:line="338.9960289001465" w:lineRule="auto"/>
        <w:ind w:left="240" w:right="3613.00537109375" w:firstLine="8.169631958007812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Study name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Pressure Distribution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Analysis type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Static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50537109375" w:line="341.71168327331543" w:lineRule="auto"/>
        <w:ind w:left="241.7664337158203" w:right="4638.842773437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Mesh type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Solid Mesh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Thermal Effect: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53076171875" w:line="341.1678886413574" w:lineRule="auto"/>
        <w:ind w:left="248.1696319580078" w:right="3057.694091796875" w:hanging="6.40319824218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75.4599761962891" w:top="705.6005859375" w:left="720.4415893554688" w:right="372.5" w:header="0" w:footer="720"/>
          <w:cols w:equalWidth="0" w:num="1">
            <w:col w:space="0" w:w="11147.058410644531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Thermal option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Include temperature loads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Zero strain temperature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298 Kelvin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3466796875" w:line="230.34253120422363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Include fluid pressure effects from SOLIDWORKS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d3dfee" w:val="clear"/>
          <w:vertAlign w:val="baseline"/>
          <w:rtl w:val="0"/>
        </w:rPr>
        <w:t xml:space="preserve">Flow Simulation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  <w:sectPr>
          <w:type w:val="continuous"/>
          <w:pgSz w:h="15840" w:w="12240" w:orient="portrait"/>
          <w:pgMar w:bottom="975.4599761962891" w:top="705.6005859375" w:left="976.1183929443359" w:right="5724.1229248046875" w:header="0" w:footer="720"/>
          <w:cols w:equalWidth="0" w:num="2">
            <w:col w:space="0" w:w="2780"/>
            <w:col w:space="0" w:w="278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Off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40" w:lineRule="auto"/>
        <w:ind w:left="248.169631958007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Solver type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Automatic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59765625" w:line="240" w:lineRule="auto"/>
        <w:ind w:left="256.339187622070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Inplane Effect: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Off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607421875" w:line="240" w:lineRule="auto"/>
        <w:ind w:left="248.169631958007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Soft Spring: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Off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57568359375" w:line="240" w:lineRule="auto"/>
        <w:ind w:left="256.339187622070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Inertial Relief: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Off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59765625" w:line="240" w:lineRule="auto"/>
        <w:ind w:left="256.339187622070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Incompatible bonding options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Automatic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607421875" w:line="240" w:lineRule="auto"/>
        <w:ind w:left="248.169631958007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Contact penalty stiffness scale factor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59765625" w:line="240" w:lineRule="auto"/>
        <w:ind w:left="255.676803588867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Large displacement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Off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65869140625" w:line="240" w:lineRule="auto"/>
        <w:ind w:left="248.169631958007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Compute free body forces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54638671875" w:line="240" w:lineRule="auto"/>
        <w:ind w:left="255.676803588867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Friction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Off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65869140625" w:line="240" w:lineRule="auto"/>
        <w:ind w:left="255.676803588867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Use Adaptive Method: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Off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59765625" w:line="230.8856964111328" w:lineRule="auto"/>
        <w:ind w:left="5484.1455078125" w:right="662.8662109375" w:hanging="5228.4692382812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 folder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SOLIDWORKS document (C:\Users\josep\OneDrive - Texas A&amp;M University\MATE ROV\Final Assembly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15966796875" w:line="240" w:lineRule="auto"/>
        <w:ind w:left="0" w:right="4610.358886718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(20 20 26))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0.0662231445312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326904296875" w:line="240" w:lineRule="auto"/>
        <w:ind w:left="128.05686950683594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Units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07763671875" w:line="340.2176284790039" w:lineRule="auto"/>
        <w:ind w:left="240" w:right="4850.0994873046875" w:firstLine="15.676803588867188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Unit system: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SI (MKS)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Length/Displacement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Angular velocity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Rad/sec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Pressure/Stress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N/m^2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3.2666015625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326904296875" w:line="240" w:lineRule="auto"/>
        <w:ind w:left="110.36643981933594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Material Properties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307861328125" w:line="240" w:lineRule="auto"/>
        <w:ind w:left="0" w:right="0" w:firstLine="0"/>
        <w:jc w:val="center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be5f1" w:val="clear"/>
          <w:vertAlign w:val="baseline"/>
        </w:rPr>
        <w:sectPr>
          <w:type w:val="continuous"/>
          <w:pgSz w:h="15840" w:w="12240" w:orient="portrait"/>
          <w:pgMar w:bottom="975.4599761962891" w:top="705.6005859375" w:left="720.4415893554688" w:right="372.5" w:header="0" w:footer="720"/>
          <w:cols w:equalWidth="0" w:num="1">
            <w:col w:space="0" w:w="11147.058410644531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be5f1" w:val="clear"/>
          <w:vertAlign w:val="baseline"/>
          <w:rtl w:val="0"/>
        </w:rPr>
        <w:t xml:space="preserve">Model Reference Properties Components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553710937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80% PETG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Model type: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Linear Elastic Isotropic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SolidBody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75.4599761962891" w:top="705.6005859375" w:left="5227.7923583984375" w:right="1499.43481445312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1(Fillet113)(Chassis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203125" w:line="233.64123344421387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Default failure  criterion: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Unknown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4123344421387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75.4599761962891" w:top="705.6005859375" w:left="4985.9417724609375" w:right="849.84375" w:header="0" w:footer="720"/>
          <w:cols w:equalWidth="0" w:num="3">
            <w:col w:space="0" w:w="2140"/>
            <w:col w:space="0" w:w="2140"/>
            <w:col w:space="0" w:w="214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Prototype (400 mm fixed)), SolidBody 2(Cut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110351562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Extrude47)(Chassis Prototype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-547115</wp:posOffset>
            </wp:positionV>
            <wp:extent cx="1904365" cy="1287780"/>
            <wp:effectExtent b="0" l="0" r="0" t="0"/>
            <wp:wrapSquare wrapText="right" distB="19050" distT="19050" distL="19050" distR="1905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287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(400 mm fixed))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13354492187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be5f1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be5f1" w:val="clear"/>
          <w:vertAlign w:val="baseline"/>
          <w:rtl w:val="0"/>
        </w:rPr>
        <w:t xml:space="preserve">Curve Data:N/A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532836914062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Comments: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21e1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21e1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PETG 80% Infill,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4123344421387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Yield strength: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2e+07 N/m^2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Tensile strength: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2.3e+07 N/m^2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Elastic modulus: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1.7e+09 N/m^2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Poisson's ratio: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0.35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104492187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75.4599761962891" w:top="705.6005859375" w:left="836.6112518310547" w:right="618.57177734375" w:header="0" w:footer="720"/>
          <w:cols w:equalWidth="0" w:num="2">
            <w:col w:space="0" w:w="5400"/>
            <w:col w:space="0" w:w="540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Mass density: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1,000 kg/m^3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7332763671875" w:line="282.037982940673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75.4599761962891" w:top="705.6005859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781800" cy="337159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371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326904296875" w:line="240" w:lineRule="auto"/>
        <w:ind w:left="128.0568695068359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65f9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Loads and Fixtures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307861328125" w:line="240" w:lineRule="auto"/>
        <w:ind w:left="342.5664520263672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eaf1dd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eaf1dd" w:val="clear"/>
          <w:vertAlign w:val="baseline"/>
          <w:rtl w:val="0"/>
        </w:rPr>
        <w:t xml:space="preserve">Main Fixtures Fixture Image Fixture Details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5537109375" w:line="240" w:lineRule="auto"/>
        <w:ind w:left="0" w:right="3361.7407226562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Entities: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 edge(s),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0" w:right="3432.655639648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77 face(s)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203125" w:line="240" w:lineRule="auto"/>
        <w:ind w:left="0" w:right="3776.475219726562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75.4599761962891" w:top="705.6005859375" w:left="720.4415893554688" w:right="372.5" w:header="0" w:footer="720"/>
          <w:cols w:equalWidth="0" w:num="1">
            <w:col w:space="0" w:w="11147.058410644531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Type: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Fixed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Electronics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1004876</wp:posOffset>
            </wp:positionH>
            <wp:positionV relativeFrom="paragraph">
              <wp:posOffset>-410209</wp:posOffset>
            </wp:positionV>
            <wp:extent cx="1772285" cy="1198245"/>
            <wp:effectExtent b="0" l="0" r="0" t="0"/>
            <wp:wrapSquare wrapText="left" distB="19050" distT="19050" distL="19050" distR="1905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1198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80.0455856323242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6e3bc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Enclosure Fixed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6e3bc" w:val="clear"/>
          <w:vertAlign w:val="baseline"/>
          <w:rtl w:val="0"/>
        </w:rPr>
        <w:t xml:space="preserve">Resultant Forces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75.4599761962891" w:top="705.6005859375" w:left="980.9184265136719" w:right="3810.3350830078125" w:header="0" w:footer="720"/>
          <w:cols w:equalWidth="0" w:num="2">
            <w:col w:space="0" w:w="3740"/>
            <w:col w:space="0" w:w="374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Geometry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72.399673461914" w:type="dxa"/>
        <w:jc w:val="left"/>
        <w:tblInd w:w="244.35844421386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9.5999908447266"/>
        <w:gridCol w:w="1980.5999755859375"/>
        <w:gridCol w:w="1980.3997802734375"/>
        <w:gridCol w:w="1980"/>
        <w:gridCol w:w="2071.7999267578125"/>
        <w:tblGridChange w:id="0">
          <w:tblGrid>
            <w:gridCol w:w="2659.5999908447266"/>
            <w:gridCol w:w="1980.5999755859375"/>
            <w:gridCol w:w="1980.3997802734375"/>
            <w:gridCol w:w="1980"/>
            <w:gridCol w:w="2071.7999267578125"/>
          </w:tblGrid>
        </w:tblGridChange>
      </w:tblGrid>
      <w:tr>
        <w:trPr>
          <w:cantSplit w:val="0"/>
          <w:trHeight w:val="25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Components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Resultant</w:t>
            </w:r>
          </w:p>
        </w:tc>
      </w:tr>
      <w:tr>
        <w:trPr>
          <w:cantSplit w:val="0"/>
          <w:trHeight w:val="27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Reaction force(N)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-0.00400313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56.9111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-0.018106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56.9111</w:t>
            </w:r>
          </w:p>
        </w:tc>
      </w:tr>
      <w:tr>
        <w:trPr>
          <w:cantSplit w:val="0"/>
          <w:trHeight w:val="27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Reaction Moment(N.m)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7.36961364746094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f2e0d2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f2e0d2" w:val="clear"/>
          <w:vertAlign w:val="baseline"/>
          <w:rtl w:val="0"/>
        </w:rPr>
        <w:t xml:space="preserve">Side Walls Load Image Load Details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3260498046875" w:line="240" w:lineRule="auto"/>
        <w:ind w:left="0" w:right="3516.43249511718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Entities: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 face(s)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46.914062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Type: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Normal to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8623046875" w:line="240" w:lineRule="auto"/>
        <w:ind w:left="0" w:right="3481.1743164062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75.4599761962891" w:top="705.6005859375" w:left="720.4415893554688" w:right="372.5" w:header="0" w:footer="720"/>
          <w:cols w:equalWidth="0" w:num="1">
            <w:col w:space="0" w:w="11147.058410644531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selected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3295898437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Pressure 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969951</wp:posOffset>
            </wp:positionH>
            <wp:positionV relativeFrom="paragraph">
              <wp:posOffset>-458977</wp:posOffset>
            </wp:positionV>
            <wp:extent cx="1907540" cy="1289685"/>
            <wp:effectExtent b="0" l="0" r="0" t="0"/>
            <wp:wrapSquare wrapText="left" distB="19050" distT="19050" distL="19050" distR="1905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1289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Both Faces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326171875" w:line="235.80310821533203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Connector Definitions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 Data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face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862304687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Value: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1,027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862304687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Units: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N/m^2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Phase Angle: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75.4599761962891" w:top="705.6005859375" w:left="838.9512634277344" w:right="4061.041259765625" w:header="0" w:footer="720"/>
          <w:cols w:equalWidth="0" w:num="2">
            <w:col w:space="0" w:w="3680"/>
            <w:col w:space="0" w:w="368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Units: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deg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0.273742675781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326904296875" w:line="240" w:lineRule="auto"/>
        <w:ind w:left="110.36643981933594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Mesh information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07763671875" w:line="240" w:lineRule="auto"/>
        <w:ind w:left="241.766433715820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Mesh type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Solid Mesh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607421875" w:line="341.1690044403076" w:lineRule="auto"/>
        <w:ind w:left="241.32484436035156" w:right="2474.189453125" w:firstLine="0.441589355468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Mesher Used: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Blended curvature-based mesh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Jacobian points for High quality mesh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16 Points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1025390625" w:line="340.3538703918457" w:lineRule="auto"/>
        <w:ind w:left="241.7664337158203" w:right="4309.869384765625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Maximum element size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30.4222 mm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Minimum element size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1.52111 mm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Mesh Quality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400390625" w:line="240" w:lineRule="auto"/>
        <w:ind w:left="109.95841979980469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single"/>
          <w:shd w:fill="auto" w:val="clear"/>
          <w:vertAlign w:val="baseline"/>
          <w:rtl w:val="0"/>
        </w:rPr>
        <w:t xml:space="preserve">Mesh information - Details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202880859375" w:line="240" w:lineRule="auto"/>
        <w:ind w:left="241.766433715820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Total Nodes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160252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59765625" w:line="240" w:lineRule="auto"/>
        <w:ind w:left="241.766433715820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Total Elements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93827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59765625" w:line="240" w:lineRule="auto"/>
        <w:ind w:left="241.766433715820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Maximum Aspect Ratio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754.7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607421875" w:line="240" w:lineRule="auto"/>
        <w:ind w:left="242.870407104492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% of elements with Aspect Ratio &lt; 3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96.8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57568359375" w:line="240" w:lineRule="auto"/>
        <w:ind w:left="255.676803588867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Percentage of elements with Aspect Ratio &gt; 10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0.439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59765625" w:line="240" w:lineRule="auto"/>
        <w:ind w:left="255.676803588867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Percentage of distorted elements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607421875" w:line="240" w:lineRule="auto"/>
        <w:ind w:left="241.766433715820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Time to complete mesh(hh;mm;ss):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3dfee" w:val="clear"/>
          <w:vertAlign w:val="baseline"/>
          <w:rtl w:val="0"/>
        </w:rPr>
        <w:t xml:space="preserve">00:00:08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59765625" w:line="240" w:lineRule="auto"/>
        <w:ind w:left="248.169631958007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Computer name: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JOSEPHHARB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1.06689453125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3271484375" w:line="240" w:lineRule="auto"/>
        <w:ind w:left="109.95841979980469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Mesh Quality Plots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197265625" w:line="231.4295768737793" w:lineRule="auto"/>
        <w:ind w:left="114.6240234375" w:right="245.631103515625" w:firstLine="1.545639038085937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Comments: The mesh quality is rated high, corresponding to an accurate simulation. The highest aspect  ratios are located within the electronics enclosure, which has been modeled as a fixture, and does not  interfere with the results of the simulation itself.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4111328125" w:line="206.0627317428589" w:lineRule="auto"/>
        <w:ind w:left="897.2303771972656" w:right="1402.1533203125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daeef3" w:val="clear"/>
          <w:vertAlign w:val="baseline"/>
          <w:rtl w:val="0"/>
        </w:rPr>
        <w:t xml:space="preserve">Name Type Min Max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aeef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Mesh Density Mesh - -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372101" cy="3362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1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Chassis Prototype (400 mm fixed)-Pressure Distribution-Quality-Quality1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2.782287597656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2.72705078125" w:line="240" w:lineRule="auto"/>
        <w:ind w:left="373.2768249511719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aeef3" w:val="clear"/>
          <w:vertAlign w:val="baseline"/>
        </w:rPr>
        <w:sectPr>
          <w:type w:val="continuous"/>
          <w:pgSz w:h="15840" w:w="12240" w:orient="portrait"/>
          <w:pgMar w:bottom="975.4599761962891" w:top="705.6005859375" w:left="720.4415893554688" w:right="372.5" w:header="0" w:footer="720"/>
          <w:cols w:equalWidth="0" w:num="1">
            <w:col w:space="0" w:w="11147.058410644531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daeef3" w:val="clear"/>
          <w:vertAlign w:val="baseline"/>
          <w:rtl w:val="0"/>
        </w:rPr>
        <w:t xml:space="preserve">Name Type Min Max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aeef3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9291629791259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Mesh Quality Aspect Ratio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1.025e+00 Element: 21244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7.547e+02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75.4599761962891" w:top="705.6005859375" w:left="796.3920593261719" w:right="2108.60839843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Element: 50223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3359375" w:line="200.4118537902832" w:lineRule="auto"/>
        <w:ind w:left="239.55841064453125" w:right="2027.5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38800" cy="320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Chassis Prototype (400 mm fixed)-Pressure Distribution-Quality-Quality2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2.410888671875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326904296875" w:line="240" w:lineRule="auto"/>
        <w:ind w:left="118.50967407226562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Sensor Details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07177734375" w:line="240" w:lineRule="auto"/>
        <w:ind w:left="109.7664642333984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Mesh Details: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51549243927002" w:lineRule="auto"/>
        <w:ind w:left="109.76646423339844" w:right="6575.0665283203125" w:firstLine="6.40319824218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Study name: Pressure Distribution (-Default-) Mesh type: Solid Mesh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1328125" w:line="231.4295768737793" w:lineRule="auto"/>
        <w:ind w:left="109.76646423339844" w:right="6279.494018554687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Mesher Used: Blended curvature-based mesh Jacobian points for High quality mesh: 16 points Max Element Size: 30.4222 mm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1083984375" w:line="240" w:lineRule="auto"/>
        <w:ind w:left="109.7664642333984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Min Element Size: 1.52111 mm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.7664642333984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Mesh quality: High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.5456695556640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Total nodes: 160252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.5456695556640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Total elements: 93827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.7664642333984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Maximum Aspect Ratio : 754.7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2893314361572" w:lineRule="auto"/>
        <w:ind w:left="123.67683410644531" w:right="5645.119018554687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Percentage of elements\with Aspect Ratio &lt; 3 : 96.8 Percentage of elements\with Aspect Ratio &gt; 10 : 0.439 Percentage of distorted elements : 0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1181640625" w:line="240" w:lineRule="auto"/>
        <w:ind w:left="123.67683410644531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Number of distorted elements:0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.7808074951171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Reuse mesh for identical bodies: Off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60990715026855" w:lineRule="auto"/>
        <w:ind w:left="109.54566955566406" w:right="6597.886962890625" w:firstLine="14.1311645507812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Number of bodies that have reused mesh:0 Time to complete mesh(hh;mm;ss): 00:00:08 ---------------------------------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2.38525390625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326904296875" w:line="240" w:lineRule="auto"/>
        <w:ind w:left="128.05686950683594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Resultant Forces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06396484375" w:line="240" w:lineRule="auto"/>
        <w:ind w:left="126.48002624511719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Reaction forces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13916015625" w:line="273.8039302825928" w:lineRule="auto"/>
        <w:ind w:left="256.50001525878906" w:right="1004.65576171875" w:hanging="5.93040466308593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ccc0d9" w:val="clear"/>
          <w:vertAlign w:val="baseline"/>
          <w:rtl w:val="0"/>
        </w:rPr>
        <w:t xml:space="preserve">Selection set Units Sum X Sum Y Sum Z Resultant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ccc0d9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Entire Model N -0.00400313 56.9111 -0.018106 56.9111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26123046875" w:line="240" w:lineRule="auto"/>
        <w:ind w:left="126.48002624511719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Reaction Moments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1337890625" w:line="273.8039302825928" w:lineRule="auto"/>
        <w:ind w:left="256.50001525878906" w:right="1035.855712890625" w:hanging="5.93040466308593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ccc0d9" w:val="clear"/>
          <w:vertAlign w:val="baseline"/>
          <w:rtl w:val="0"/>
        </w:rPr>
        <w:t xml:space="preserve">Selection set Units Sum X Sum Y Sum Z Resultant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ccc0d9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Entire Model N.m 0 0 0 0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26123046875" w:line="240" w:lineRule="auto"/>
        <w:ind w:left="126.48002624511719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Free body forces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13916015625" w:line="273.8033866882324" w:lineRule="auto"/>
        <w:ind w:left="256.50001525878906" w:right="1004.65576171875" w:hanging="5.93040466308593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ccc0d9" w:val="clear"/>
          <w:vertAlign w:val="baseline"/>
          <w:rtl w:val="0"/>
        </w:rPr>
        <w:t xml:space="preserve">Selection set Units Sum X Sum Y Sum Z Resultant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ccc0d9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Entire Model N -0.241517 -0.0393057 0.0940476 0.262145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279541015625" w:line="240" w:lineRule="auto"/>
        <w:ind w:left="126.48002624511719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Free body moments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13916015625" w:line="273.803186416626" w:lineRule="auto"/>
        <w:ind w:left="256.50001525878906" w:right="1035.855712890625" w:hanging="5.93040466308593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ccc0d9" w:val="clear"/>
          <w:vertAlign w:val="baseline"/>
          <w:rtl w:val="0"/>
        </w:rPr>
        <w:t xml:space="preserve">Selection set Units Sum X Sum Y Sum Z Resultant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ccc0d9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Entire Model N.m 0 0 0 1e-33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4276123046875" w:line="240" w:lineRule="auto"/>
        <w:ind w:left="128.05686950683594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Beams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05859375" w:line="240" w:lineRule="auto"/>
        <w:ind w:left="125.0784301757812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Data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2.2607421875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326904296875" w:line="240" w:lineRule="auto"/>
        <w:ind w:left="118.50967407226562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Study Results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07177734375" w:line="240" w:lineRule="auto"/>
        <w:ind w:left="255.6768035888672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be5f1" w:val="clear"/>
          <w:vertAlign w:val="baseline"/>
        </w:rPr>
        <w:sectPr>
          <w:type w:val="continuous"/>
          <w:pgSz w:h="15840" w:w="12240" w:orient="portrait"/>
          <w:pgMar w:bottom="975.4599761962891" w:top="705.6005859375" w:left="720.4415893554688" w:right="372.5" w:header="0" w:footer="720"/>
          <w:cols w:equalWidth="0" w:num="1">
            <w:col w:space="0" w:w="11147.058410644531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dbe5f1" w:val="clear"/>
          <w:vertAlign w:val="baseline"/>
          <w:rtl w:val="0"/>
        </w:rPr>
        <w:t xml:space="preserve">Name Type Min Max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be5f1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4123344421387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  <w:rtl w:val="0"/>
        </w:rPr>
        <w:t xml:space="preserve">Stress1 VON: von Mises Stress 0.000e+00N/m^2 Node: 119372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4123344421387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</w:rPr>
        <w:sectPr>
          <w:type w:val="continuous"/>
          <w:pgSz w:h="15840" w:w="12240" w:orient="portrait"/>
          <w:pgMar w:bottom="975.4599761962891" w:top="705.6005859375" w:left="967.7687835693359" w:right="1916.9177246093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  <w:rtl w:val="0"/>
        </w:rPr>
        <w:t xml:space="preserve">9.848e+05N/m^2 Node: 105141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1171875" w:line="200.15245914459229" w:lineRule="auto"/>
        <w:ind w:left="239.05838012695312" w:right="108.00048828125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</w:rPr>
        <w:drawing>
          <wp:inline distB="19050" distT="19050" distL="19050" distR="19050">
            <wp:extent cx="6858000" cy="415036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0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Chassis Prototype (400 mm fixed)-Pressure Distribution-Stress-Stress1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3.4091186523438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327392578125" w:line="240" w:lineRule="auto"/>
        <w:ind w:left="363.6768341064453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be5f1" w:val="clear"/>
          <w:vertAlign w:val="baseline"/>
        </w:rPr>
        <w:sectPr>
          <w:type w:val="continuous"/>
          <w:pgSz w:h="15840" w:w="12240" w:orient="portrait"/>
          <w:pgMar w:bottom="975.4599761962891" w:top="705.6005859375" w:left="720.4415893554688" w:right="372.5" w:header="0" w:footer="720"/>
          <w:cols w:equalWidth="0" w:num="1">
            <w:col w:space="0" w:w="11147.058410644531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dbe5f1" w:val="clear"/>
          <w:vertAlign w:val="baseline"/>
          <w:rtl w:val="0"/>
        </w:rPr>
        <w:t xml:space="preserve">Name Type Min Max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be5f1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4123344421387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  <w:rtl w:val="0"/>
        </w:rPr>
        <w:t xml:space="preserve">Displacement1 URES: Resultant Displacement 0.000e+00mm Node: 10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4123344421387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</w:rPr>
        <w:sectPr>
          <w:type w:val="continuous"/>
          <w:pgSz w:h="15840" w:w="12240" w:orient="portrait"/>
          <w:pgMar w:bottom="975.4599761962891" w:top="705.6005859375" w:left="1082.5416564941406" w:right="1409.69482421875" w:header="0" w:footer="720"/>
          <w:cols w:equalWidth="0" w:num="2">
            <w:col w:space="0" w:w="4880"/>
            <w:col w:space="0" w:w="488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  <w:rtl w:val="0"/>
        </w:rPr>
        <w:t xml:space="preserve">5.891e-02mm Node: 116058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119140625" w:line="200.10350704193115" w:lineRule="auto"/>
        <w:ind w:left="347.05841064453125" w:right="0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</w:rPr>
        <w:drawing>
          <wp:inline distB="19050" distT="19050" distL="19050" distR="19050">
            <wp:extent cx="6858000" cy="415036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0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Chassis Prototype (400 mm fixed)-Pressure Distribution-Displacement-Displacement1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3.742370605469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966247558593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 ROV - OCEANUS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.60717773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2/22/2026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327392578125" w:line="240" w:lineRule="auto"/>
        <w:ind w:left="147.67677307128906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be5f1" w:val="clear"/>
          <w:vertAlign w:val="baseline"/>
        </w:rPr>
        <w:sectPr>
          <w:type w:val="continuous"/>
          <w:pgSz w:h="15840" w:w="12240" w:orient="portrait"/>
          <w:pgMar w:bottom="975.4599761962891" w:top="705.6005859375" w:left="720.4415893554688" w:right="372.5" w:header="0" w:footer="720"/>
          <w:cols w:equalWidth="0" w:num="1">
            <w:col w:space="0" w:w="11147.058410644531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dbe5f1" w:val="clear"/>
          <w:vertAlign w:val="baseline"/>
          <w:rtl w:val="0"/>
        </w:rPr>
        <w:t xml:space="preserve">Name Type Min Max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dbe5f1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4123344421387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  <w:rtl w:val="0"/>
        </w:rPr>
        <w:t xml:space="preserve">Strain1 ESTRN: Equivalent Strain 0.000e+00 Element: 70316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  <w:rtl w:val="0"/>
        </w:rPr>
        <w:t xml:space="preserve">2.974e-04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</w:rPr>
        <w:sectPr>
          <w:type w:val="continuous"/>
          <w:pgSz w:h="15840" w:w="12240" w:orient="portrait"/>
          <w:pgMar w:bottom="975.4599761962891" w:top="705.6005859375" w:left="859.7687530517578" w:right="1883.0078125" w:header="0" w:footer="720"/>
          <w:cols w:equalWidth="0" w:num="2">
            <w:col w:space="0" w:w="4760"/>
            <w:col w:space="0" w:w="476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  <w:rtl w:val="0"/>
        </w:rPr>
        <w:t xml:space="preserve">Element: 15269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3359375" w:line="200.10350704193115" w:lineRule="auto"/>
        <w:ind w:left="130.5583953857422" w:right="216.500244140625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d3dfee" w:val="clear"/>
          <w:vertAlign w:val="baseline"/>
        </w:rPr>
        <w:drawing>
          <wp:inline distB="19050" distT="19050" distL="19050" distR="19050">
            <wp:extent cx="6858000" cy="41503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0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Chassis Prototype (400 mm fixed)-Pressure Distribution-Strain-Strain1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0.8023071289062" w:line="240" w:lineRule="auto"/>
        <w:ind w:left="118.50967407226562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064697265625" w:line="240" w:lineRule="auto"/>
        <w:ind w:left="1.54563903808593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deformation of the body is extremely exaggerated to emphasize effects.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1.54563903808593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maximum displacement of the entire body was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0.05891 mm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which is negligible for our purposes.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267822265625" w:line="267.28440284729004" w:lineRule="auto"/>
        <w:ind w:left="6.623992919921875" w:right="833.265380859375" w:hanging="5.078353881835937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main thing to take away from this simulation is that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geometry connecting the electronics  enclosure to the chassis will not deform or break from external pressure to the walls of the chassis.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25146484375" w:line="240" w:lineRule="auto"/>
        <w:ind w:left="1.54563903808593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thickness of the walls themselves are adequate and will not deform against the provided current.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6664733886719" w:line="240" w:lineRule="auto"/>
        <w:ind w:left="107.5584411621093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18578" cy="5524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78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Analyzed with SOLIDWORKS Simulation Simulation of Chassis Prototype (400 mm fixed)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15 </w:t>
      </w:r>
    </w:p>
    <w:sectPr>
      <w:type w:val="continuous"/>
      <w:pgSz w:h="15840" w:w="12240" w:orient="portrait"/>
      <w:pgMar w:bottom="975.4599761962891" w:top="705.6005859375" w:left="720.4415893554688" w:right="372.5" w:header="0" w:footer="720"/>
      <w:cols w:equalWidth="0" w:num="1">
        <w:col w:space="0" w:w="11147.05841064453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7.png"/><Relationship Id="rId10" Type="http://schemas.openxmlformats.org/officeDocument/2006/relationships/image" Target="media/image18.png"/><Relationship Id="rId13" Type="http://schemas.openxmlformats.org/officeDocument/2006/relationships/image" Target="media/image14.png"/><Relationship Id="rId12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28.png"/><Relationship Id="rId14" Type="http://schemas.openxmlformats.org/officeDocument/2006/relationships/image" Target="media/image2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26.png"/><Relationship Id="rId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