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05063" cy="256624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566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Heated inserts need to be considered and represented. If we intend to just drill it, it will make our design less accurate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296435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304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964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36198" cy="29479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198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Is this the desired collision between the two gripper components?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38538" cy="222025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220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Gap of 3 mm between </w:t>
      </w:r>
      <w:r w:rsidDel="00000000" w:rsidR="00000000" w:rsidRPr="00000000">
        <w:rPr>
          <w:sz w:val="20"/>
          <w:szCs w:val="20"/>
          <w:rtl w:val="0"/>
        </w:rPr>
        <w:t xml:space="preserve">GRB-007 and LLP-006</w:t>
      </w:r>
    </w:p>
    <w:p w:rsidR="00000000" w:rsidDel="00000000" w:rsidP="00000000" w:rsidRDefault="00000000" w:rsidRPr="00000000" w14:paraId="0000001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52490" cy="19294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490" cy="192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Correct the dimensions of either HAB-001 or MAP-002 for them to be aligned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Please always check your design with the requirements.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178777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787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would appreciate all assemblies to look like this. While it looks silly, it will help you identify each individual component better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Naming convention Chart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593439" cy="34051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439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9.5564127290263"/>
        <w:gridCol w:w="1931.5718418514948"/>
        <w:gridCol w:w="1805.2073288331726"/>
        <w:gridCol w:w="4043.6644165863067"/>
        <w:tblGridChange w:id="0">
          <w:tblGrid>
            <w:gridCol w:w="1579.5564127290263"/>
            <w:gridCol w:w="1931.5718418514948"/>
            <w:gridCol w:w="1805.2073288331726"/>
            <w:gridCol w:w="4043.66441658630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 Number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 /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Dark Gray / Black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Housing - Actuator Body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HAB-001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rectangular base on the left. Contains motor / leadscrew.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 Purple / Violet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Mount - Actuator Pivot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MAP-002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purple block connects the housing to the rest of the mechanism.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PIN-003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 that allows for rotation.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/ Brown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Plate - Main Chassis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PMC-004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flat red/brown structural plate that supports the gears and linkages.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Gear - Drive Link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GDL-005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bigger purple gear (closer to the actuator) and combined linkage that allows for movement.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Yellow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Little Linkage Pivot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LLP-006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 yellow axle/pin connecting the arms to the gears/claw.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Teal / Cyan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Gripper - Body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GRB-007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main teal body of the claw (houses the jaws).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ily Bass Werner Maldonado" w:id="0" w:date="2026-05-07T22:14:11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have one naming convention chart for all zip files you upload to the drive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