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Ensure System Integration with Subteams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Communicate with Subteams after Chassis is complete with Alex to determine assembly procedure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Work with F&amp;P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Clearly Outline who is doing what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Alex - Remodeling Chassis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Joe - Running Motion Sims, Designing Thruster Baseplates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Josh - Running Motion Sims, Material Changes/Custom Density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Give a clear deadline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before Sunday 2/15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