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Note: Criticism is worded intentionally in a clear and concise manner. No ill intent is meant in the wording of these critiques or the (sometimes absurd) counter arguments. 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Criticism: 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Don’t assume the existence of an item without it first being a requirement. </w:t>
      </w:r>
    </w:p>
    <w:p w:rsidR="00000000" w:rsidDel="00000000" w:rsidP="00000000" w:rsidRDefault="00000000" w:rsidRPr="00000000" w14:paraId="00000005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5.1 It is not stated that a micro controller is needed, yet this possible micro controller does not necessarily need to exist by a strict reading of the requirements. 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5.2 Who says it needs lights? This sounds like a solution to a requirement about collecting visual data about the area around.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Some requirements attempt to address multiple issues. There is no harm in dividing these into multiple, so that no “and” or “or” is used. 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5.2.4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5.3.2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5.3.5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Random typos 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5.1.2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5.2.2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5.2.3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5.2.3 a  </w:t>
      </w:r>
      <w:r w:rsidDel="00000000" w:rsidR="00000000" w:rsidRPr="00000000">
        <w:rPr>
          <w:rtl w:val="0"/>
        </w:rPr>
        <w:t xml:space="preserve">(The a and b isn’t necessary and will create problems later when we need to cite the requirement. Needs to be strictly numbers, but these can stand alone without needing to be put into an a/b subcategory to begin with).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5.2.3 b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5.2.4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parent requirements. 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All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Requirements do not have citations. 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5.1.1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5.2.1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5.2.4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Some requirements citing rules are not citing the appropriate manual 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5.2.2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5.2.3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5.3.2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5.3.3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5.3.4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5.4.1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5.4.2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Requirements not solution neutral.  (rationale should not be solution oriented either)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5.1.1 - Why couldn’t a PS2 port be used? Or a CAN bus device? 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5.1.2 - Why 6? Could some kind of differential control be used to use less motors? 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5.2.1 - Why do we need a camera? Is there a requirement or need to be able to see in the water? 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5.2.3.b Is this a solution to Need C&amp;C 1.4? 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5.3.3</w:t>
      </w:r>
    </w:p>
    <w:p w:rsidR="00000000" w:rsidDel="00000000" w:rsidP="00000000" w:rsidRDefault="00000000" w:rsidRPr="00000000" w14:paraId="00000026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Why must it not have damages? We could win with it bruised up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5.3.4 - isn’t this a solution?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5.4.5 - Don’t need to include specific types of signals as this favors certain solutions. Maybe change to “The ROV tether signals shall use accepted serial protocol signals”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5.2 Who says it needs lights? This sounds like a solution to a requirement about collecting visual data about the area around. 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Many requirements are not quantifiable, every requirement needs a number associated with it (“all” can be considered a quantity). 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5.2.3.b - what range of light wavelengths or how many different wavelengths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5.2.3 - becomes redundant if you include “low light conditions” in your range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5.3.3 - Don’t know much about the strain relief, but consider quantifying it if possible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5.3.1 - this is confusing to read and could be reworded to avoid misinterpretation. Also, it shouldn’t be hypothetical, don’t say “if used.” If it is not known whether a thing will be used, it is probably too solution-oriented. 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use shall to indicate a goal such as “The ROV shall be under 18 kg.” and we use must to indicate a necessary objective or disqualification “The ROV must be under 35 kg.”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