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.120788574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08080"/>
          <w:sz w:val="16.559999465942383"/>
          <w:szCs w:val="16.559999465942383"/>
          <w:u w:val="none"/>
          <w:shd w:fill="ffcc99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08080"/>
          <w:sz w:val="16.559999465942383"/>
          <w:szCs w:val="16.559999465942383"/>
          <w:u w:val="none"/>
          <w:shd w:fill="ffcc99" w:val="clear"/>
          <w:vertAlign w:val="baseline"/>
          <w:rtl w:val="0"/>
        </w:rPr>
        <w:t xml:space="preserve">2024 MATE Regional ROV Competition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74609375" w:line="240" w:lineRule="auto"/>
        <w:ind w:left="42.165603637695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6.559999465942383"/>
          <w:szCs w:val="16.5599994659423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6.559999465942383"/>
          <w:szCs w:val="16.559999465942383"/>
          <w:u w:val="none"/>
          <w:shd w:fill="auto" w:val="clear"/>
          <w:vertAlign w:val="baseline"/>
          <w:rtl w:val="0"/>
        </w:rPr>
        <w:t xml:space="preserve">Jun 20-22, 2022, Kingsport Aquatic Center, Kingsport, TN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13671875" w:line="240" w:lineRule="auto"/>
        <w:ind w:left="45.496826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5.119999885559082"/>
          <w:szCs w:val="15.11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5.119999885559082"/>
          <w:szCs w:val="15.119999885559082"/>
          <w:u w:val="none"/>
          <w:shd w:fill="auto" w:val="clear"/>
          <w:vertAlign w:val="baseline"/>
          <w:rtl w:val="0"/>
        </w:rPr>
        <w:t xml:space="preserve">OBSERVING OUR OCEANS: UNDERSTANDING OUR WORLD AND CREATING OUR FUTURE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0478515625" w:line="240" w:lineRule="auto"/>
        <w:ind w:left="68.656845092773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.719999313354492"/>
          <w:szCs w:val="24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.719999313354492"/>
          <w:szCs w:val="24.719999313354492"/>
          <w:u w:val="none"/>
          <w:shd w:fill="7030a0" w:val="clear"/>
          <w:vertAlign w:val="baseline"/>
          <w:rtl w:val="0"/>
        </w:rPr>
        <w:t xml:space="preserve">PIONEER CLASS - Final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.719999313354492"/>
          <w:szCs w:val="24.71999931335449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15049.19982910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4.8000335693359"/>
        <w:gridCol w:w="4255.599746704102"/>
        <w:gridCol w:w="1013.4002685546875"/>
        <w:gridCol w:w="1012.7996826171875"/>
        <w:gridCol w:w="1013.20068359375"/>
        <w:gridCol w:w="1012.7996826171875"/>
        <w:gridCol w:w="1012.7996826171875"/>
        <w:gridCol w:w="1013.399658203125"/>
        <w:gridCol w:w="1012.80029296875"/>
        <w:gridCol w:w="1014.29931640625"/>
        <w:gridCol w:w="1019.05029296875"/>
        <w:gridCol w:w="1004.25048828125"/>
        <w:tblGridChange w:id="0">
          <w:tblGrid>
            <w:gridCol w:w="664.8000335693359"/>
            <w:gridCol w:w="4255.599746704102"/>
            <w:gridCol w:w="1013.4002685546875"/>
            <w:gridCol w:w="1012.7996826171875"/>
            <w:gridCol w:w="1013.20068359375"/>
            <w:gridCol w:w="1012.7996826171875"/>
            <w:gridCol w:w="1012.7996826171875"/>
            <w:gridCol w:w="1013.399658203125"/>
            <w:gridCol w:w="1012.80029296875"/>
            <w:gridCol w:w="1014.29931640625"/>
            <w:gridCol w:w="1019.05029296875"/>
            <w:gridCol w:w="1004.250488281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TEAM 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1071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TEAM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Product Demo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Engineering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Presentation 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Technical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53858947754" w:lineRule="auto"/>
              <w:ind w:left="78.00537109375" w:right="13.4130859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Documentation  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Marketing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Display 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****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53858947754" w:lineRule="auto"/>
              <w:ind w:left="109.205322265625" w:right="44.312744140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Collaborative  Bonus Mission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Company Spec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Corporate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Responsibility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Safety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5.273513793945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Maximum base points available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370.0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100.0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100.0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50.0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60.0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745.0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fde9d9" w:val="clear"/>
                <w:vertAlign w:val="baseline"/>
                <w:rtl w:val="0"/>
              </w:rPr>
              <w:t xml:space="preserve">RANKING</w:t>
            </w:r>
          </w:p>
        </w:tc>
      </w:tr>
      <w:tr>
        <w:trPr>
          <w:cantSplit w:val="0"/>
          <w:trHeight w:val="24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PN13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66716003417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Clovis CC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466.0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PN04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411209106445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Desert Star Robotics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165.0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454.0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PN12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411209106445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Hydromeda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128.0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404.0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PN03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286392211914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U.Stall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99.0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382.0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4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PN10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5488128662109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Triton Tech Robotics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115.0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376.0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PN01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411209106445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Miramar Water Jets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356.5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PN09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411209106445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Northeast State Community College Elite Academy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165.0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350.0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PN06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420761108398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Wave Co.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312.0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PN11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411209106445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Deep Sea Dogs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303.5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PN14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411209106445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HydroVinci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272.0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PN08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1728210449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AGH Marines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264.5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PN02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668777465820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Subvision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PN07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411209106445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Neptune Nights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222.0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1841278076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** average of two scores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7470703125" w:line="240" w:lineRule="auto"/>
        <w:ind w:left="50.31841278076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**** average of multiple scores</w:t>
      </w:r>
    </w:p>
    <w:sectPr>
      <w:pgSz w:h="12240" w:w="15840" w:orient="landscape"/>
      <w:pgMar w:bottom="5278.599853515625" w:top="1070.400390625" w:left="375.5999755859375" w:right="415.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