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5jp591bt6in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ROV Assembly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tj4qeaudkr5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Mechanical ROV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3D printing procedures: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– RPS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–FEDC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Bassplate 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Sliced into 4 pieces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3151831" cy="367988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1831" cy="3679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904875" cy="8286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6.35 mm screws (¼ inch)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6.35 mm nuts 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4 x Aluminum 6061 brackets -&gt; Laser cut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Chassis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Chassis + Bassplate 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2175589" cy="2555937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5589" cy="2555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809625" cy="7334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 x Aluminum 6061 brackets -&gt; Laser cut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 side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M3-18mm screws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M3 heated inserts 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Bottom side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6.35 mm screws (¼ inch)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6.35 mm nuts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Electronics Enclosure Platform: 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Slice the Electronics Enclosure Platform and utilize the PLA 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ind w:left="144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ROV Electronics Tray for 4" Tube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Polyurethane Potting: 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2 part potting compound, 2:1 mix ratio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5-7 minute working time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Pour into component 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24 hour cure at room temperature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380" w:lineRule="auto"/>
        <w:ind w:left="720" w:hanging="360"/>
      </w:pPr>
      <w:r w:rsidDel="00000000" w:rsidR="00000000" w:rsidRPr="00000000">
        <w:rPr>
          <w:rtl w:val="0"/>
        </w:rPr>
        <w:t xml:space="preserve">Constant service temperature of -50 to 120 °C (-58 to 248 °F)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Thrusters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 Mesh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3D printed using PETG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Attached to thrusters on both sides using a clamping mechanism (or using other methods such as epoxy, superglue, etc.)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Thrusters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Will need to use plates (vertical) or brackets (horizontal) to mount the thrusters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80 Heat set inserts in total are needed to mount the thrusters </w:t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The heat set inserts will be testing on a singular mount before attaching to the chassis to make sure it provides a secure connection. The length provides 2mm of secure fit at the base, and the inserts are applied through the back and are multidirectional. 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M4 screws are provided with the thrusters, and extra screws were purchased.</w:t>
      </w:r>
    </w:p>
    <w:p w:rsidR="00000000" w:rsidDel="00000000" w:rsidP="00000000" w:rsidRDefault="00000000" w:rsidRPr="00000000" w14:paraId="0000003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srvqygjyp75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Float Assembly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k8hud3wr44u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Mechanical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Hull: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Drill holes in the hull for two sensors on the end cap and two openings for the ballast pump. Total of 4 holes. </w:t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Ultrasonic sensor hole dimensions:</w:t>
      </w:r>
    </w:p>
    <w:p w:rsidR="00000000" w:rsidDel="00000000" w:rsidP="00000000" w:rsidRDefault="00000000" w:rsidRPr="00000000" w14:paraId="00000041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Depth sensor hole dimensions:</w:t>
      </w:r>
    </w:p>
    <w:p w:rsidR="00000000" w:rsidDel="00000000" w:rsidP="00000000" w:rsidRDefault="00000000" w:rsidRPr="00000000" w14:paraId="00000042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Ballast hole dimensions: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Drill small holes (not through) into the top end cap</w:t>
      </w:r>
    </w:p>
    <w:p w:rsidR="00000000" w:rsidDel="00000000" w:rsidP="00000000" w:rsidRDefault="00000000" w:rsidRPr="00000000" w14:paraId="00000044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Hole dimensions: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Epoxy the recovery feature into the end cap holes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Cut foam into a cylindrical shape, drill holes, then hollow out the inside. (alternatively, cut foam flat to the correct thickness, drill holes, then form it to the inside of the hull). </w:t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Foam thickness:</w:t>
      </w:r>
    </w:p>
    <w:p w:rsidR="00000000" w:rsidDel="00000000" w:rsidP="00000000" w:rsidRDefault="00000000" w:rsidRPr="00000000" w14:paraId="00000048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Hole dimensions same diameters as hull holes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Epoxy zinc weight to the bottom end-cap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Epoxy electronics harness to the top end-cap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Polyurethane-pot the sensors into the end-cap holes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Apply the heating pad to the underside of the electronics harness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Zinc weight procedures: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Weigh total system mass (expecting to be slightly too heavy), then drill small holes into the zinc until we are exactly neutrally buoyant.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Electronics harness procedures: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Lathe diameter to size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Mill side openings 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Lathe inner diameter to size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Saw off excess length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Face the sawed-off side using the lathe facing tool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Ballast: 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Peristaltic Pump will be installed within the float enclosure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Holes for the intake and exhaust tubes will need to be drilled into the enclosure</w:t>
        <w:tab/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Waterproofing will be needed to the tubes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Exhaust tube will be connected to the bag, intake tube will be secured to the bottom of the pump</w:t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Water bag will be secured to the bottom of the float </w:t>
      </w:r>
    </w:p>
    <w:p w:rsidR="00000000" w:rsidDel="00000000" w:rsidP="00000000" w:rsidRDefault="00000000" w:rsidRPr="00000000" w14:paraId="00000060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Will need to either print a bracket to hold, zip tie the bag, or glue to to the hull</w:t>
      </w:r>
    </w:p>
    <w:p w:rsidR="00000000" w:rsidDel="00000000" w:rsidP="00000000" w:rsidRDefault="00000000" w:rsidRPr="00000000" w14:paraId="0000006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94psq1742kf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Electrical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32cojk6zkfk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Ground Station Assembly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bluerobotics.com/store/watertight-enclosures/locking-series/wte4-etray-r1/" TargetMode="Externa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