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42A56" w14:textId="77777777" w:rsidR="007B57DA" w:rsidRDefault="007B57DA" w:rsidP="007B57DA">
      <w:pPr>
        <w:pStyle w:val="Subttol"/>
        <w:rPr>
          <w:lang w:val="ca-ES"/>
        </w:rPr>
      </w:pPr>
      <w:r>
        <w:rPr>
          <w:lang w:val="ca-ES"/>
        </w:rPr>
        <w:t>Grau en Intel·ligència Artificial – Computació d’Altes Prestacions</w:t>
      </w:r>
    </w:p>
    <w:p w14:paraId="11A8FDA9" w14:textId="77777777" w:rsidR="007B57DA" w:rsidRPr="00404504" w:rsidRDefault="007B57DA" w:rsidP="007B57DA">
      <w:pPr>
        <w:rPr>
          <w:rFonts w:asciiTheme="majorHAnsi" w:hAnsiTheme="majorHAnsi" w:cstheme="majorHAnsi"/>
          <w:color w:val="2E74B5" w:themeColor="accent1" w:themeShade="BF"/>
          <w:sz w:val="32"/>
          <w:lang w:val="ca-ES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lang w:val="ca-ES"/>
        </w:rPr>
        <w:t>Contenidors</w:t>
      </w:r>
    </w:p>
    <w:p w14:paraId="1B17FCC3" w14:textId="77777777" w:rsidR="002A0B92" w:rsidRDefault="002A0B92" w:rsidP="002A0B92">
      <w:pPr>
        <w:jc w:val="both"/>
        <w:rPr>
          <w:lang w:val="ca-ES"/>
        </w:rPr>
      </w:pPr>
    </w:p>
    <w:p w14:paraId="02487972" w14:textId="77777777" w:rsidR="002A0B92" w:rsidRDefault="003C3A64" w:rsidP="002A0B92">
      <w:pPr>
        <w:jc w:val="both"/>
        <w:rPr>
          <w:lang w:val="ca-ES"/>
        </w:rPr>
      </w:pPr>
      <w:r>
        <w:rPr>
          <w:lang w:val="ca-ES"/>
        </w:rPr>
        <w:t>Nom Estudiant</w:t>
      </w:r>
      <w:r w:rsidR="007B57DA">
        <w:rPr>
          <w:lang w:val="ca-ES"/>
        </w:rPr>
        <w:t xml:space="preserve"> 1</w:t>
      </w:r>
      <w:r w:rsidR="002A0B92">
        <w:rPr>
          <w:lang w:val="ca-ES"/>
        </w:rPr>
        <w:t>: _____________________________</w:t>
      </w:r>
    </w:p>
    <w:p w14:paraId="3167AB29" w14:textId="77777777" w:rsidR="007B57DA" w:rsidRDefault="007B57DA" w:rsidP="007B57DA">
      <w:pPr>
        <w:jc w:val="both"/>
        <w:rPr>
          <w:lang w:val="ca-ES"/>
        </w:rPr>
      </w:pPr>
      <w:r>
        <w:rPr>
          <w:lang w:val="ca-ES"/>
        </w:rPr>
        <w:t>Nom Estudiant 2: _____________________________</w:t>
      </w:r>
    </w:p>
    <w:p w14:paraId="711E05D5" w14:textId="77777777" w:rsidR="007B57DA" w:rsidRDefault="007B57DA" w:rsidP="002A0B92">
      <w:pPr>
        <w:jc w:val="both"/>
        <w:rPr>
          <w:lang w:val="ca-ES"/>
        </w:rPr>
      </w:pPr>
    </w:p>
    <w:p w14:paraId="27D2A73A" w14:textId="77777777" w:rsidR="00584D24" w:rsidRDefault="00F25DCD" w:rsidP="00584D24">
      <w:pPr>
        <w:pStyle w:val="Ttol2"/>
        <w:rPr>
          <w:lang w:val="ca-ES"/>
        </w:rPr>
      </w:pPr>
      <w:r>
        <w:rPr>
          <w:lang w:val="ca-ES"/>
        </w:rPr>
        <w:t>Plantilla de Qüestionari:</w:t>
      </w:r>
    </w:p>
    <w:p w14:paraId="576636CF" w14:textId="77777777" w:rsidR="00041D9B" w:rsidRPr="00041D9B" w:rsidRDefault="00041D9B" w:rsidP="006C2FAB">
      <w:pPr>
        <w:jc w:val="both"/>
        <w:rPr>
          <w:lang w:val="ca-ES"/>
        </w:rPr>
      </w:pPr>
    </w:p>
    <w:p w14:paraId="07517BC5" w14:textId="17535E0B" w:rsidR="000569D5" w:rsidRDefault="00385058" w:rsidP="006C2FAB">
      <w:pPr>
        <w:pStyle w:val="Senseespaiat"/>
        <w:jc w:val="both"/>
        <w:rPr>
          <w:lang w:val="ca-ES"/>
        </w:rPr>
      </w:pPr>
      <w:r>
        <w:rPr>
          <w:b/>
          <w:lang w:val="ca-ES"/>
        </w:rPr>
        <w:t>Exercici 1</w:t>
      </w:r>
      <w:r w:rsidR="008936F3">
        <w:rPr>
          <w:lang w:val="ca-ES"/>
        </w:rPr>
        <w:t xml:space="preserve">: </w:t>
      </w:r>
      <w:r w:rsidR="001832DA">
        <w:rPr>
          <w:lang w:val="ca-ES"/>
        </w:rPr>
        <w:t>Creant un contenidor Ubuntu</w:t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  <w:t>[1 punt]</w:t>
      </w:r>
    </w:p>
    <w:p w14:paraId="5C05DC80" w14:textId="77777777" w:rsidR="000569D5" w:rsidRDefault="000569D5" w:rsidP="006C2FAB">
      <w:pPr>
        <w:pStyle w:val="Senseespaiat"/>
        <w:jc w:val="both"/>
        <w:rPr>
          <w:lang w:val="ca-ES"/>
        </w:rPr>
      </w:pPr>
    </w:p>
    <w:p w14:paraId="67E91395" w14:textId="77777777" w:rsidR="000569D5" w:rsidRDefault="000569D5" w:rsidP="006C2FAB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Quins fitxers podem veure des de dins la instància, i per què? Explica on s’executarà tot el que cridem dins aquesta instància.</w:t>
      </w:r>
    </w:p>
    <w:p w14:paraId="73A12958" w14:textId="77777777" w:rsidR="000569D5" w:rsidRDefault="000569D5" w:rsidP="006C2FAB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Sortim de la sessió de SHELL del contenidor (“exit”). On està ara mateix corrent la instància, i com ho sabem?</w:t>
      </w:r>
    </w:p>
    <w:p w14:paraId="40C0F8E1" w14:textId="77777777" w:rsidR="001832DA" w:rsidRDefault="001832DA" w:rsidP="001832DA">
      <w:pPr>
        <w:pStyle w:val="Senseespaiat"/>
        <w:jc w:val="both"/>
        <w:rPr>
          <w:b/>
          <w:lang w:val="ca-ES"/>
        </w:rPr>
      </w:pPr>
    </w:p>
    <w:p w14:paraId="393001AB" w14:textId="3AA33E8F" w:rsidR="001832DA" w:rsidRDefault="00385058" w:rsidP="001832DA">
      <w:pPr>
        <w:pStyle w:val="Senseespaiat"/>
        <w:jc w:val="both"/>
        <w:rPr>
          <w:lang w:val="ca-ES"/>
        </w:rPr>
      </w:pPr>
      <w:r>
        <w:rPr>
          <w:b/>
          <w:lang w:val="ca-ES"/>
        </w:rPr>
        <w:t>Exercici 2</w:t>
      </w:r>
      <w:r w:rsidR="001832DA">
        <w:rPr>
          <w:lang w:val="ca-ES"/>
        </w:rPr>
        <w:t xml:space="preserve">: </w:t>
      </w:r>
      <w:r w:rsidR="001832DA">
        <w:rPr>
          <w:lang w:val="ca-ES"/>
        </w:rPr>
        <w:t>Instanciant un contenidor com a servei</w:t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>[</w:t>
      </w:r>
      <w:r w:rsidR="009078AB">
        <w:rPr>
          <w:lang w:val="ca-ES"/>
        </w:rPr>
        <w:t>1</w:t>
      </w:r>
      <w:r w:rsidR="009078AB">
        <w:rPr>
          <w:lang w:val="ca-ES"/>
        </w:rPr>
        <w:t xml:space="preserve"> punt]</w:t>
      </w:r>
    </w:p>
    <w:p w14:paraId="56ACAB2F" w14:textId="77777777" w:rsidR="001832DA" w:rsidRDefault="001832DA" w:rsidP="001832DA">
      <w:pPr>
        <w:pStyle w:val="Senseespaiat"/>
        <w:jc w:val="both"/>
        <w:textAlignment w:val="auto"/>
        <w:rPr>
          <w:lang w:val="ca-ES"/>
        </w:rPr>
      </w:pPr>
    </w:p>
    <w:p w14:paraId="08BC1C98" w14:textId="77777777" w:rsidR="000569D5" w:rsidRDefault="000569D5" w:rsidP="006C2FAB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Quines diferències veiem entre aquesta instància i la que hem llençat abans?</w:t>
      </w:r>
    </w:p>
    <w:p w14:paraId="33A19E01" w14:textId="77777777" w:rsidR="000569D5" w:rsidRDefault="000569D5" w:rsidP="006C2FAB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Sortim de la sessió SHELL del contenidor. On està ara mateix corrent la instància, i com ho sabem?</w:t>
      </w:r>
    </w:p>
    <w:p w14:paraId="5A375B56" w14:textId="77777777" w:rsidR="000569D5" w:rsidRDefault="000569D5" w:rsidP="006C2FAB">
      <w:pPr>
        <w:pStyle w:val="Senseespaiat"/>
        <w:jc w:val="both"/>
        <w:textAlignment w:val="auto"/>
        <w:rPr>
          <w:lang w:val="ca-ES"/>
        </w:rPr>
      </w:pPr>
    </w:p>
    <w:p w14:paraId="5BF3EA5E" w14:textId="53F04D55" w:rsidR="001832DA" w:rsidRDefault="00385058" w:rsidP="006C2FAB">
      <w:pPr>
        <w:pStyle w:val="Senseespaiat"/>
        <w:jc w:val="both"/>
        <w:rPr>
          <w:lang w:val="ca-ES"/>
        </w:rPr>
      </w:pPr>
      <w:r>
        <w:rPr>
          <w:b/>
          <w:lang w:val="ca-ES"/>
        </w:rPr>
        <w:t>Exercici 3</w:t>
      </w:r>
      <w:r w:rsidR="00446792">
        <w:rPr>
          <w:lang w:val="ca-ES"/>
        </w:rPr>
        <w:t xml:space="preserve">: </w:t>
      </w:r>
      <w:r w:rsidR="001832DA">
        <w:rPr>
          <w:lang w:val="ca-ES"/>
        </w:rPr>
        <w:t>Afegint aplicacions a una imatge</w:t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>[</w:t>
      </w:r>
      <w:r w:rsidR="00D60D0A">
        <w:rPr>
          <w:lang w:val="ca-ES"/>
        </w:rPr>
        <w:t>2</w:t>
      </w:r>
      <w:r w:rsidR="009078AB">
        <w:rPr>
          <w:lang w:val="ca-ES"/>
        </w:rPr>
        <w:t xml:space="preserve"> punt]</w:t>
      </w:r>
    </w:p>
    <w:p w14:paraId="60B2358E" w14:textId="77777777" w:rsidR="000569D5" w:rsidRDefault="000569D5" w:rsidP="006C2FAB">
      <w:pPr>
        <w:pStyle w:val="Senseespaiat"/>
        <w:jc w:val="both"/>
        <w:rPr>
          <w:lang w:val="ca-ES"/>
        </w:rPr>
      </w:pPr>
    </w:p>
    <w:p w14:paraId="2FBD6D37" w14:textId="77777777" w:rsidR="000569D5" w:rsidRDefault="000569D5" w:rsidP="006C2FAB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Un cop construïda, com comprovarem que funciona i que podem executar Python3 dins una instància?</w:t>
      </w:r>
    </w:p>
    <w:p w14:paraId="1113AEA6" w14:textId="77777777" w:rsidR="000569D5" w:rsidRDefault="000569D5" w:rsidP="006C2FAB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Com hem pogut comprovar que funciona? Un cop ha fet el que ha de fer, segueix la instància en marxa?</w:t>
      </w:r>
    </w:p>
    <w:p w14:paraId="51C81876" w14:textId="77777777" w:rsidR="001832DA" w:rsidRDefault="001832DA" w:rsidP="001832DA">
      <w:pPr>
        <w:pStyle w:val="Senseespaiat"/>
        <w:jc w:val="both"/>
        <w:rPr>
          <w:b/>
          <w:lang w:val="ca-ES"/>
        </w:rPr>
      </w:pPr>
    </w:p>
    <w:p w14:paraId="72F881DE" w14:textId="34CE9A14" w:rsidR="001832DA" w:rsidRDefault="00385058" w:rsidP="001832DA">
      <w:pPr>
        <w:pStyle w:val="Senseespaiat"/>
        <w:jc w:val="both"/>
        <w:rPr>
          <w:lang w:val="ca-ES"/>
        </w:rPr>
      </w:pPr>
      <w:r>
        <w:rPr>
          <w:b/>
          <w:lang w:val="ca-ES"/>
        </w:rPr>
        <w:t>Exercici 4</w:t>
      </w:r>
      <w:r w:rsidR="001832DA">
        <w:rPr>
          <w:lang w:val="ca-ES"/>
        </w:rPr>
        <w:t xml:space="preserve">: Afegint </w:t>
      </w:r>
      <w:r w:rsidR="001832DA">
        <w:rPr>
          <w:lang w:val="ca-ES"/>
        </w:rPr>
        <w:t>fitxers</w:t>
      </w:r>
      <w:r w:rsidR="001832DA">
        <w:rPr>
          <w:lang w:val="ca-ES"/>
        </w:rPr>
        <w:t xml:space="preserve"> a una imatge</w:t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>[1 punt]</w:t>
      </w:r>
    </w:p>
    <w:p w14:paraId="69D03119" w14:textId="77777777" w:rsidR="001832DA" w:rsidRDefault="001832DA" w:rsidP="001832DA">
      <w:pPr>
        <w:pStyle w:val="Senseespaiat"/>
        <w:jc w:val="both"/>
        <w:textAlignment w:val="auto"/>
        <w:rPr>
          <w:lang w:val="ca-ES"/>
        </w:rPr>
      </w:pPr>
    </w:p>
    <w:p w14:paraId="5841AEE5" w14:textId="77777777" w:rsidR="001832DA" w:rsidRPr="00DC122B" w:rsidRDefault="001832DA" w:rsidP="001832DA">
      <w:pPr>
        <w:pStyle w:val="Senseespaiat"/>
        <w:numPr>
          <w:ilvl w:val="0"/>
          <w:numId w:val="20"/>
        </w:numPr>
        <w:jc w:val="both"/>
        <w:textAlignment w:val="auto"/>
        <w:rPr>
          <w:lang w:val="ca-ES"/>
        </w:rPr>
      </w:pPr>
      <w:r>
        <w:rPr>
          <w:lang w:val="ca-ES"/>
        </w:rPr>
        <w:t>Quina comanda podem fer per assegurar-nos que el fitxer s’ha inserit dins la imatge creada?</w:t>
      </w:r>
    </w:p>
    <w:p w14:paraId="3B1FDDB6" w14:textId="77777777" w:rsidR="000569D5" w:rsidRPr="000569D5" w:rsidRDefault="000569D5" w:rsidP="006C2FAB">
      <w:pPr>
        <w:pStyle w:val="Senseespaiat"/>
        <w:jc w:val="both"/>
        <w:textAlignment w:val="auto"/>
        <w:rPr>
          <w:lang w:val="ca-ES"/>
        </w:rPr>
      </w:pPr>
    </w:p>
    <w:p w14:paraId="50896CED" w14:textId="41A60E9E" w:rsidR="000569D5" w:rsidRDefault="00385058" w:rsidP="006C2FAB">
      <w:pPr>
        <w:pStyle w:val="Senseespaiat"/>
        <w:jc w:val="both"/>
        <w:rPr>
          <w:lang w:val="ca-ES"/>
        </w:rPr>
      </w:pPr>
      <w:r>
        <w:rPr>
          <w:b/>
          <w:lang w:val="ca-ES"/>
        </w:rPr>
        <w:t>Exercici 5</w:t>
      </w:r>
      <w:r w:rsidR="00FA68E4">
        <w:rPr>
          <w:lang w:val="ca-ES"/>
        </w:rPr>
        <w:t>:</w:t>
      </w:r>
      <w:r>
        <w:rPr>
          <w:lang w:val="ca-ES"/>
        </w:rPr>
        <w:t xml:space="preserve"> Cas d’ús amb Style-VGG19</w:t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>[</w:t>
      </w:r>
      <w:r w:rsidR="000E1F6C">
        <w:rPr>
          <w:lang w:val="ca-ES"/>
        </w:rPr>
        <w:t>3</w:t>
      </w:r>
      <w:r w:rsidR="009078AB">
        <w:rPr>
          <w:lang w:val="ca-ES"/>
        </w:rPr>
        <w:t xml:space="preserve"> punt</w:t>
      </w:r>
      <w:r w:rsidR="009078AB">
        <w:rPr>
          <w:lang w:val="ca-ES"/>
        </w:rPr>
        <w:t>s</w:t>
      </w:r>
      <w:r w:rsidR="009078AB">
        <w:rPr>
          <w:lang w:val="ca-ES"/>
        </w:rPr>
        <w:t>]</w:t>
      </w:r>
    </w:p>
    <w:p w14:paraId="4324A9D2" w14:textId="77777777" w:rsidR="000569D5" w:rsidRDefault="000569D5" w:rsidP="006C2FAB">
      <w:pPr>
        <w:pStyle w:val="Senseespaiat"/>
        <w:jc w:val="both"/>
        <w:rPr>
          <w:lang w:val="ca-ES"/>
        </w:rPr>
      </w:pPr>
    </w:p>
    <w:p w14:paraId="7093C271" w14:textId="77777777" w:rsidR="007F1F65" w:rsidRDefault="007F1F65" w:rsidP="001832DA">
      <w:pPr>
        <w:pStyle w:val="Senseespaiat"/>
        <w:numPr>
          <w:ilvl w:val="0"/>
          <w:numId w:val="20"/>
        </w:numPr>
        <w:jc w:val="both"/>
        <w:rPr>
          <w:lang w:val="ca-ES"/>
        </w:rPr>
      </w:pPr>
      <w:r>
        <w:rPr>
          <w:lang w:val="ca-ES"/>
        </w:rPr>
        <w:t xml:space="preserve">Podem executar la instància a la nostra màquina local? Justifiqueu el que observeu, i indiqueu quan triga a executar-se una època. (Potser podeu jugar amb el paràmetre “-w” si voleu... indiqueu a la resposta quin valor li heu donat, i quin temps ha trigat) </w:t>
      </w:r>
    </w:p>
    <w:p w14:paraId="6F974B21" w14:textId="77777777" w:rsidR="007F1F65" w:rsidRPr="00902936" w:rsidRDefault="007F1F65" w:rsidP="007F1F65">
      <w:pPr>
        <w:pStyle w:val="Senseespaiat"/>
        <w:jc w:val="both"/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6378"/>
      </w:tblGrid>
      <w:tr w:rsidR="007F1F65" w14:paraId="0FEAEB86" w14:textId="77777777" w:rsidTr="008A473F">
        <w:tc>
          <w:tcPr>
            <w:tcW w:w="1555" w:type="dxa"/>
          </w:tcPr>
          <w:p w14:paraId="1A2A285A" w14:textId="77777777" w:rsidR="007F1F65" w:rsidRPr="00902936" w:rsidRDefault="007F1F65" w:rsidP="008A473F">
            <w:pPr>
              <w:pStyle w:val="Senseespaiat"/>
              <w:jc w:val="center"/>
              <w:rPr>
                <w:b/>
                <w:lang w:val="ca-ES"/>
              </w:rPr>
            </w:pPr>
            <w:r w:rsidRPr="00902936">
              <w:rPr>
                <w:b/>
                <w:lang w:val="ca-ES"/>
              </w:rPr>
              <w:t>w</w:t>
            </w:r>
          </w:p>
        </w:tc>
        <w:tc>
          <w:tcPr>
            <w:tcW w:w="1417" w:type="dxa"/>
          </w:tcPr>
          <w:p w14:paraId="5E5AC5CE" w14:textId="77777777" w:rsidR="007F1F65" w:rsidRPr="00902936" w:rsidRDefault="007F1F65" w:rsidP="008A473F">
            <w:pPr>
              <w:pStyle w:val="Senseespaiat"/>
              <w:jc w:val="center"/>
              <w:rPr>
                <w:b/>
                <w:lang w:val="ca-ES"/>
              </w:rPr>
            </w:pPr>
            <w:r w:rsidRPr="00902936">
              <w:rPr>
                <w:b/>
                <w:lang w:val="ca-ES"/>
              </w:rPr>
              <w:t>e</w:t>
            </w:r>
          </w:p>
        </w:tc>
        <w:tc>
          <w:tcPr>
            <w:tcW w:w="6378" w:type="dxa"/>
          </w:tcPr>
          <w:p w14:paraId="5B636A1E" w14:textId="77777777" w:rsidR="007F1F65" w:rsidRPr="00902936" w:rsidRDefault="007F1F65" w:rsidP="008A473F">
            <w:pPr>
              <w:pStyle w:val="Senseespaiat"/>
              <w:jc w:val="center"/>
              <w:rPr>
                <w:b/>
                <w:lang w:val="ca-ES"/>
              </w:rPr>
            </w:pPr>
            <w:r w:rsidRPr="00902936">
              <w:rPr>
                <w:b/>
                <w:lang w:val="ca-ES"/>
              </w:rPr>
              <w:t>Temps</w:t>
            </w:r>
          </w:p>
        </w:tc>
      </w:tr>
      <w:tr w:rsidR="007F1F65" w14:paraId="57EF60A7" w14:textId="77777777" w:rsidTr="008A473F">
        <w:tc>
          <w:tcPr>
            <w:tcW w:w="1555" w:type="dxa"/>
          </w:tcPr>
          <w:p w14:paraId="425A395D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1417" w:type="dxa"/>
          </w:tcPr>
          <w:p w14:paraId="1A577BC8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30</w:t>
            </w:r>
          </w:p>
        </w:tc>
        <w:tc>
          <w:tcPr>
            <w:tcW w:w="6378" w:type="dxa"/>
          </w:tcPr>
          <w:p w14:paraId="293456B7" w14:textId="77777777" w:rsidR="007F1F65" w:rsidRDefault="007F1F65" w:rsidP="008A473F">
            <w:pPr>
              <w:pStyle w:val="Senseespaiat"/>
              <w:jc w:val="both"/>
              <w:rPr>
                <w:lang w:val="ca-ES"/>
              </w:rPr>
            </w:pPr>
          </w:p>
        </w:tc>
      </w:tr>
      <w:tr w:rsidR="007F1F65" w14:paraId="594BE000" w14:textId="77777777" w:rsidTr="008A473F">
        <w:tc>
          <w:tcPr>
            <w:tcW w:w="1555" w:type="dxa"/>
          </w:tcPr>
          <w:p w14:paraId="155BCD06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256</w:t>
            </w:r>
          </w:p>
        </w:tc>
        <w:tc>
          <w:tcPr>
            <w:tcW w:w="1417" w:type="dxa"/>
          </w:tcPr>
          <w:p w14:paraId="7DD5174C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30</w:t>
            </w:r>
          </w:p>
        </w:tc>
        <w:tc>
          <w:tcPr>
            <w:tcW w:w="6378" w:type="dxa"/>
          </w:tcPr>
          <w:p w14:paraId="72EBC0AF" w14:textId="77777777" w:rsidR="007F1F65" w:rsidRDefault="007F1F65" w:rsidP="008A473F">
            <w:pPr>
              <w:pStyle w:val="Senseespaiat"/>
              <w:jc w:val="both"/>
              <w:rPr>
                <w:lang w:val="ca-ES"/>
              </w:rPr>
            </w:pPr>
          </w:p>
        </w:tc>
      </w:tr>
      <w:tr w:rsidR="007F1F65" w14:paraId="7865346E" w14:textId="77777777" w:rsidTr="008A473F">
        <w:tc>
          <w:tcPr>
            <w:tcW w:w="1555" w:type="dxa"/>
          </w:tcPr>
          <w:p w14:paraId="4EDD4587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1417" w:type="dxa"/>
          </w:tcPr>
          <w:p w14:paraId="19C12A9B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5</w:t>
            </w:r>
          </w:p>
        </w:tc>
        <w:tc>
          <w:tcPr>
            <w:tcW w:w="6378" w:type="dxa"/>
          </w:tcPr>
          <w:p w14:paraId="228C38A1" w14:textId="77777777" w:rsidR="007F1F65" w:rsidRDefault="007F1F65" w:rsidP="008A473F">
            <w:pPr>
              <w:pStyle w:val="Senseespaiat"/>
              <w:jc w:val="both"/>
              <w:rPr>
                <w:lang w:val="ca-ES"/>
              </w:rPr>
            </w:pPr>
          </w:p>
        </w:tc>
      </w:tr>
      <w:tr w:rsidR="007F1F65" w14:paraId="1D430EF1" w14:textId="77777777" w:rsidTr="008A473F">
        <w:tc>
          <w:tcPr>
            <w:tcW w:w="1555" w:type="dxa"/>
          </w:tcPr>
          <w:p w14:paraId="5D9945C9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256</w:t>
            </w:r>
          </w:p>
        </w:tc>
        <w:tc>
          <w:tcPr>
            <w:tcW w:w="1417" w:type="dxa"/>
          </w:tcPr>
          <w:p w14:paraId="5C172A87" w14:textId="77777777" w:rsidR="007F1F65" w:rsidRDefault="007F1F65" w:rsidP="008A473F">
            <w:pPr>
              <w:pStyle w:val="Senseespaiat"/>
              <w:jc w:val="right"/>
              <w:rPr>
                <w:lang w:val="ca-ES"/>
              </w:rPr>
            </w:pPr>
            <w:r>
              <w:rPr>
                <w:lang w:val="ca-ES"/>
              </w:rPr>
              <w:t>5</w:t>
            </w:r>
          </w:p>
        </w:tc>
        <w:tc>
          <w:tcPr>
            <w:tcW w:w="6378" w:type="dxa"/>
          </w:tcPr>
          <w:p w14:paraId="7FC75634" w14:textId="77777777" w:rsidR="007F1F65" w:rsidRDefault="007F1F65" w:rsidP="008A473F">
            <w:pPr>
              <w:pStyle w:val="Senseespaiat"/>
              <w:jc w:val="both"/>
              <w:rPr>
                <w:lang w:val="ca-ES"/>
              </w:rPr>
            </w:pPr>
          </w:p>
        </w:tc>
      </w:tr>
    </w:tbl>
    <w:p w14:paraId="30A0E561" w14:textId="77777777" w:rsidR="000569D5" w:rsidRDefault="000569D5" w:rsidP="000569D5">
      <w:pPr>
        <w:pStyle w:val="Senseespaiat"/>
        <w:jc w:val="both"/>
        <w:rPr>
          <w:lang w:val="ca-ES"/>
        </w:rPr>
      </w:pPr>
    </w:p>
    <w:p w14:paraId="278C8C10" w14:textId="7A18F373" w:rsidR="000569D5" w:rsidRDefault="0061157C" w:rsidP="006C2FAB">
      <w:pPr>
        <w:pStyle w:val="Senseespaiat"/>
        <w:jc w:val="both"/>
        <w:rPr>
          <w:lang w:val="ca-ES"/>
        </w:rPr>
      </w:pPr>
      <w:r>
        <w:rPr>
          <w:b/>
          <w:lang w:val="ca-ES"/>
        </w:rPr>
        <w:t>Exercici 6</w:t>
      </w:r>
      <w:r w:rsidR="00163F03">
        <w:rPr>
          <w:lang w:val="ca-ES"/>
        </w:rPr>
        <w:t xml:space="preserve">: </w:t>
      </w:r>
      <w:r>
        <w:rPr>
          <w:lang w:val="ca-ES"/>
        </w:rPr>
        <w:t>Execució</w:t>
      </w:r>
      <w:r w:rsidR="000569D5">
        <w:rPr>
          <w:lang w:val="ca-ES"/>
        </w:rPr>
        <w:t xml:space="preserve"> a MareNostrum</w:t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ab/>
      </w:r>
      <w:r w:rsidR="009078AB">
        <w:rPr>
          <w:lang w:val="ca-ES"/>
        </w:rPr>
        <w:t>[</w:t>
      </w:r>
      <w:r w:rsidR="000E1F6C">
        <w:rPr>
          <w:lang w:val="ca-ES"/>
        </w:rPr>
        <w:t>2</w:t>
      </w:r>
      <w:r w:rsidR="009078AB">
        <w:rPr>
          <w:lang w:val="ca-ES"/>
        </w:rPr>
        <w:t xml:space="preserve"> punt</w:t>
      </w:r>
      <w:r w:rsidR="009078AB">
        <w:rPr>
          <w:lang w:val="ca-ES"/>
        </w:rPr>
        <w:t>s</w:t>
      </w:r>
      <w:r w:rsidR="009078AB">
        <w:rPr>
          <w:lang w:val="ca-ES"/>
        </w:rPr>
        <w:t>]</w:t>
      </w:r>
    </w:p>
    <w:p w14:paraId="55E602C6" w14:textId="77777777" w:rsidR="000569D5" w:rsidRDefault="000569D5" w:rsidP="006C2FAB">
      <w:pPr>
        <w:pStyle w:val="Senseespaiat"/>
        <w:jc w:val="both"/>
        <w:rPr>
          <w:lang w:val="ca-ES"/>
        </w:rPr>
      </w:pPr>
    </w:p>
    <w:p w14:paraId="74055246" w14:textId="77777777" w:rsidR="00C33BB8" w:rsidRDefault="00C33BB8" w:rsidP="001832DA">
      <w:pPr>
        <w:pStyle w:val="Senseespaiat"/>
        <w:numPr>
          <w:ilvl w:val="0"/>
          <w:numId w:val="20"/>
        </w:numPr>
        <w:rPr>
          <w:lang w:val="ca-ES"/>
        </w:rPr>
      </w:pPr>
      <w:r>
        <w:rPr>
          <w:lang w:val="ca-ES"/>
        </w:rPr>
        <w:t>Quins son els fitxers mínims que hem hagut de pujar a MareNostrum des de la nostra màquina per a poder executar aquest darrer exercici?</w:t>
      </w:r>
    </w:p>
    <w:p w14:paraId="0B323A4C" w14:textId="77777777" w:rsidR="000569D5" w:rsidRDefault="000569D5" w:rsidP="001832DA">
      <w:pPr>
        <w:pStyle w:val="Senseespaiat"/>
        <w:numPr>
          <w:ilvl w:val="0"/>
          <w:numId w:val="20"/>
        </w:numPr>
        <w:jc w:val="both"/>
        <w:rPr>
          <w:lang w:val="ca-ES"/>
        </w:rPr>
      </w:pPr>
      <w:r w:rsidRPr="008277B5">
        <w:rPr>
          <w:lang w:val="ca-ES"/>
        </w:rPr>
        <w:t xml:space="preserve">Quan triga a executar-se </w:t>
      </w:r>
      <w:r>
        <w:rPr>
          <w:lang w:val="ca-ES"/>
        </w:rPr>
        <w:t>la instància al supercomputador, usant els paràmetres originals “w” i “e”</w:t>
      </w:r>
      <w:r w:rsidRPr="008277B5">
        <w:rPr>
          <w:lang w:val="ca-ES"/>
        </w:rPr>
        <w:t>?</w:t>
      </w:r>
    </w:p>
    <w:p w14:paraId="20F33A9F" w14:textId="77777777" w:rsidR="00B13B5B" w:rsidRDefault="000569D5" w:rsidP="001832DA">
      <w:pPr>
        <w:pStyle w:val="Senseespaiat"/>
        <w:numPr>
          <w:ilvl w:val="0"/>
          <w:numId w:val="20"/>
        </w:numPr>
        <w:jc w:val="both"/>
        <w:rPr>
          <w:lang w:val="ca-ES"/>
        </w:rPr>
      </w:pPr>
      <w:r w:rsidRPr="008277B5">
        <w:rPr>
          <w:lang w:val="ca-ES"/>
        </w:rPr>
        <w:t>Podeu observar la nova imatge “test” reconstruïda? Adjunteu les tres imatges a la pràctica</w:t>
      </w:r>
      <w:r>
        <w:rPr>
          <w:lang w:val="ca-ES"/>
        </w:rPr>
        <w:t xml:space="preserve"> dins el document</w:t>
      </w:r>
      <w:r w:rsidRPr="008277B5">
        <w:rPr>
          <w:lang w:val="ca-ES"/>
        </w:rPr>
        <w:t>. (Entrenament, test, test reconstruïda</w:t>
      </w:r>
      <w:r>
        <w:rPr>
          <w:lang w:val="ca-ES"/>
        </w:rPr>
        <w:t>.</w:t>
      </w:r>
      <w:r w:rsidRPr="008277B5">
        <w:rPr>
          <w:lang w:val="ca-ES"/>
        </w:rPr>
        <w:t>)</w:t>
      </w:r>
      <w:r w:rsidR="00B13B5B" w:rsidRPr="00B13B5B">
        <w:rPr>
          <w:lang w:val="ca-ES"/>
        </w:rPr>
        <w:t xml:space="preserve"> </w:t>
      </w:r>
    </w:p>
    <w:p w14:paraId="2E1CA467" w14:textId="77777777" w:rsidR="00B13B5B" w:rsidRDefault="00B13B5B" w:rsidP="001832DA">
      <w:pPr>
        <w:pStyle w:val="Senseespaiat"/>
        <w:numPr>
          <w:ilvl w:val="0"/>
          <w:numId w:val="20"/>
        </w:numPr>
        <w:jc w:val="both"/>
        <w:rPr>
          <w:lang w:val="ca-ES"/>
        </w:rPr>
      </w:pPr>
      <w:r>
        <w:rPr>
          <w:lang w:val="ca-ES"/>
        </w:rPr>
        <w:t>Quina avantatge podem tenir de llançar-ho al supercomputador en comptes de fer-ho al nostre portàtil?</w:t>
      </w:r>
    </w:p>
    <w:p w14:paraId="1BDBD791" w14:textId="77777777" w:rsidR="00B13B5B" w:rsidRDefault="00B13B5B" w:rsidP="006C2FAB">
      <w:pPr>
        <w:jc w:val="both"/>
        <w:rPr>
          <w:rFonts w:ascii="Calibri" w:eastAsia="Calibri" w:hAnsi="Calibri" w:cs="DejaVu Sans"/>
          <w:lang w:val="ca-ES"/>
        </w:rPr>
      </w:pPr>
    </w:p>
    <w:p w14:paraId="5BE9887A" w14:textId="77777777" w:rsidR="00B13B5B" w:rsidRDefault="00B13B5B" w:rsidP="006C2FAB">
      <w:pPr>
        <w:pStyle w:val="Senseespaiat"/>
        <w:jc w:val="both"/>
        <w:rPr>
          <w:lang w:val="ca-ES"/>
        </w:rPr>
      </w:pPr>
      <w:r>
        <w:rPr>
          <w:lang w:val="ca-ES"/>
        </w:rPr>
        <w:t>Aquí sota, poseu les imatges usares i generades:</w:t>
      </w:r>
    </w:p>
    <w:p w14:paraId="29259001" w14:textId="77777777" w:rsidR="00B13B5B" w:rsidRDefault="00B13B5B" w:rsidP="00B13B5B">
      <w:pPr>
        <w:pStyle w:val="Senseespaiat"/>
        <w:ind w:left="720"/>
        <w:rPr>
          <w:lang w:val="ca-ES"/>
        </w:rPr>
      </w:pPr>
    </w:p>
    <w:tbl>
      <w:tblPr>
        <w:tblStyle w:val="Taulaambquadrcula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B5B" w14:paraId="59BE0995" w14:textId="77777777" w:rsidTr="00E9286A">
        <w:tc>
          <w:tcPr>
            <w:tcW w:w="3116" w:type="dxa"/>
          </w:tcPr>
          <w:p w14:paraId="21124E7B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56598F89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44E46637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093237F5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66995BA9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45E624D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  <w:r>
              <w:rPr>
                <w:lang w:val="ca-ES"/>
              </w:rPr>
              <w:t>IMAGE TRAINING</w:t>
            </w:r>
          </w:p>
          <w:p w14:paraId="53EDD9C5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66C84470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BF66FC7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82AFF22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148A8D07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</w:tc>
        <w:tc>
          <w:tcPr>
            <w:tcW w:w="3117" w:type="dxa"/>
          </w:tcPr>
          <w:p w14:paraId="2250F892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175CC744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5D554774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BA31F7C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BFB9291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6D329931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  <w:r>
              <w:rPr>
                <w:lang w:val="ca-ES"/>
              </w:rPr>
              <w:t>IMAGE TEST</w:t>
            </w:r>
          </w:p>
          <w:p w14:paraId="492BE8CF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348F185A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70A615A6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E998328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52496721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</w:tc>
        <w:tc>
          <w:tcPr>
            <w:tcW w:w="3117" w:type="dxa"/>
          </w:tcPr>
          <w:p w14:paraId="65062F68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3955A17E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5212A27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045AE9AC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EC3143F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0CEC8789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  <w:r>
              <w:rPr>
                <w:lang w:val="ca-ES"/>
              </w:rPr>
              <w:t>IMAGE RESULTANT</w:t>
            </w:r>
          </w:p>
          <w:p w14:paraId="691853A8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654E3968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04FD41C5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02D0E721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  <w:p w14:paraId="233F982F" w14:textId="77777777" w:rsidR="00B13B5B" w:rsidRDefault="00B13B5B" w:rsidP="00E9286A">
            <w:pPr>
              <w:pStyle w:val="Senseespaiat"/>
              <w:jc w:val="center"/>
              <w:rPr>
                <w:lang w:val="ca-ES"/>
              </w:rPr>
            </w:pPr>
          </w:p>
        </w:tc>
      </w:tr>
    </w:tbl>
    <w:p w14:paraId="6A82870C" w14:textId="77777777" w:rsidR="000569D5" w:rsidRDefault="000569D5" w:rsidP="00B13B5B">
      <w:pPr>
        <w:pStyle w:val="Senseespaiat"/>
        <w:rPr>
          <w:lang w:val="ca-ES"/>
        </w:rPr>
      </w:pPr>
    </w:p>
    <w:p w14:paraId="2C83C31C" w14:textId="77777777" w:rsidR="00844BBB" w:rsidRPr="0055358F" w:rsidRDefault="00844BBB" w:rsidP="000569D5">
      <w:pPr>
        <w:jc w:val="both"/>
        <w:rPr>
          <w:lang w:val="ca-ES"/>
        </w:rPr>
      </w:pPr>
    </w:p>
    <w:sectPr w:rsidR="00844BBB" w:rsidRPr="00553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670DB" w14:textId="77777777" w:rsidR="00F1117B" w:rsidRDefault="00F1117B" w:rsidP="00584D24">
      <w:pPr>
        <w:spacing w:after="0" w:line="240" w:lineRule="auto"/>
      </w:pPr>
      <w:r>
        <w:separator/>
      </w:r>
    </w:p>
  </w:endnote>
  <w:endnote w:type="continuationSeparator" w:id="0">
    <w:p w14:paraId="3380A0E0" w14:textId="77777777" w:rsidR="00F1117B" w:rsidRDefault="00F1117B" w:rsidP="0058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23B9B" w14:textId="77777777" w:rsidR="00F1117B" w:rsidRDefault="00F1117B" w:rsidP="00584D24">
      <w:pPr>
        <w:spacing w:after="0" w:line="240" w:lineRule="auto"/>
      </w:pPr>
      <w:r>
        <w:separator/>
      </w:r>
    </w:p>
  </w:footnote>
  <w:footnote w:type="continuationSeparator" w:id="0">
    <w:p w14:paraId="4998E28D" w14:textId="77777777" w:rsidR="00F1117B" w:rsidRDefault="00F1117B" w:rsidP="00584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85CD2"/>
    <w:multiLevelType w:val="hybridMultilevel"/>
    <w:tmpl w:val="C53ACBC2"/>
    <w:lvl w:ilvl="0" w:tplc="06FC34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84657B"/>
    <w:multiLevelType w:val="hybridMultilevel"/>
    <w:tmpl w:val="7BBEBF7C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62011"/>
    <w:multiLevelType w:val="hybridMultilevel"/>
    <w:tmpl w:val="E9609C9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E58DD"/>
    <w:multiLevelType w:val="hybridMultilevel"/>
    <w:tmpl w:val="3352512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17807"/>
    <w:multiLevelType w:val="hybridMultilevel"/>
    <w:tmpl w:val="51C69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27A5F"/>
    <w:multiLevelType w:val="hybridMultilevel"/>
    <w:tmpl w:val="CAF25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60CD3"/>
    <w:multiLevelType w:val="hybridMultilevel"/>
    <w:tmpl w:val="E9609C9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6634C"/>
    <w:multiLevelType w:val="hybridMultilevel"/>
    <w:tmpl w:val="E9609C9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C7C44"/>
    <w:multiLevelType w:val="hybridMultilevel"/>
    <w:tmpl w:val="41C80A96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D5AC1"/>
    <w:multiLevelType w:val="hybridMultilevel"/>
    <w:tmpl w:val="55E6B446"/>
    <w:lvl w:ilvl="0" w:tplc="2208FD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E01F48"/>
    <w:multiLevelType w:val="hybridMultilevel"/>
    <w:tmpl w:val="9A788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424BC6"/>
    <w:multiLevelType w:val="hybridMultilevel"/>
    <w:tmpl w:val="D69814DA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508F1"/>
    <w:multiLevelType w:val="hybridMultilevel"/>
    <w:tmpl w:val="66A8D79C"/>
    <w:lvl w:ilvl="0" w:tplc="71B00F8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BE40FB"/>
    <w:multiLevelType w:val="hybridMultilevel"/>
    <w:tmpl w:val="BDE6B11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7823"/>
    <w:multiLevelType w:val="hybridMultilevel"/>
    <w:tmpl w:val="14B83E6E"/>
    <w:lvl w:ilvl="0" w:tplc="4350E1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C0DF7"/>
    <w:multiLevelType w:val="hybridMultilevel"/>
    <w:tmpl w:val="10420BEC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E4A18"/>
    <w:multiLevelType w:val="hybridMultilevel"/>
    <w:tmpl w:val="43F80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15EF4"/>
    <w:multiLevelType w:val="hybridMultilevel"/>
    <w:tmpl w:val="FFF89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F54E4"/>
    <w:multiLevelType w:val="hybridMultilevel"/>
    <w:tmpl w:val="FCBC3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3E215B"/>
    <w:multiLevelType w:val="hybridMultilevel"/>
    <w:tmpl w:val="9A788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6718ED"/>
    <w:multiLevelType w:val="hybridMultilevel"/>
    <w:tmpl w:val="E9609C9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E3C15"/>
    <w:multiLevelType w:val="hybridMultilevel"/>
    <w:tmpl w:val="5380DFB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A6B0C"/>
    <w:multiLevelType w:val="hybridMultilevel"/>
    <w:tmpl w:val="4FB6530C"/>
    <w:lvl w:ilvl="0" w:tplc="2B1060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C16A1"/>
    <w:multiLevelType w:val="hybridMultilevel"/>
    <w:tmpl w:val="1790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D145E"/>
    <w:multiLevelType w:val="hybridMultilevel"/>
    <w:tmpl w:val="1D86257E"/>
    <w:lvl w:ilvl="0" w:tplc="040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D1379"/>
    <w:multiLevelType w:val="hybridMultilevel"/>
    <w:tmpl w:val="AC7A492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>
      <w:start w:val="1"/>
      <w:numFmt w:val="decimal"/>
      <w:lvlText w:val="%4."/>
      <w:lvlJc w:val="left"/>
      <w:pPr>
        <w:ind w:left="2880" w:hanging="360"/>
      </w:pPr>
    </w:lvl>
    <w:lvl w:ilvl="4" w:tplc="04030019">
      <w:start w:val="1"/>
      <w:numFmt w:val="lowerLetter"/>
      <w:lvlText w:val="%5."/>
      <w:lvlJc w:val="left"/>
      <w:pPr>
        <w:ind w:left="3600" w:hanging="360"/>
      </w:pPr>
    </w:lvl>
    <w:lvl w:ilvl="5" w:tplc="0403001B">
      <w:start w:val="1"/>
      <w:numFmt w:val="lowerRoman"/>
      <w:lvlText w:val="%6."/>
      <w:lvlJc w:val="right"/>
      <w:pPr>
        <w:ind w:left="4320" w:hanging="180"/>
      </w:pPr>
    </w:lvl>
    <w:lvl w:ilvl="6" w:tplc="0403000F">
      <w:start w:val="1"/>
      <w:numFmt w:val="decimal"/>
      <w:lvlText w:val="%7."/>
      <w:lvlJc w:val="left"/>
      <w:pPr>
        <w:ind w:left="5040" w:hanging="360"/>
      </w:pPr>
    </w:lvl>
    <w:lvl w:ilvl="7" w:tplc="04030019">
      <w:start w:val="1"/>
      <w:numFmt w:val="lowerLetter"/>
      <w:lvlText w:val="%8."/>
      <w:lvlJc w:val="left"/>
      <w:pPr>
        <w:ind w:left="5760" w:hanging="360"/>
      </w:pPr>
    </w:lvl>
    <w:lvl w:ilvl="8" w:tplc="0403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5D1994"/>
    <w:multiLevelType w:val="hybridMultilevel"/>
    <w:tmpl w:val="E9609C9E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54034">
    <w:abstractNumId w:val="18"/>
  </w:num>
  <w:num w:numId="2" w16cid:durableId="2027512010">
    <w:abstractNumId w:val="10"/>
  </w:num>
  <w:num w:numId="3" w16cid:durableId="585071458">
    <w:abstractNumId w:val="17"/>
  </w:num>
  <w:num w:numId="4" w16cid:durableId="2101101798">
    <w:abstractNumId w:val="12"/>
  </w:num>
  <w:num w:numId="5" w16cid:durableId="880553309">
    <w:abstractNumId w:val="5"/>
  </w:num>
  <w:num w:numId="6" w16cid:durableId="260915956">
    <w:abstractNumId w:val="23"/>
  </w:num>
  <w:num w:numId="7" w16cid:durableId="1281380382">
    <w:abstractNumId w:val="0"/>
  </w:num>
  <w:num w:numId="8" w16cid:durableId="705524857">
    <w:abstractNumId w:val="19"/>
  </w:num>
  <w:num w:numId="9" w16cid:durableId="741413379">
    <w:abstractNumId w:val="16"/>
  </w:num>
  <w:num w:numId="10" w16cid:durableId="755710634">
    <w:abstractNumId w:val="4"/>
  </w:num>
  <w:num w:numId="11" w16cid:durableId="1224605969">
    <w:abstractNumId w:val="14"/>
  </w:num>
  <w:num w:numId="12" w16cid:durableId="1996496269">
    <w:abstractNumId w:val="22"/>
  </w:num>
  <w:num w:numId="13" w16cid:durableId="984118182">
    <w:abstractNumId w:val="24"/>
  </w:num>
  <w:num w:numId="14" w16cid:durableId="866988423">
    <w:abstractNumId w:val="9"/>
  </w:num>
  <w:num w:numId="15" w16cid:durableId="1307473360">
    <w:abstractNumId w:val="7"/>
  </w:num>
  <w:num w:numId="16" w16cid:durableId="1982155386">
    <w:abstractNumId w:val="2"/>
  </w:num>
  <w:num w:numId="17" w16cid:durableId="724257831">
    <w:abstractNumId w:val="20"/>
  </w:num>
  <w:num w:numId="18" w16cid:durableId="726563662">
    <w:abstractNumId w:val="6"/>
  </w:num>
  <w:num w:numId="19" w16cid:durableId="132917664">
    <w:abstractNumId w:val="26"/>
  </w:num>
  <w:num w:numId="20" w16cid:durableId="634797047">
    <w:abstractNumId w:val="3"/>
  </w:num>
  <w:num w:numId="21" w16cid:durableId="1248228705">
    <w:abstractNumId w:val="15"/>
  </w:num>
  <w:num w:numId="22" w16cid:durableId="781074096">
    <w:abstractNumId w:val="25"/>
  </w:num>
  <w:num w:numId="23" w16cid:durableId="357893363">
    <w:abstractNumId w:val="1"/>
  </w:num>
  <w:num w:numId="24" w16cid:durableId="1831435628">
    <w:abstractNumId w:val="11"/>
  </w:num>
  <w:num w:numId="25" w16cid:durableId="2026470448">
    <w:abstractNumId w:val="8"/>
  </w:num>
  <w:num w:numId="26" w16cid:durableId="380517702">
    <w:abstractNumId w:val="13"/>
  </w:num>
  <w:num w:numId="27" w16cid:durableId="6049185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24"/>
    <w:rsid w:val="00002704"/>
    <w:rsid w:val="000073CB"/>
    <w:rsid w:val="00030520"/>
    <w:rsid w:val="00030D9A"/>
    <w:rsid w:val="00041D9B"/>
    <w:rsid w:val="000567AA"/>
    <w:rsid w:val="000569D5"/>
    <w:rsid w:val="00071135"/>
    <w:rsid w:val="00082340"/>
    <w:rsid w:val="000A09D0"/>
    <w:rsid w:val="000A27AA"/>
    <w:rsid w:val="000B071E"/>
    <w:rsid w:val="000B5AB1"/>
    <w:rsid w:val="000D519D"/>
    <w:rsid w:val="000E1F6C"/>
    <w:rsid w:val="000F32EA"/>
    <w:rsid w:val="000F58C6"/>
    <w:rsid w:val="0012729B"/>
    <w:rsid w:val="001425B3"/>
    <w:rsid w:val="00145C26"/>
    <w:rsid w:val="00146825"/>
    <w:rsid w:val="00155B5F"/>
    <w:rsid w:val="00163F03"/>
    <w:rsid w:val="001757C1"/>
    <w:rsid w:val="001808ED"/>
    <w:rsid w:val="001832DA"/>
    <w:rsid w:val="001D37EE"/>
    <w:rsid w:val="001D732E"/>
    <w:rsid w:val="001E1420"/>
    <w:rsid w:val="001F3762"/>
    <w:rsid w:val="00203658"/>
    <w:rsid w:val="00204BAE"/>
    <w:rsid w:val="0020595B"/>
    <w:rsid w:val="00214D27"/>
    <w:rsid w:val="00220943"/>
    <w:rsid w:val="00241ACC"/>
    <w:rsid w:val="002422BE"/>
    <w:rsid w:val="00243ED0"/>
    <w:rsid w:val="00264894"/>
    <w:rsid w:val="00267D89"/>
    <w:rsid w:val="002839B6"/>
    <w:rsid w:val="002A0B92"/>
    <w:rsid w:val="002A3C99"/>
    <w:rsid w:val="002B0C13"/>
    <w:rsid w:val="002B1863"/>
    <w:rsid w:val="002B1E8C"/>
    <w:rsid w:val="002C54CF"/>
    <w:rsid w:val="002F6BED"/>
    <w:rsid w:val="0030195F"/>
    <w:rsid w:val="0030272F"/>
    <w:rsid w:val="00317410"/>
    <w:rsid w:val="00320536"/>
    <w:rsid w:val="003276DB"/>
    <w:rsid w:val="00385058"/>
    <w:rsid w:val="003949A2"/>
    <w:rsid w:val="003C3A64"/>
    <w:rsid w:val="003E09C4"/>
    <w:rsid w:val="00401CE1"/>
    <w:rsid w:val="00410D7E"/>
    <w:rsid w:val="00411379"/>
    <w:rsid w:val="00413CC3"/>
    <w:rsid w:val="004157C4"/>
    <w:rsid w:val="00433E0E"/>
    <w:rsid w:val="004340EF"/>
    <w:rsid w:val="00446792"/>
    <w:rsid w:val="00473DCB"/>
    <w:rsid w:val="0047426B"/>
    <w:rsid w:val="004750D7"/>
    <w:rsid w:val="00480022"/>
    <w:rsid w:val="004D646A"/>
    <w:rsid w:val="004E5102"/>
    <w:rsid w:val="004E587D"/>
    <w:rsid w:val="004F1CF5"/>
    <w:rsid w:val="00526B78"/>
    <w:rsid w:val="0054007D"/>
    <w:rsid w:val="00544E4A"/>
    <w:rsid w:val="0055358F"/>
    <w:rsid w:val="00554583"/>
    <w:rsid w:val="005600ED"/>
    <w:rsid w:val="00562294"/>
    <w:rsid w:val="00575421"/>
    <w:rsid w:val="00584D24"/>
    <w:rsid w:val="005854DF"/>
    <w:rsid w:val="00590FE5"/>
    <w:rsid w:val="005966AC"/>
    <w:rsid w:val="005C7785"/>
    <w:rsid w:val="005D2E5B"/>
    <w:rsid w:val="005E021C"/>
    <w:rsid w:val="005E35CD"/>
    <w:rsid w:val="005F3562"/>
    <w:rsid w:val="005F75FB"/>
    <w:rsid w:val="00604F18"/>
    <w:rsid w:val="00610CCF"/>
    <w:rsid w:val="0061157C"/>
    <w:rsid w:val="00620310"/>
    <w:rsid w:val="00623E40"/>
    <w:rsid w:val="0063249C"/>
    <w:rsid w:val="00632799"/>
    <w:rsid w:val="00651367"/>
    <w:rsid w:val="006924E4"/>
    <w:rsid w:val="006937B6"/>
    <w:rsid w:val="00695146"/>
    <w:rsid w:val="006B3058"/>
    <w:rsid w:val="006C2AC9"/>
    <w:rsid w:val="006C2D86"/>
    <w:rsid w:val="006C2FAB"/>
    <w:rsid w:val="006E5679"/>
    <w:rsid w:val="006F7207"/>
    <w:rsid w:val="00712BA2"/>
    <w:rsid w:val="00731D1B"/>
    <w:rsid w:val="0073655E"/>
    <w:rsid w:val="00745608"/>
    <w:rsid w:val="007530F3"/>
    <w:rsid w:val="0077608E"/>
    <w:rsid w:val="007A4D3F"/>
    <w:rsid w:val="007B57DA"/>
    <w:rsid w:val="007C6472"/>
    <w:rsid w:val="007E00A6"/>
    <w:rsid w:val="007E21F2"/>
    <w:rsid w:val="007E2AA4"/>
    <w:rsid w:val="007F1F65"/>
    <w:rsid w:val="007F2CE4"/>
    <w:rsid w:val="00812E71"/>
    <w:rsid w:val="008219DC"/>
    <w:rsid w:val="00844BBB"/>
    <w:rsid w:val="00851555"/>
    <w:rsid w:val="00854C8E"/>
    <w:rsid w:val="00855F82"/>
    <w:rsid w:val="00856D38"/>
    <w:rsid w:val="00887B7A"/>
    <w:rsid w:val="008936F3"/>
    <w:rsid w:val="008B3E66"/>
    <w:rsid w:val="008B465E"/>
    <w:rsid w:val="008E1011"/>
    <w:rsid w:val="008E2174"/>
    <w:rsid w:val="008E76E1"/>
    <w:rsid w:val="00902ACC"/>
    <w:rsid w:val="00904D68"/>
    <w:rsid w:val="009078AB"/>
    <w:rsid w:val="00924E78"/>
    <w:rsid w:val="00940335"/>
    <w:rsid w:val="009448E4"/>
    <w:rsid w:val="00961F26"/>
    <w:rsid w:val="00966C25"/>
    <w:rsid w:val="0098207D"/>
    <w:rsid w:val="009A1961"/>
    <w:rsid w:val="009A2F22"/>
    <w:rsid w:val="009A421C"/>
    <w:rsid w:val="009A6706"/>
    <w:rsid w:val="009B00DB"/>
    <w:rsid w:val="009B5077"/>
    <w:rsid w:val="009B60D9"/>
    <w:rsid w:val="009B60FF"/>
    <w:rsid w:val="009D5908"/>
    <w:rsid w:val="009E0F18"/>
    <w:rsid w:val="009E1422"/>
    <w:rsid w:val="009F2D6A"/>
    <w:rsid w:val="009F4493"/>
    <w:rsid w:val="00A23BB3"/>
    <w:rsid w:val="00A341DC"/>
    <w:rsid w:val="00A36BCE"/>
    <w:rsid w:val="00A5208A"/>
    <w:rsid w:val="00A5560E"/>
    <w:rsid w:val="00A732F8"/>
    <w:rsid w:val="00A81648"/>
    <w:rsid w:val="00A823F7"/>
    <w:rsid w:val="00A87D49"/>
    <w:rsid w:val="00A94BCC"/>
    <w:rsid w:val="00AA77DF"/>
    <w:rsid w:val="00AC53BB"/>
    <w:rsid w:val="00AE1216"/>
    <w:rsid w:val="00AF2422"/>
    <w:rsid w:val="00AF28CC"/>
    <w:rsid w:val="00B131B5"/>
    <w:rsid w:val="00B13B5B"/>
    <w:rsid w:val="00B22DE6"/>
    <w:rsid w:val="00B356B0"/>
    <w:rsid w:val="00B404AD"/>
    <w:rsid w:val="00B43E36"/>
    <w:rsid w:val="00B637AB"/>
    <w:rsid w:val="00B70CA4"/>
    <w:rsid w:val="00B84E54"/>
    <w:rsid w:val="00BA18C6"/>
    <w:rsid w:val="00BA1B37"/>
    <w:rsid w:val="00BA4B18"/>
    <w:rsid w:val="00BB7DA9"/>
    <w:rsid w:val="00BC4D31"/>
    <w:rsid w:val="00BD0AFE"/>
    <w:rsid w:val="00C0311A"/>
    <w:rsid w:val="00C12431"/>
    <w:rsid w:val="00C15541"/>
    <w:rsid w:val="00C17F46"/>
    <w:rsid w:val="00C33BB8"/>
    <w:rsid w:val="00C53FA5"/>
    <w:rsid w:val="00CA5E08"/>
    <w:rsid w:val="00CB267A"/>
    <w:rsid w:val="00CB63D5"/>
    <w:rsid w:val="00CC7813"/>
    <w:rsid w:val="00CD0617"/>
    <w:rsid w:val="00CE49B8"/>
    <w:rsid w:val="00CF176D"/>
    <w:rsid w:val="00CF7203"/>
    <w:rsid w:val="00D06873"/>
    <w:rsid w:val="00D06EE7"/>
    <w:rsid w:val="00D30E50"/>
    <w:rsid w:val="00D32F29"/>
    <w:rsid w:val="00D35179"/>
    <w:rsid w:val="00D4599C"/>
    <w:rsid w:val="00D52401"/>
    <w:rsid w:val="00D53B01"/>
    <w:rsid w:val="00D60D0A"/>
    <w:rsid w:val="00D975E9"/>
    <w:rsid w:val="00D97BD9"/>
    <w:rsid w:val="00DB4972"/>
    <w:rsid w:val="00DD0C6D"/>
    <w:rsid w:val="00E077CD"/>
    <w:rsid w:val="00E14010"/>
    <w:rsid w:val="00E16E6D"/>
    <w:rsid w:val="00E35B2C"/>
    <w:rsid w:val="00E447B4"/>
    <w:rsid w:val="00E56529"/>
    <w:rsid w:val="00E7237A"/>
    <w:rsid w:val="00E80A2D"/>
    <w:rsid w:val="00E946C9"/>
    <w:rsid w:val="00E94EF3"/>
    <w:rsid w:val="00E957BC"/>
    <w:rsid w:val="00E965EF"/>
    <w:rsid w:val="00E968B4"/>
    <w:rsid w:val="00E97DFB"/>
    <w:rsid w:val="00EB4D58"/>
    <w:rsid w:val="00EC4BF8"/>
    <w:rsid w:val="00EC5413"/>
    <w:rsid w:val="00EE167B"/>
    <w:rsid w:val="00EE1F32"/>
    <w:rsid w:val="00EE4326"/>
    <w:rsid w:val="00EE7A38"/>
    <w:rsid w:val="00EF000B"/>
    <w:rsid w:val="00EF350F"/>
    <w:rsid w:val="00EF7F81"/>
    <w:rsid w:val="00F02DC3"/>
    <w:rsid w:val="00F1117B"/>
    <w:rsid w:val="00F23251"/>
    <w:rsid w:val="00F25DCD"/>
    <w:rsid w:val="00F5780F"/>
    <w:rsid w:val="00F64DD7"/>
    <w:rsid w:val="00F86EF2"/>
    <w:rsid w:val="00F968DE"/>
    <w:rsid w:val="00F96A58"/>
    <w:rsid w:val="00FA146D"/>
    <w:rsid w:val="00FA68E4"/>
    <w:rsid w:val="00FB1402"/>
    <w:rsid w:val="00FD3FD3"/>
    <w:rsid w:val="00FD4D97"/>
    <w:rsid w:val="00FF5D85"/>
    <w:rsid w:val="00FF6302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E4FD9"/>
  <w15:chartTrackingRefBased/>
  <w15:docId w15:val="{42DF1D20-5339-4720-8D77-005300BB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FE"/>
  </w:style>
  <w:style w:type="paragraph" w:styleId="Ttol1">
    <w:name w:val="heading 1"/>
    <w:basedOn w:val="Normal"/>
    <w:next w:val="Normal"/>
    <w:link w:val="Ttol1Car"/>
    <w:uiPriority w:val="9"/>
    <w:qFormat/>
    <w:rsid w:val="00584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584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584D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5854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0B07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584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rsid w:val="00584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dellista">
    <w:name w:val="List Paragraph"/>
    <w:basedOn w:val="Normal"/>
    <w:uiPriority w:val="34"/>
    <w:qFormat/>
    <w:rsid w:val="00584D24"/>
    <w:pPr>
      <w:ind w:left="720"/>
      <w:contextualSpacing/>
    </w:pPr>
  </w:style>
  <w:style w:type="character" w:styleId="Enlla">
    <w:name w:val="Hyperlink"/>
    <w:basedOn w:val="Lletraperdefectedelpargraf"/>
    <w:uiPriority w:val="99"/>
    <w:unhideWhenUsed/>
    <w:rsid w:val="00584D24"/>
    <w:rPr>
      <w:color w:val="0563C1" w:themeColor="hyperlink"/>
      <w:u w:val="single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584D24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584D24"/>
    <w:rPr>
      <w:sz w:val="20"/>
      <w:szCs w:val="20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584D24"/>
    <w:rPr>
      <w:vertAlign w:val="superscript"/>
    </w:rPr>
  </w:style>
  <w:style w:type="paragraph" w:styleId="Subttol">
    <w:name w:val="Subtitle"/>
    <w:basedOn w:val="Normal"/>
    <w:next w:val="Normal"/>
    <w:link w:val="SubttolCar"/>
    <w:uiPriority w:val="11"/>
    <w:qFormat/>
    <w:rsid w:val="00584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olCar">
    <w:name w:val="Subtítol Car"/>
    <w:basedOn w:val="Lletraperdefectedelpargraf"/>
    <w:link w:val="Subttol"/>
    <w:uiPriority w:val="11"/>
    <w:rsid w:val="00584D24"/>
    <w:rPr>
      <w:rFonts w:eastAsiaTheme="minorEastAsia"/>
      <w:color w:val="5A5A5A" w:themeColor="text1" w:themeTint="A5"/>
      <w:spacing w:val="15"/>
    </w:rPr>
  </w:style>
  <w:style w:type="character" w:customStyle="1" w:styleId="Ttol3Car">
    <w:name w:val="Títol 3 Car"/>
    <w:basedOn w:val="Lletraperdefectedelpargraf"/>
    <w:link w:val="Ttol3"/>
    <w:uiPriority w:val="9"/>
    <w:rsid w:val="00584D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llavisitat">
    <w:name w:val="FollowedHyperlink"/>
    <w:basedOn w:val="Lletraperdefectedelpargraf"/>
    <w:uiPriority w:val="99"/>
    <w:semiHidden/>
    <w:unhideWhenUsed/>
    <w:rsid w:val="00D06EE7"/>
    <w:rPr>
      <w:color w:val="954F72" w:themeColor="followedHyperlink"/>
      <w:u w:val="single"/>
    </w:rPr>
  </w:style>
  <w:style w:type="paragraph" w:customStyle="1" w:styleId="Standard">
    <w:name w:val="Standard"/>
    <w:rsid w:val="007E2AA4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lang w:val="es-ES_tradnl"/>
    </w:rPr>
  </w:style>
  <w:style w:type="paragraph" w:styleId="Senseespaiat">
    <w:name w:val="No Spacing"/>
    <w:qFormat/>
    <w:rsid w:val="007E2AA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lang w:val="es-ES_tradnl"/>
    </w:rPr>
  </w:style>
  <w:style w:type="paragraph" w:customStyle="1" w:styleId="PreformattedText">
    <w:name w:val="Preformatted Text"/>
    <w:basedOn w:val="Standard"/>
    <w:rsid w:val="007E2AA4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Internetlink">
    <w:name w:val="Internet link"/>
    <w:basedOn w:val="Lletraperdefectedelpargraf"/>
    <w:rsid w:val="007E2AA4"/>
    <w:rPr>
      <w:color w:val="0000FF"/>
      <w:u w:val="single"/>
    </w:rPr>
  </w:style>
  <w:style w:type="character" w:customStyle="1" w:styleId="Ttol4Car">
    <w:name w:val="Títol 4 Car"/>
    <w:basedOn w:val="Lletraperdefectedelpargraf"/>
    <w:link w:val="Ttol4"/>
    <w:uiPriority w:val="9"/>
    <w:rsid w:val="005854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fasi">
    <w:name w:val="Emphasis"/>
    <w:basedOn w:val="Lletraperdefectedelpargraf"/>
    <w:rsid w:val="005854DF"/>
    <w:rPr>
      <w:i/>
      <w:iCs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FF6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FF63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5B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a-ES" w:eastAsia="ca-ES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2A3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2A3C99"/>
    <w:rPr>
      <w:i/>
      <w:iCs/>
      <w:color w:val="5B9BD5" w:themeColor="accent1"/>
    </w:rPr>
  </w:style>
  <w:style w:type="character" w:styleId="CodiHTML">
    <w:name w:val="HTML Code"/>
    <w:basedOn w:val="Lletraperdefectedelpargraf"/>
    <w:uiPriority w:val="99"/>
    <w:semiHidden/>
    <w:unhideWhenUsed/>
    <w:rsid w:val="00EC5413"/>
    <w:rPr>
      <w:rFonts w:ascii="Courier New" w:eastAsia="Times New Roman" w:hAnsi="Courier New" w:cs="Courier New"/>
      <w:sz w:val="20"/>
      <w:szCs w:val="20"/>
    </w:rPr>
  </w:style>
  <w:style w:type="character" w:customStyle="1" w:styleId="Ttol5Car">
    <w:name w:val="Títol 5 Car"/>
    <w:basedOn w:val="Lletraperdefectedelpargraf"/>
    <w:link w:val="Ttol5"/>
    <w:uiPriority w:val="9"/>
    <w:rsid w:val="000B071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extindependent">
    <w:name w:val="Body Text"/>
    <w:basedOn w:val="Normal"/>
    <w:link w:val="TextindependentCar"/>
    <w:uiPriority w:val="99"/>
    <w:unhideWhenUsed/>
    <w:rsid w:val="00A81648"/>
    <w:pPr>
      <w:spacing w:after="120"/>
    </w:pPr>
  </w:style>
  <w:style w:type="character" w:customStyle="1" w:styleId="TextindependentCar">
    <w:name w:val="Text independent Car"/>
    <w:basedOn w:val="Lletraperdefectedelpargraf"/>
    <w:link w:val="Textindependent"/>
    <w:uiPriority w:val="99"/>
    <w:rsid w:val="00A81648"/>
  </w:style>
  <w:style w:type="paragraph" w:styleId="Sagniadetextindependent">
    <w:name w:val="Body Text Indent"/>
    <w:basedOn w:val="Normal"/>
    <w:link w:val="SagniadetextindependentCar"/>
    <w:uiPriority w:val="99"/>
    <w:unhideWhenUsed/>
    <w:rsid w:val="00A81648"/>
    <w:pPr>
      <w:spacing w:after="120"/>
      <w:ind w:left="283"/>
    </w:pPr>
  </w:style>
  <w:style w:type="character" w:customStyle="1" w:styleId="SagniadetextindependentCar">
    <w:name w:val="Sagnia de text independent Car"/>
    <w:basedOn w:val="Lletraperdefectedelpargraf"/>
    <w:link w:val="Sagniadetextindependent"/>
    <w:uiPriority w:val="99"/>
    <w:rsid w:val="00A81648"/>
  </w:style>
  <w:style w:type="table" w:styleId="Taulaambquadrcula">
    <w:name w:val="Table Grid"/>
    <w:basedOn w:val="Taulanormal"/>
    <w:uiPriority w:val="39"/>
    <w:rsid w:val="00B13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760D-5134-45F8-8A12-2C4ABABC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Ll. Berral</dc:creator>
  <cp:keywords/>
  <dc:description/>
  <cp:lastModifiedBy>Josep Lluis Berral</cp:lastModifiedBy>
  <cp:revision>184</cp:revision>
  <dcterms:created xsi:type="dcterms:W3CDTF">2020-03-06T14:55:00Z</dcterms:created>
  <dcterms:modified xsi:type="dcterms:W3CDTF">2024-08-27T11:11:00Z</dcterms:modified>
</cp:coreProperties>
</file>