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D6" w:rsidRPr="00C61739" w:rsidRDefault="00C61739">
      <w:pPr>
        <w:rPr>
          <w:b/>
        </w:rPr>
      </w:pPr>
      <w:r>
        <w:t xml:space="preserve">1-Abrimos un Internet Explorer y hacemos un </w:t>
      </w:r>
      <w:proofErr w:type="spellStart"/>
      <w:r>
        <w:t>click</w:t>
      </w:r>
      <w:proofErr w:type="spellEnd"/>
      <w:r>
        <w:t xml:space="preserve"> en el menú </w:t>
      </w:r>
      <w:r>
        <w:rPr>
          <w:b/>
        </w:rPr>
        <w:t>Herramientas.</w:t>
      </w:r>
    </w:p>
    <w:p w:rsidR="00C61739" w:rsidRDefault="00C6173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BB84A91" wp14:editId="18118CB2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4323080" cy="1691640"/>
            <wp:effectExtent l="0" t="0" r="127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739" w:rsidRDefault="00C61739"/>
    <w:p w:rsidR="00C61739" w:rsidRDefault="00C61739"/>
    <w:p w:rsidR="00C61739" w:rsidRDefault="00C61739"/>
    <w:p w:rsidR="00C61739" w:rsidRPr="00C61739" w:rsidRDefault="00C61739" w:rsidP="00C61739"/>
    <w:p w:rsidR="00C61739" w:rsidRDefault="00C61739" w:rsidP="00C61739"/>
    <w:p w:rsidR="00C61739" w:rsidRDefault="00C61739" w:rsidP="00C61739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AB018C8" wp14:editId="70B38087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4171950" cy="2437130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2- Seleccionamos </w:t>
      </w:r>
      <w:r>
        <w:rPr>
          <w:b/>
        </w:rPr>
        <w:t>Opciones de Internet</w:t>
      </w:r>
    </w:p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Default="00C61739" w:rsidP="00C61739"/>
    <w:p w:rsidR="00C61739" w:rsidRDefault="00C61739" w:rsidP="00C61739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3E857C0" wp14:editId="037B1D72">
            <wp:simplePos x="0" y="0"/>
            <wp:positionH relativeFrom="column">
              <wp:posOffset>2813050</wp:posOffset>
            </wp:positionH>
            <wp:positionV relativeFrom="paragraph">
              <wp:posOffset>272415</wp:posOffset>
            </wp:positionV>
            <wp:extent cx="2358000" cy="3027600"/>
            <wp:effectExtent l="0" t="0" r="4445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52556D6" wp14:editId="248120F7">
            <wp:simplePos x="0" y="0"/>
            <wp:positionH relativeFrom="column">
              <wp:posOffset>-511175</wp:posOffset>
            </wp:positionH>
            <wp:positionV relativeFrom="paragraph">
              <wp:posOffset>272415</wp:posOffset>
            </wp:positionV>
            <wp:extent cx="2358000" cy="3027600"/>
            <wp:effectExtent l="0" t="0" r="444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3- En la pestaña </w:t>
      </w:r>
      <w:r>
        <w:rPr>
          <w:b/>
        </w:rPr>
        <w:t>Conexiones,</w:t>
      </w:r>
      <w:r>
        <w:t xml:space="preserve"> clicamos en el botón de </w:t>
      </w:r>
      <w:r>
        <w:rPr>
          <w:b/>
        </w:rPr>
        <w:t>Configuración LAN</w:t>
      </w:r>
    </w:p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/>
    <w:p w:rsidR="00C61739" w:rsidRPr="00C61739" w:rsidRDefault="00C61739" w:rsidP="00C617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4252799</wp:posOffset>
                </wp:positionH>
                <wp:positionV relativeFrom="paragraph">
                  <wp:posOffset>243698</wp:posOffset>
                </wp:positionV>
                <wp:extent cx="799301" cy="255776"/>
                <wp:effectExtent l="0" t="0" r="20320" b="1143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01" cy="2557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334.85pt;margin-top:19.2pt;width:62.9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" filled="f" strokecolor="red" strokeweight="2pt"/>
            </w:pict>
          </mc:Fallback>
        </mc:AlternateContent>
      </w:r>
    </w:p>
    <w:p w:rsidR="00C61739" w:rsidRPr="00C61739" w:rsidRDefault="00C61739" w:rsidP="00C61739"/>
    <w:p w:rsidR="00C61739" w:rsidRDefault="00C61739" w:rsidP="00C61739"/>
    <w:p w:rsidR="00C61739" w:rsidRDefault="00C61739" w:rsidP="00C61739"/>
    <w:p w:rsidR="00C61739" w:rsidRPr="00C61739" w:rsidRDefault="00C61739" w:rsidP="00C61739">
      <w:pPr>
        <w:rPr>
          <w:b/>
        </w:rPr>
      </w:pPr>
      <w:r>
        <w:lastRenderedPageBreak/>
        <w:t xml:space="preserve">4-Introducimos los datos del proxy: </w:t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54C10FA" wp14:editId="62342920">
            <wp:simplePos x="0" y="0"/>
            <wp:positionH relativeFrom="column">
              <wp:posOffset>900430</wp:posOffset>
            </wp:positionH>
            <wp:positionV relativeFrom="paragraph">
              <wp:posOffset>684765</wp:posOffset>
            </wp:positionV>
            <wp:extent cx="2926715" cy="2530475"/>
            <wp:effectExtent l="0" t="0" r="6985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192.168.1.18 </w:t>
      </w:r>
      <w:r>
        <w:t xml:space="preserve">puerto </w:t>
      </w:r>
      <w:r>
        <w:rPr>
          <w:b/>
        </w:rPr>
        <w:t>8080</w:t>
      </w:r>
      <w:bookmarkStart w:id="0" w:name="_GoBack"/>
      <w:bookmarkEnd w:id="0"/>
    </w:p>
    <w:sectPr w:rsidR="00C61739" w:rsidRPr="00C61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69" w:rsidRDefault="009B1569" w:rsidP="00C61739">
      <w:pPr>
        <w:spacing w:after="0" w:line="240" w:lineRule="auto"/>
      </w:pPr>
      <w:r>
        <w:separator/>
      </w:r>
    </w:p>
  </w:endnote>
  <w:endnote w:type="continuationSeparator" w:id="0">
    <w:p w:rsidR="009B1569" w:rsidRDefault="009B1569" w:rsidP="00C6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69" w:rsidRDefault="009B1569" w:rsidP="00C61739">
      <w:pPr>
        <w:spacing w:after="0" w:line="240" w:lineRule="auto"/>
      </w:pPr>
      <w:r>
        <w:separator/>
      </w:r>
    </w:p>
  </w:footnote>
  <w:footnote w:type="continuationSeparator" w:id="0">
    <w:p w:rsidR="009B1569" w:rsidRDefault="009B1569" w:rsidP="00C61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39"/>
    <w:rsid w:val="009B1569"/>
    <w:rsid w:val="00C61739"/>
    <w:rsid w:val="00F3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7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39"/>
  </w:style>
  <w:style w:type="paragraph" w:styleId="Piedepgina">
    <w:name w:val="footer"/>
    <w:basedOn w:val="Normal"/>
    <w:link w:val="PiedepginaCar"/>
    <w:uiPriority w:val="99"/>
    <w:unhideWhenUsed/>
    <w:rsid w:val="00C6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7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39"/>
  </w:style>
  <w:style w:type="paragraph" w:styleId="Piedepgina">
    <w:name w:val="footer"/>
    <w:basedOn w:val="Normal"/>
    <w:link w:val="PiedepginaCar"/>
    <w:uiPriority w:val="99"/>
    <w:unhideWhenUsed/>
    <w:rsid w:val="00C6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D16B558E-4ADF-47BA-85DD-41F9E9F352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29DFF-CD1F-4418-8A7A-83B795D0E514}"/>
</file>

<file path=customXml/itemProps3.xml><?xml version="1.0" encoding="utf-8"?>
<ds:datastoreItem xmlns:ds="http://schemas.openxmlformats.org/officeDocument/2006/customXml" ds:itemID="{A3846A24-BE31-4D09-AF9C-1C9E30DEE9B5}"/>
</file>

<file path=customXml/itemProps4.xml><?xml version="1.0" encoding="utf-8"?>
<ds:datastoreItem xmlns:ds="http://schemas.openxmlformats.org/officeDocument/2006/customXml" ds:itemID="{2366A2AB-D6A9-4BA3-B9C6-0F7757EB9E36}"/>
</file>

<file path=customXml/itemProps5.xml><?xml version="1.0" encoding="utf-8"?>
<ds:datastoreItem xmlns:ds="http://schemas.openxmlformats.org/officeDocument/2006/customXml" ds:itemID="{2086EFB0-55D3-40B4-81E1-690EE78BC3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 Joan de Deu - Serveis de Salud Mental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xnavarro</dc:creator>
  <cp:keywords/>
  <dc:description/>
  <cp:lastModifiedBy>xnavarro</cp:lastModifiedBy>
  <cp:revision>1</cp:revision>
  <dcterms:created xsi:type="dcterms:W3CDTF">2010-12-13T11:41:00Z</dcterms:created>
  <dcterms:modified xsi:type="dcterms:W3CDTF">2010-12-13T11:52:00Z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