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u w:val="single"/>
        </w:rPr>
      </w:pPr>
      <w:r w:rsidDel="00000000" w:rsidR="00000000" w:rsidRPr="00000000">
        <w:rPr>
          <w:b w:val="1"/>
          <w:bCs w:val="1"/>
          <w:sz w:val="30"/>
          <w:szCs w:val="30"/>
          <w:u w:val="single"/>
          <w:rtl w:val="0"/>
        </w:rPr>
        <w:t xml:space="preserve">Floats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Primary Use Case</w:t>
      </w:r>
      <w:r w:rsidDel="00000000" w:rsidR="00000000" w:rsidRPr="00000000">
        <w:rPr>
          <w:rtl w:val="0"/>
        </w:rPr>
        <w:t xml:space="preserve">: wrapping text around elements (like images). They were originally designed for text flow, not full-page layouts.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Key Properties: </w:t>
      </w:r>
      <w:r w:rsidDel="00000000" w:rsidR="00000000" w:rsidRPr="00000000">
        <w:rPr>
          <w:rtl w:val="0"/>
        </w:rPr>
        <w:t xml:space="preserve">float, clear, overflow, display, box-sizing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Advantages</w:t>
      </w:r>
      <w:r w:rsidDel="00000000" w:rsidR="00000000" w:rsidRPr="00000000">
        <w:rPr>
          <w:rtl w:val="0"/>
        </w:rPr>
        <w:t xml:space="preserve">: </w:t>
      </w:r>
    </w:p>
    <w:p w:rsidR="00000000" w:rsidDel="00000000" w:rsidP="00000000" w:rsidRDefault="00000000" w:rsidRPr="00000000" w14:paraId="00000008">
      <w:pPr>
        <w:numPr>
          <w:ilvl w:val="0"/>
          <w:numId w:val="6"/>
        </w:numPr>
        <w:ind w:left="720" w:hanging="360"/>
        <w:rPr>
          <w:u w:val="none"/>
        </w:rPr>
      </w:pPr>
      <w:r w:rsidDel="00000000" w:rsidR="00000000" w:rsidRPr="00000000">
        <w:rPr>
          <w:rtl w:val="0"/>
        </w:rPr>
        <w:t xml:space="preserve">good for wrapping text around images</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good for small layout changes </w:t>
      </w:r>
    </w:p>
    <w:p w:rsidR="00000000" w:rsidDel="00000000" w:rsidP="00000000" w:rsidRDefault="00000000" w:rsidRPr="00000000" w14:paraId="0000000A">
      <w:pPr>
        <w:numPr>
          <w:ilvl w:val="0"/>
          <w:numId w:val="6"/>
        </w:numPr>
        <w:ind w:left="720" w:hanging="360"/>
        <w:rPr>
          <w:u w:val="none"/>
        </w:rPr>
      </w:pPr>
      <w:r w:rsidDel="00000000" w:rsidR="00000000" w:rsidRPr="00000000">
        <w:rPr>
          <w:rtl w:val="0"/>
        </w:rPr>
        <w:t xml:space="preserve">good for all browsers.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Limitations:</w:t>
      </w:r>
      <w:r w:rsidDel="00000000" w:rsidR="00000000" w:rsidRPr="00000000">
        <w:rPr>
          <w:rtl w:val="0"/>
        </w:rPr>
        <w:t xml:space="preserve">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Not for complex layouts </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hard to manage responsiveness cleanly</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b w:val="1"/>
          <w:bCs w:val="1"/>
          <w:sz w:val="30"/>
          <w:szCs w:val="30"/>
          <w:u w:val="single"/>
        </w:rPr>
      </w:pPr>
      <w:r w:rsidDel="00000000" w:rsidR="00000000" w:rsidRPr="00000000">
        <w:rPr>
          <w:b w:val="1"/>
          <w:bCs w:val="1"/>
          <w:sz w:val="30"/>
          <w:szCs w:val="30"/>
          <w:u w:val="single"/>
          <w:rtl w:val="0"/>
        </w:rPr>
        <w:t xml:space="preserve">Positioning</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b w:val="1"/>
          <w:bCs w:val="1"/>
          <w:rtl w:val="0"/>
        </w:rPr>
        <w:t xml:space="preserve">Primary Use Case:</w:t>
      </w:r>
      <w:r w:rsidDel="00000000" w:rsidR="00000000" w:rsidRPr="00000000">
        <w:rPr>
          <w:rtl w:val="0"/>
        </w:rPr>
        <w:t xml:space="preserve"> Used when you need precise control over where an element appears (overlays, modals, tooltips, sticky headers).</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b w:val="1"/>
          <w:bCs w:val="1"/>
          <w:rtl w:val="0"/>
        </w:rPr>
        <w:t xml:space="preserve">Key Properties</w:t>
      </w:r>
      <w:r w:rsidDel="00000000" w:rsidR="00000000" w:rsidRPr="00000000">
        <w:rPr>
          <w:rtl w:val="0"/>
        </w:rPr>
        <w:t xml:space="preserve">: position, top, bottom, left, right, z-index</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b w:val="1"/>
          <w:bCs w:val="1"/>
        </w:rPr>
      </w:pPr>
      <w:r w:rsidDel="00000000" w:rsidR="00000000" w:rsidRPr="00000000">
        <w:rPr>
          <w:b w:val="1"/>
          <w:bCs w:val="1"/>
          <w:rtl w:val="0"/>
        </w:rPr>
        <w:t xml:space="preserve">Advantages:</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Gives exact placement control.</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Good for overlays and UI components.</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b w:val="1"/>
          <w:bCs w:val="1"/>
        </w:rPr>
      </w:pPr>
      <w:r w:rsidDel="00000000" w:rsidR="00000000" w:rsidRPr="00000000">
        <w:rPr>
          <w:b w:val="1"/>
          <w:bCs w:val="1"/>
          <w:rtl w:val="0"/>
        </w:rPr>
        <w:t xml:space="preserve">Limitations:</w:t>
      </w:r>
    </w:p>
    <w:p w:rsidR="00000000" w:rsidDel="00000000" w:rsidP="00000000" w:rsidRDefault="00000000" w:rsidRPr="00000000" w14:paraId="0000001D">
      <w:pPr>
        <w:numPr>
          <w:ilvl w:val="0"/>
          <w:numId w:val="8"/>
        </w:numPr>
        <w:ind w:left="720" w:hanging="360"/>
        <w:rPr>
          <w:u w:val="none"/>
        </w:rPr>
      </w:pPr>
      <w:r w:rsidDel="00000000" w:rsidR="00000000" w:rsidRPr="00000000">
        <w:rPr>
          <w:rtl w:val="0"/>
        </w:rPr>
        <w:t xml:space="preserve">Easy to overlap elements</w:t>
      </w:r>
    </w:p>
    <w:p w:rsidR="00000000" w:rsidDel="00000000" w:rsidP="00000000" w:rsidRDefault="00000000" w:rsidRPr="00000000" w14:paraId="0000001E">
      <w:pPr>
        <w:numPr>
          <w:ilvl w:val="0"/>
          <w:numId w:val="8"/>
        </w:numPr>
        <w:ind w:left="720" w:hanging="360"/>
        <w:rPr>
          <w:u w:val="none"/>
        </w:rPr>
      </w:pPr>
      <w:r w:rsidDel="00000000" w:rsidR="00000000" w:rsidRPr="00000000">
        <w:rPr>
          <w:rtl w:val="0"/>
        </w:rPr>
        <w:t xml:space="preserve">Not good for large layout systems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z w:val="30"/>
          <w:szCs w:val="30"/>
          <w:u w:val="single"/>
        </w:rPr>
      </w:pPr>
      <w:r w:rsidDel="00000000" w:rsidR="00000000" w:rsidRPr="00000000">
        <w:rPr>
          <w:b w:val="1"/>
          <w:bCs w:val="1"/>
          <w:sz w:val="30"/>
          <w:szCs w:val="30"/>
          <w:u w:val="single"/>
          <w:rtl w:val="0"/>
        </w:rPr>
        <w:t xml:space="preserve">Flexbox</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Primary Use Case:</w:t>
      </w:r>
      <w:r w:rsidDel="00000000" w:rsidR="00000000" w:rsidRPr="00000000">
        <w:rPr>
          <w:rtl w:val="0"/>
        </w:rPr>
        <w:t xml:space="preserve"> Best for one-dimensional layouts (row OR column). Perfect for navbars, buttons, cards in a row, and centering elements.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Key Properties:</w:t>
      </w:r>
      <w:r w:rsidDel="00000000" w:rsidR="00000000" w:rsidRPr="00000000">
        <w:rPr>
          <w:rtl w:val="0"/>
        </w:rPr>
        <w:t xml:space="preserve"> display: flex, flex-direction, justify-content, align-items, flex-wrap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Advantages: </w:t>
      </w:r>
    </w:p>
    <w:p w:rsidR="00000000" w:rsidDel="00000000" w:rsidP="00000000" w:rsidRDefault="00000000" w:rsidRPr="00000000" w14:paraId="00000028">
      <w:pPr>
        <w:numPr>
          <w:ilvl w:val="0"/>
          <w:numId w:val="7"/>
        </w:numPr>
        <w:ind w:left="720" w:hanging="360"/>
        <w:rPr>
          <w:u w:val="none"/>
        </w:rPr>
      </w:pPr>
      <w:r w:rsidDel="00000000" w:rsidR="00000000" w:rsidRPr="00000000">
        <w:rPr>
          <w:rtl w:val="0"/>
        </w:rPr>
        <w:t xml:space="preserve">Very intuitive for alignments</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Good for centering</w:t>
      </w:r>
    </w:p>
    <w:p w:rsidR="00000000" w:rsidDel="00000000" w:rsidP="00000000" w:rsidRDefault="00000000" w:rsidRPr="00000000" w14:paraId="0000002A">
      <w:pPr>
        <w:numPr>
          <w:ilvl w:val="0"/>
          <w:numId w:val="7"/>
        </w:numPr>
        <w:ind w:left="720" w:hanging="360"/>
        <w:rPr>
          <w:u w:val="none"/>
        </w:rPr>
      </w:pPr>
      <w:r w:rsidDel="00000000" w:rsidR="00000000" w:rsidRPr="00000000">
        <w:rPr>
          <w:rtl w:val="0"/>
        </w:rPr>
        <w:t xml:space="preserve">Flex-wrap has really good responsiveness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Limitations:</w:t>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Only goes one direction at a time</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Hard layouts can be difficult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sz w:val="30"/>
          <w:szCs w:val="30"/>
          <w:u w:val="single"/>
        </w:rPr>
      </w:pPr>
      <w:r w:rsidDel="00000000" w:rsidR="00000000" w:rsidRPr="00000000">
        <w:rPr>
          <w:b w:val="1"/>
          <w:bCs w:val="1"/>
          <w:sz w:val="30"/>
          <w:szCs w:val="30"/>
          <w:u w:val="single"/>
          <w:rtl w:val="0"/>
        </w:rPr>
        <w:t xml:space="preserve">CSS Grid: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Primary Use Case:</w:t>
      </w:r>
      <w:r w:rsidDel="00000000" w:rsidR="00000000" w:rsidRPr="00000000">
        <w:rPr>
          <w:rtl w:val="0"/>
        </w:rPr>
        <w:t xml:space="preserve"> Best for two-dimensional layouts</w:t>
      </w:r>
      <w:r w:rsidDel="00000000" w:rsidR="00000000" w:rsidRPr="00000000">
        <w:rPr>
          <w:b w:val="1"/>
          <w:bCs w:val="1"/>
          <w:rtl w:val="0"/>
        </w:rPr>
        <w:t xml:space="preserve"> </w:t>
      </w:r>
      <w:r w:rsidDel="00000000" w:rsidR="00000000" w:rsidRPr="00000000">
        <w:rPr>
          <w:rtl w:val="0"/>
        </w:rPr>
        <w:t xml:space="preserve">(rows AND columns). Ideal for full-page layouts and complex grids.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Key Properties:</w:t>
      </w:r>
      <w:r w:rsidDel="00000000" w:rsidR="00000000" w:rsidRPr="00000000">
        <w:rPr>
          <w:rtl w:val="0"/>
        </w:rPr>
        <w:t xml:space="preserve"> display: grid, grid-template-columns, grid-template-rows, grid-area, gap</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Advantages:</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Very clean structure</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No need for nested containers</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Good 2D layout control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Limitations:</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Tougher learning curve</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Slightly overkill for simple layouts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For me, I think the CSS Grid is the most intuitive to me because it allows me to think in terms of rows and columns, which feels structured and organized. I like being able to visually map out the page instead of adjusting elements in one direction. Things like grid-template-columns and grid-template-areas make it easier to see how everything fits together. Responsive design connects closely to these layout methods because tools like Grid and Flexbox allow content to adjust naturally to different screen sizes. With things like flexible units, media queries, and auto-placement, layouts can adapt without breaking.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