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7B53" w:rsidRDefault="00F02B6E">
      <w:pPr>
        <w:jc w:val="center"/>
        <w:rPr>
          <w:b/>
          <w:sz w:val="40"/>
        </w:rPr>
      </w:pPr>
      <w:r>
        <w:rPr>
          <w:b/>
          <w:sz w:val="40"/>
        </w:rPr>
        <w:t xml:space="preserve">CONTRAT CHARTER UNIQUE — </w:t>
      </w:r>
      <w:r w:rsidR="006A7B53">
        <w:rPr>
          <w:b/>
          <w:sz w:val="40"/>
        </w:rPr>
        <w:t xml:space="preserve">Sabine </w:t>
      </w:r>
      <w:proofErr w:type="spellStart"/>
      <w:r w:rsidR="006A7B53">
        <w:rPr>
          <w:b/>
          <w:sz w:val="40"/>
        </w:rPr>
        <w:t>Sailing</w:t>
      </w:r>
      <w:proofErr w:type="spellEnd"/>
    </w:p>
    <w:p w:rsidR="0098395A" w:rsidRDefault="00F02B6E">
      <w:pPr>
        <w:jc w:val="center"/>
      </w:pPr>
      <w:r>
        <w:rPr>
          <w:i/>
        </w:rPr>
        <w:t>Croisière cabine • Privatisation bateau entier • Annexes complètes</w:t>
      </w:r>
    </w:p>
    <w:p w:rsidR="0098395A" w:rsidRDefault="0098395A"/>
    <w:p w:rsidR="0098395A" w:rsidRDefault="00F02B6E">
      <w:r>
        <w:t>SAS 3L Yachting — Navire professionnel NUC — Pavillon français</w:t>
      </w:r>
    </w:p>
    <w:p w:rsidR="0098395A" w:rsidRDefault="00F02B6E">
      <w:r>
        <w:t>Référence dossier : __________________________</w:t>
      </w:r>
    </w:p>
    <w:p w:rsidR="0098395A" w:rsidRDefault="00F02B6E">
      <w:r>
        <w:t>Client / Passager principal : __________________________</w:t>
      </w:r>
    </w:p>
    <w:p w:rsidR="0098395A" w:rsidRDefault="00F02B6E">
      <w:r>
        <w:t>Téléphone : ____________________   Email : ____________</w:t>
      </w:r>
      <w:r w:rsidR="006A7B53">
        <w:t>_______________________</w:t>
      </w:r>
      <w:r>
        <w:t>________</w:t>
      </w:r>
    </w:p>
    <w:p w:rsidR="0098395A" w:rsidRDefault="00F02B6E">
      <w:r>
        <w:t>Navire : ____________________</w:t>
      </w:r>
    </w:p>
    <w:p w:rsidR="0098395A" w:rsidRDefault="00F02B6E">
      <w:r>
        <w:t>Destination / Itinéraire : __________________</w:t>
      </w:r>
      <w:r w:rsidR="006A7B53">
        <w:t>_____________________________________</w:t>
      </w:r>
      <w:r>
        <w:t>________</w:t>
      </w:r>
    </w:p>
    <w:p w:rsidR="0098395A" w:rsidRDefault="00F02B6E">
      <w:r>
        <w:t>Date embarquement : _______</w:t>
      </w:r>
      <w:r w:rsidR="006A7B53">
        <w:t>__________________</w:t>
      </w:r>
      <w:r>
        <w:t xml:space="preserve">_____    Date débarquement : </w:t>
      </w:r>
      <w:r w:rsidR="006A7B53">
        <w:t>_______________</w:t>
      </w:r>
      <w:r>
        <w:t>____________</w:t>
      </w:r>
    </w:p>
    <w:p w:rsidR="0098395A" w:rsidRDefault="0098395A"/>
    <w:p w:rsidR="0098395A" w:rsidRDefault="00F02B6E">
      <w:r>
        <w:rPr>
          <w:b/>
          <w:sz w:val="26"/>
        </w:rPr>
        <w:t>TYPE DE PRESTATION (cocher une case)</w:t>
      </w:r>
    </w:p>
    <w:p w:rsidR="0098395A" w:rsidRDefault="00F02B6E">
      <w:pPr>
        <w:pStyle w:val="Listepuces"/>
      </w:pPr>
      <w:r>
        <w:t>☐</w:t>
      </w:r>
      <w:r w:rsidR="00DC357B">
        <w:t xml:space="preserve"> CROISIÈRE À LA CABINE </w:t>
      </w:r>
    </w:p>
    <w:p w:rsidR="0098395A" w:rsidRDefault="00F02B6E">
      <w:pPr>
        <w:pStyle w:val="Listepuces"/>
      </w:pPr>
      <w:r>
        <w:t>☐ PRIVATISATION BATEAU ENTIER AVEC ÉQUIPAGE</w:t>
      </w:r>
    </w:p>
    <w:p w:rsidR="0098395A" w:rsidRDefault="0098395A"/>
    <w:p w:rsidR="0098395A" w:rsidRDefault="00F02B6E">
      <w:r>
        <w:rPr>
          <w:b/>
          <w:sz w:val="26"/>
        </w:rPr>
        <w:t>PARTIE A — CONDITIONS COMMUNES</w:t>
      </w:r>
    </w:p>
    <w:p w:rsidR="0098395A" w:rsidRDefault="00F02B6E">
      <w:r>
        <w:t>Toute réservation implique l’acceptation des présentes conditions. Le capitaine est seul maître à bord et responsable de la sécurité des personnes, du navire et de l’environnement. Les itinéraires sont indicatifs et peuvent être modifiés pour des raisons météorologiques, techniques ou de sécurité.</w:t>
      </w:r>
    </w:p>
    <w:p w:rsidR="0098395A" w:rsidRDefault="00F02B6E">
      <w:pPr>
        <w:pStyle w:val="Listepuces"/>
      </w:pPr>
      <w:r>
        <w:t>Respect obligatoire du briefing et des consignes de sécurité.</w:t>
      </w:r>
    </w:p>
    <w:p w:rsidR="0098395A" w:rsidRDefault="00F02B6E">
      <w:pPr>
        <w:pStyle w:val="Listepuces"/>
      </w:pPr>
      <w:r>
        <w:t>Interdiction d’armes, substances illicites et comportements dangereux.</w:t>
      </w:r>
    </w:p>
    <w:p w:rsidR="0098395A" w:rsidRDefault="00F02B6E">
      <w:pPr>
        <w:pStyle w:val="Listepuces"/>
      </w:pPr>
      <w:r>
        <w:t>Assurances personnelles recommandées (annulation, rapatriement, médical).</w:t>
      </w:r>
    </w:p>
    <w:p w:rsidR="0098395A" w:rsidRDefault="00F02B6E">
      <w:pPr>
        <w:pStyle w:val="Listepuces"/>
      </w:pPr>
      <w:r>
        <w:t>Toute réclamation doit être adressée dans les 30 jours suivant le débarquement.</w:t>
      </w:r>
    </w:p>
    <w:p w:rsidR="0098395A" w:rsidRDefault="00F02B6E">
      <w:r>
        <w:rPr>
          <w:b/>
          <w:sz w:val="26"/>
        </w:rPr>
        <w:t>Paiements &amp; annulation (barème standard)</w:t>
      </w:r>
    </w:p>
    <w:p w:rsidR="0098395A" w:rsidRDefault="00F02B6E">
      <w:pPr>
        <w:pStyle w:val="Listepuces"/>
      </w:pPr>
      <w:r>
        <w:t>Acompte à la réservation : voir partie B ou C.</w:t>
      </w:r>
    </w:p>
    <w:p w:rsidR="0098395A" w:rsidRDefault="00F02B6E">
      <w:pPr>
        <w:pStyle w:val="Listepuces"/>
      </w:pPr>
      <w:r>
        <w:t>Barème recommandé : &gt;90 jours 25% • 89–60 jours 50% • 59–30 jours 75% • &lt;30 jours 100%.</w:t>
      </w:r>
    </w:p>
    <w:p w:rsidR="0098395A" w:rsidRDefault="00F02B6E">
      <w:pPr>
        <w:pStyle w:val="Listepuces"/>
      </w:pPr>
      <w:r>
        <w:t>Non‑présentation = 100% du montant dû.</w:t>
      </w:r>
    </w:p>
    <w:p w:rsidR="0098395A" w:rsidRDefault="00F02B6E">
      <w:r>
        <w:br w:type="page"/>
      </w:r>
    </w:p>
    <w:p w:rsidR="0098395A" w:rsidRDefault="00F02B6E">
      <w:r>
        <w:rPr>
          <w:b/>
          <w:sz w:val="26"/>
        </w:rPr>
        <w:lastRenderedPageBreak/>
        <w:t>PARTIE B — CONTRAT CROISIÈRE À LA CABINE</w:t>
      </w:r>
    </w:p>
    <w:p w:rsidR="0098395A" w:rsidRDefault="00F02B6E">
      <w:r>
        <w:t>Le client réserve une ou plusieurs places à bord d’un navire partagé avec d’autres passagers.</w:t>
      </w:r>
    </w:p>
    <w:p w:rsidR="0098395A" w:rsidRDefault="00F02B6E">
      <w:r>
        <w:rPr>
          <w:b/>
          <w:sz w:val="26"/>
        </w:rPr>
        <w:t>Inclus</w:t>
      </w:r>
      <w:r w:rsidR="00DE457B">
        <w:rPr>
          <w:b/>
          <w:sz w:val="26"/>
        </w:rPr>
        <w:t> :</w:t>
      </w:r>
    </w:p>
    <w:p w:rsidR="0098395A" w:rsidRDefault="00F02B6E">
      <w:pPr>
        <w:pStyle w:val="Listepuces"/>
      </w:pPr>
      <w:r>
        <w:t>Hébergement en cabine selon catégorie réservée.</w:t>
      </w:r>
    </w:p>
    <w:p w:rsidR="0098395A" w:rsidRDefault="00F02B6E">
      <w:pPr>
        <w:pStyle w:val="Listepuces"/>
      </w:pPr>
      <w:r>
        <w:t xml:space="preserve">Services du capitaine et de </w:t>
      </w:r>
      <w:r w:rsidR="00DE457B">
        <w:t>de son second / cuisiner</w:t>
      </w:r>
      <w:r>
        <w:t>.</w:t>
      </w:r>
    </w:p>
    <w:p w:rsidR="0098395A" w:rsidRDefault="00F02B6E">
      <w:pPr>
        <w:pStyle w:val="Listepuces"/>
      </w:pPr>
      <w:r>
        <w:t>Pension complète (hors déjeuner jour d’arrivée/départ si applicable).</w:t>
      </w:r>
    </w:p>
    <w:p w:rsidR="00DE457B" w:rsidRPr="00DE457B" w:rsidRDefault="00DE457B" w:rsidP="00DE457B">
      <w:pPr>
        <w:pStyle w:val="Listepuces"/>
      </w:pPr>
      <w:r w:rsidRPr="00DE457B">
        <w:t>les boissons (eau, thé, café, ainsi que pendant les repas : vin de table, jus de fruits, sodas et 1 cocktail par soir et par personne),</w:t>
      </w:r>
    </w:p>
    <w:p w:rsidR="0098395A" w:rsidRDefault="00F02B6E">
      <w:pPr>
        <w:pStyle w:val="Listepuces"/>
      </w:pPr>
      <w:r>
        <w:t>Carburant nécessaire au programme standard.</w:t>
      </w:r>
    </w:p>
    <w:p w:rsidR="0098395A" w:rsidRDefault="00DE457B">
      <w:pPr>
        <w:pStyle w:val="Listepuces"/>
      </w:pPr>
      <w:r>
        <w:t xml:space="preserve">Matériel de loisirs embarqué : matériel </w:t>
      </w:r>
      <w:proofErr w:type="spellStart"/>
      <w:r>
        <w:t>snorkeling</w:t>
      </w:r>
      <w:proofErr w:type="spellEnd"/>
      <w:r>
        <w:t xml:space="preserve"> </w:t>
      </w:r>
      <w:proofErr w:type="spellStart"/>
      <w:r>
        <w:t>paddle</w:t>
      </w:r>
      <w:proofErr w:type="spellEnd"/>
      <w:r>
        <w:t xml:space="preserve"> et kayak</w:t>
      </w:r>
    </w:p>
    <w:p w:rsidR="0098395A" w:rsidRDefault="00F02B6E">
      <w:pPr>
        <w:pStyle w:val="Listepuces"/>
      </w:pPr>
      <w:r>
        <w:t>Assurance RC armateur.</w:t>
      </w:r>
    </w:p>
    <w:p w:rsidR="0098395A" w:rsidRDefault="00F02B6E">
      <w:r>
        <w:rPr>
          <w:b/>
          <w:sz w:val="26"/>
        </w:rPr>
        <w:t>Non inclus</w:t>
      </w:r>
      <w:r w:rsidR="00DE457B">
        <w:rPr>
          <w:b/>
          <w:sz w:val="26"/>
        </w:rPr>
        <w:t> :</w:t>
      </w:r>
    </w:p>
    <w:p w:rsidR="0098395A" w:rsidRDefault="00F02B6E">
      <w:pPr>
        <w:pStyle w:val="Listepuces"/>
      </w:pPr>
      <w:r>
        <w:t>Transport vers/depuis le port d’embarquement.</w:t>
      </w:r>
    </w:p>
    <w:p w:rsidR="0098395A" w:rsidRDefault="00F02B6E">
      <w:pPr>
        <w:pStyle w:val="Listepuces"/>
      </w:pPr>
      <w:r>
        <w:t>Boissons alcoolisées hors formule.</w:t>
      </w:r>
    </w:p>
    <w:p w:rsidR="0098395A" w:rsidRDefault="00F02B6E">
      <w:pPr>
        <w:pStyle w:val="Listepuces"/>
      </w:pPr>
      <w:r>
        <w:t>Dépenses personnelles et activités à terre.</w:t>
      </w:r>
    </w:p>
    <w:p w:rsidR="0098395A" w:rsidRDefault="00F02B6E">
      <w:pPr>
        <w:pStyle w:val="Listepuces"/>
      </w:pPr>
      <w:r>
        <w:t>Assurances personnelles des passagers.</w:t>
      </w:r>
    </w:p>
    <w:p w:rsidR="00DE457B" w:rsidRDefault="00DE457B">
      <w:pPr>
        <w:pStyle w:val="Listepuces"/>
      </w:pPr>
      <w:r>
        <w:t xml:space="preserve">Options : bouée tractée, scooters sous-marins, moteur électrique pour </w:t>
      </w:r>
      <w:proofErr w:type="spellStart"/>
      <w:r>
        <w:t>paddle</w:t>
      </w:r>
      <w:proofErr w:type="spellEnd"/>
    </w:p>
    <w:p w:rsidR="0098395A" w:rsidRDefault="00F02B6E">
      <w:r>
        <w:t>Acompte : 20 % à la réservation — Solde : 45 jours avant départ.</w:t>
      </w:r>
    </w:p>
    <w:p w:rsidR="00DE457B" w:rsidRDefault="00DE457B"/>
    <w:p w:rsidR="00DE457B" w:rsidRDefault="00DE457B"/>
    <w:p w:rsidR="0098395A" w:rsidRDefault="00F02B6E">
      <w:r>
        <w:t>Prix total cabine : __________________ €</w:t>
      </w:r>
    </w:p>
    <w:p w:rsidR="0098395A" w:rsidRDefault="00F02B6E">
      <w:r>
        <w:br w:type="page"/>
      </w:r>
    </w:p>
    <w:p w:rsidR="0098395A" w:rsidRDefault="00F02B6E">
      <w:r>
        <w:rPr>
          <w:b/>
          <w:sz w:val="26"/>
        </w:rPr>
        <w:lastRenderedPageBreak/>
        <w:t>PARTIE C — CONTRAT PRIVATISATION BATEAU ENTIER AVEC ÉQUIPAGE</w:t>
      </w:r>
    </w:p>
    <w:p w:rsidR="0098395A" w:rsidRDefault="00F02B6E">
      <w:r>
        <w:t>Le client réserve l’usage exclusif du navire avec équipage professionnel. Le capitaine conserve l’autorité complète sur la navigation et la sécurité.</w:t>
      </w:r>
    </w:p>
    <w:p w:rsidR="0098395A" w:rsidRDefault="00F02B6E">
      <w:r>
        <w:rPr>
          <w:b/>
          <w:sz w:val="26"/>
        </w:rPr>
        <w:t>Inclus</w:t>
      </w:r>
    </w:p>
    <w:p w:rsidR="0098395A" w:rsidRDefault="00F02B6E">
      <w:pPr>
        <w:pStyle w:val="Listepuces"/>
      </w:pPr>
      <w:r>
        <w:t>Mise à disposition exclusive du navire avec équipage.</w:t>
      </w:r>
    </w:p>
    <w:p w:rsidR="0098395A" w:rsidRDefault="00F02B6E">
      <w:pPr>
        <w:pStyle w:val="Listepuces"/>
      </w:pPr>
      <w:r>
        <w:t>Hébergement à bord selon capacité autorisée.</w:t>
      </w:r>
    </w:p>
    <w:p w:rsidR="0098395A" w:rsidRDefault="00DE457B">
      <w:pPr>
        <w:pStyle w:val="Listepuces"/>
      </w:pPr>
      <w:r>
        <w:t xml:space="preserve">2 stand up </w:t>
      </w:r>
      <w:proofErr w:type="spellStart"/>
      <w:r>
        <w:t>paddles</w:t>
      </w:r>
      <w:proofErr w:type="spellEnd"/>
      <w:r>
        <w:t xml:space="preserve"> et un kayak</w:t>
      </w:r>
    </w:p>
    <w:p w:rsidR="0098395A" w:rsidRDefault="00F02B6E">
      <w:r>
        <w:rPr>
          <w:b/>
          <w:sz w:val="26"/>
        </w:rPr>
        <w:t>NON INCLUS EN PRIVATISATION</w:t>
      </w:r>
      <w:r w:rsidR="00AA0423">
        <w:rPr>
          <w:b/>
          <w:sz w:val="26"/>
        </w:rPr>
        <w:t> :</w:t>
      </w:r>
    </w:p>
    <w:p w:rsidR="0098395A" w:rsidRDefault="00F02B6E" w:rsidP="00AA0423">
      <w:pPr>
        <w:pStyle w:val="Paragraphedeliste"/>
        <w:numPr>
          <w:ilvl w:val="0"/>
          <w:numId w:val="10"/>
        </w:numPr>
      </w:pPr>
      <w:r>
        <w:t>Le carburant, l’avitaillement alimentaire et les boissons ne sont PAS inclus. Ces coûts dépendent du programme choisi, des distances parcourues et du niveau de cuisine souhaité.</w:t>
      </w:r>
      <w:r w:rsidR="00AA0423">
        <w:t xml:space="preserve"> </w:t>
      </w:r>
      <w:r>
        <w:t xml:space="preserve">Une caisse de bord ou un budget avitaillement est </w:t>
      </w:r>
      <w:r w:rsidR="00AA0423">
        <w:t xml:space="preserve">donc </w:t>
      </w:r>
      <w:r>
        <w:t>défini avant départ. Le solde non utilisé est restitué en fin de croisière.</w:t>
      </w:r>
    </w:p>
    <w:p w:rsidR="00AA0423" w:rsidRDefault="00AA0423" w:rsidP="00AA0423">
      <w:pPr>
        <w:pStyle w:val="Listepuces"/>
        <w:numPr>
          <w:ilvl w:val="0"/>
          <w:numId w:val="10"/>
        </w:numPr>
      </w:pPr>
      <w:r>
        <w:t xml:space="preserve">Options : bouée tractée, scooters sous-marins, moteur électrique pour </w:t>
      </w:r>
      <w:proofErr w:type="spellStart"/>
      <w:r>
        <w:t>paddle</w:t>
      </w:r>
      <w:proofErr w:type="spellEnd"/>
    </w:p>
    <w:p w:rsidR="00AA0423" w:rsidRDefault="00AA0423" w:rsidP="00AA0423">
      <w:pPr>
        <w:pStyle w:val="Paragraphedeliste"/>
      </w:pPr>
    </w:p>
    <w:p w:rsidR="0098395A" w:rsidRDefault="00F02B6E">
      <w:r>
        <w:t>Acompte : 10 % à la réservation — Solde : 60 jours avant départ.</w:t>
      </w:r>
    </w:p>
    <w:p w:rsidR="00DE457B" w:rsidRDefault="00DE457B"/>
    <w:p w:rsidR="00DE457B" w:rsidRDefault="00DE457B"/>
    <w:p w:rsidR="0098395A" w:rsidRDefault="00F02B6E">
      <w:r>
        <w:t>Prix total privatisation : __________________ €</w:t>
      </w:r>
    </w:p>
    <w:p w:rsidR="0098395A" w:rsidRDefault="00F02B6E">
      <w:r>
        <w:br w:type="page"/>
      </w:r>
    </w:p>
    <w:p w:rsidR="00DE457B" w:rsidRDefault="00DE457B" w:rsidP="00DE457B">
      <w:pPr>
        <w:jc w:val="center"/>
      </w:pPr>
      <w:r>
        <w:rPr>
          <w:b/>
          <w:sz w:val="34"/>
        </w:rPr>
        <w:lastRenderedPageBreak/>
        <w:t>CONDITIONS GÉNÉRALES DE VENTE PASSAGERS</w:t>
      </w:r>
      <w:r>
        <w:rPr>
          <w:b/>
          <w:sz w:val="34"/>
        </w:rPr>
        <w:br/>
        <w:t>SAS 3L Yachting — Catamaran Sabine</w:t>
      </w:r>
    </w:p>
    <w:p w:rsidR="00DE457B" w:rsidRDefault="00DE457B" w:rsidP="00DE457B">
      <w:pPr>
        <w:jc w:val="center"/>
      </w:pPr>
      <w:r>
        <w:rPr>
          <w:i/>
          <w:sz w:val="20"/>
        </w:rPr>
        <w:t>Croisières privatives et à la cabine – Méditerranée et Caraïbes</w:t>
      </w:r>
    </w:p>
    <w:p w:rsidR="00DE457B" w:rsidRDefault="00DE457B" w:rsidP="00DE457B">
      <w:r>
        <w:rPr>
          <w:b/>
          <w:sz w:val="26"/>
        </w:rPr>
        <w:t>1. Prestation</w:t>
      </w:r>
    </w:p>
    <w:p w:rsidR="00DE457B" w:rsidRDefault="00DE457B" w:rsidP="00DE457B">
      <w:r>
        <w:t>Le type de navire, la composition de l’équipage, le contenu de la prestation et la destination sont ceux mentionnés sur le bon de commande ou le contrat.</w:t>
      </w:r>
    </w:p>
    <w:p w:rsidR="00DE457B" w:rsidRDefault="00DE457B" w:rsidP="00DE457B">
      <w:r>
        <w:rPr>
          <w:b/>
          <w:sz w:val="26"/>
        </w:rPr>
        <w:t>2. Prix — ce qui est compris</w:t>
      </w:r>
    </w:p>
    <w:p w:rsidR="00DE457B" w:rsidRDefault="00DE457B" w:rsidP="00DE457B">
      <w:pPr>
        <w:pStyle w:val="Listepuces"/>
      </w:pPr>
      <w:r>
        <w:t>Utilisation et entretien du navire.</w:t>
      </w:r>
    </w:p>
    <w:p w:rsidR="00DE457B" w:rsidRDefault="00DE457B" w:rsidP="00DE457B">
      <w:pPr>
        <w:pStyle w:val="Listepuces"/>
      </w:pPr>
      <w:r>
        <w:t>Salaires et charges sociales de l’équipage professionnel.</w:t>
      </w:r>
    </w:p>
    <w:p w:rsidR="00DE457B" w:rsidRDefault="00DE457B" w:rsidP="00DE457B">
      <w:pPr>
        <w:pStyle w:val="Listepuces"/>
      </w:pPr>
      <w:r>
        <w:t>Assurances du navire et responsabilité civile armateur.</w:t>
      </w:r>
    </w:p>
    <w:p w:rsidR="00DE457B" w:rsidRDefault="00DE457B" w:rsidP="00DE457B">
      <w:pPr>
        <w:pStyle w:val="Listepuces"/>
      </w:pPr>
      <w:r>
        <w:t>Prestations hôtelières et restauration telles que mentionnées au contrat.</w:t>
      </w:r>
    </w:p>
    <w:p w:rsidR="00DE457B" w:rsidRDefault="00DE457B" w:rsidP="00DE457B">
      <w:pPr>
        <w:pStyle w:val="Listepuces"/>
      </w:pPr>
      <w:r>
        <w:t xml:space="preserve">Carburant et consommables du navire lorsque inclus dans la formule </w:t>
      </w:r>
      <w:r w:rsidRPr="001F77DA">
        <w:rPr>
          <w:b/>
        </w:rPr>
        <w:t>(notamment croisière cabine).</w:t>
      </w:r>
    </w:p>
    <w:p w:rsidR="00DE457B" w:rsidRDefault="00DE457B" w:rsidP="00DE457B">
      <w:r>
        <w:rPr>
          <w:b/>
          <w:sz w:val="26"/>
        </w:rPr>
        <w:t>3. Prix — ce qui n’est pas compris</w:t>
      </w:r>
    </w:p>
    <w:p w:rsidR="00DE457B" w:rsidRDefault="00DE457B" w:rsidP="00DE457B">
      <w:pPr>
        <w:pStyle w:val="Listepuces"/>
      </w:pPr>
      <w:r>
        <w:t>Transport jusqu’au port d’embarquement et retour.</w:t>
      </w:r>
    </w:p>
    <w:p w:rsidR="00DE457B" w:rsidRDefault="00DE457B" w:rsidP="00DE457B">
      <w:pPr>
        <w:pStyle w:val="Listepuces"/>
      </w:pPr>
      <w:r>
        <w:t>Assurances personnelles des passagers (annulation, rapatriement, médical, bagages).</w:t>
      </w:r>
    </w:p>
    <w:p w:rsidR="00DE457B" w:rsidRDefault="00DE457B" w:rsidP="00DE457B">
      <w:pPr>
        <w:pStyle w:val="Listepuces"/>
      </w:pPr>
      <w:r>
        <w:t>Dépenses personnelles et activités à terre.</w:t>
      </w:r>
    </w:p>
    <w:p w:rsidR="00DE457B" w:rsidRDefault="00DE457B" w:rsidP="00DE457B">
      <w:pPr>
        <w:pStyle w:val="Listepuces"/>
      </w:pPr>
      <w:r>
        <w:t>En privatisation : carburant, avitaillement alimentaire et boissons, car dépendants du programme et du niveau de service souhaité.</w:t>
      </w:r>
    </w:p>
    <w:p w:rsidR="00DE457B" w:rsidRDefault="00DE457B" w:rsidP="00DE457B">
      <w:r>
        <w:rPr>
          <w:b/>
          <w:sz w:val="26"/>
        </w:rPr>
        <w:t>4. Caisse de bord (si applicable)</w:t>
      </w:r>
    </w:p>
    <w:p w:rsidR="00DE457B" w:rsidRDefault="00DE457B" w:rsidP="00DE457B">
      <w:r>
        <w:t>Une caisse de bord forfaitaire ou estimative peut être demandée. Elle couvre notamment taxes locales, frais portuaires, clearances et consommations variables. Le</w:t>
      </w:r>
      <w:r w:rsidR="00441504">
        <w:t xml:space="preserve">s modalités figurent au contrat. En général 30€ par jour et par personne, le surplus est rendu en fin de croisière. (Advanced </w:t>
      </w:r>
      <w:proofErr w:type="spellStart"/>
      <w:r w:rsidR="00441504">
        <w:t>Provisionning</w:t>
      </w:r>
      <w:proofErr w:type="spellEnd"/>
      <w:r w:rsidR="00441504">
        <w:t xml:space="preserve"> </w:t>
      </w:r>
      <w:proofErr w:type="spellStart"/>
      <w:r w:rsidR="00441504">
        <w:t>Allowance</w:t>
      </w:r>
      <w:proofErr w:type="spellEnd"/>
      <w:r w:rsidR="00441504">
        <w:t>)</w:t>
      </w:r>
    </w:p>
    <w:p w:rsidR="00DE457B" w:rsidRDefault="00DE457B" w:rsidP="00DE457B">
      <w:r>
        <w:rPr>
          <w:b/>
          <w:sz w:val="26"/>
        </w:rPr>
        <w:t>5. Confort et vie à bord</w:t>
      </w:r>
    </w:p>
    <w:p w:rsidR="00DE457B" w:rsidRDefault="00DE457B" w:rsidP="00DE457B">
      <w:r>
        <w:t>L’attribution des cabines se fait selon les disponibilités. Les passagers sont invités à utiliser des bagages souples. L’équipage assure l’entretien des parties communes ; les cabines restent sous la responsabilité des passagers.</w:t>
      </w:r>
    </w:p>
    <w:p w:rsidR="00DE457B" w:rsidRDefault="00DE457B" w:rsidP="00DE457B">
      <w:pPr>
        <w:pStyle w:val="Listepuces"/>
      </w:pPr>
      <w:r>
        <w:t>L’introduction d’objets pouvant endommager les sanitaires ou équipements peut entraîner une facturation de remise en état.</w:t>
      </w:r>
    </w:p>
    <w:p w:rsidR="00DE457B" w:rsidRDefault="00DE457B" w:rsidP="00DE457B">
      <w:pPr>
        <w:pStyle w:val="Listepuces"/>
      </w:pPr>
      <w:r>
        <w:t>L’armateur recommande de ne pas embarquer d’objets de valeur et décline toute responsabilité en cas de perte ou vol.</w:t>
      </w:r>
    </w:p>
    <w:p w:rsidR="00DE457B" w:rsidRDefault="00DE457B" w:rsidP="00DE457B">
      <w:r>
        <w:rPr>
          <w:b/>
          <w:sz w:val="26"/>
        </w:rPr>
        <w:t>6. Embarquement et déroulement</w:t>
      </w:r>
    </w:p>
    <w:p w:rsidR="00DE457B" w:rsidRDefault="00DE457B" w:rsidP="00DE457B"/>
    <w:p w:rsidR="00DE457B" w:rsidRDefault="00DE457B" w:rsidP="00DE457B">
      <w:r>
        <w:lastRenderedPageBreak/>
        <w:t>Les heures d’embarquement et de débarquement sont indiquées au contrat. L’accès au navire avant l’heure prévue ne peut être garanti. En cas de retard d’un passager, le navire peut appareiller pour ne pas pénaliser les autres participants.</w:t>
      </w:r>
    </w:p>
    <w:p w:rsidR="00DE457B" w:rsidRDefault="00DE457B" w:rsidP="00DE457B">
      <w:r>
        <w:t>Le capitaine peut modifier l’itinéraire, inverser le circuit ou remplacer des escales pour des raisons météo, sécurité ou contraintes opérationnelles.</w:t>
      </w:r>
    </w:p>
    <w:p w:rsidR="00DE457B" w:rsidRDefault="00DE457B" w:rsidP="00DE457B">
      <w:r>
        <w:rPr>
          <w:b/>
          <w:sz w:val="26"/>
        </w:rPr>
        <w:t>7. Fonctions de l’équipage</w:t>
      </w:r>
    </w:p>
    <w:p w:rsidR="00DE457B" w:rsidRDefault="00DE457B" w:rsidP="00DE457B">
      <w:r>
        <w:t>Le capitaine assure la conduite et la responsabilité du navire, la sécurité et la navigation. Le matelot / hôtesse / cuisinier assure la cuisine, le service et les tâches hôtelières selon le contrat.</w:t>
      </w:r>
    </w:p>
    <w:p w:rsidR="00DE457B" w:rsidRDefault="00DE457B" w:rsidP="00DE457B">
      <w:r>
        <w:rPr>
          <w:b/>
          <w:sz w:val="26"/>
        </w:rPr>
        <w:t>8. Sécurité, réglementation et comportement</w:t>
      </w:r>
    </w:p>
    <w:p w:rsidR="00DE457B" w:rsidRDefault="00DE457B" w:rsidP="00DE457B">
      <w:pPr>
        <w:pStyle w:val="Listepuces"/>
      </w:pPr>
      <w:r>
        <w:t>Les passagers doivent assister au briefing sécurité et respecter les consignes du capitaine.</w:t>
      </w:r>
    </w:p>
    <w:p w:rsidR="00DE457B" w:rsidRDefault="00DE457B" w:rsidP="00DE457B">
      <w:pPr>
        <w:pStyle w:val="Listepuces"/>
      </w:pPr>
      <w:r>
        <w:t>Interdiction d’embarquer armes, substances illicites ou matériel interdit par les réglementations locales.</w:t>
      </w:r>
    </w:p>
    <w:p w:rsidR="00DE457B" w:rsidRDefault="00DE457B" w:rsidP="00DE457B">
      <w:pPr>
        <w:pStyle w:val="Listepuces"/>
      </w:pPr>
      <w:r>
        <w:t>Le capitaine peut refuser l’embarquement ou débarquer tout passager dont le comportement met en danger la croisière.</w:t>
      </w:r>
    </w:p>
    <w:p w:rsidR="00DE457B" w:rsidRDefault="00DE457B" w:rsidP="00DE457B">
      <w:r>
        <w:rPr>
          <w:b/>
          <w:sz w:val="26"/>
        </w:rPr>
        <w:t>9. Santé et aptitude</w:t>
      </w:r>
    </w:p>
    <w:p w:rsidR="00DE457B" w:rsidRDefault="00DE457B" w:rsidP="00DE457B">
      <w:r>
        <w:t>Les passagers doivent signaler avant réservation tout problème de santé ou situation particulière pouvant affecter la sécurité à bord. L’équipage n’assure pas de surveillance médicale ni la garde d’enfants.</w:t>
      </w:r>
    </w:p>
    <w:p w:rsidR="00DE457B" w:rsidRDefault="00DE457B" w:rsidP="00DE457B">
      <w:r>
        <w:rPr>
          <w:b/>
          <w:sz w:val="26"/>
        </w:rPr>
        <w:t>10. Force majeure</w:t>
      </w:r>
    </w:p>
    <w:p w:rsidR="00DE457B" w:rsidRDefault="00DE457B" w:rsidP="00DE457B">
      <w:r>
        <w:t>Sont considérés comme cas de force majeure : conditions météorologiques sévères, avarie majeure, décisions administratives, conflits, événements sanitaires, ou tout événement indépendant de la volonté raisonnable de l’armateur. Le capitaine est seul juge des décisions à prendre.</w:t>
      </w:r>
    </w:p>
    <w:p w:rsidR="00DE457B" w:rsidRDefault="00DE457B" w:rsidP="00DE457B">
      <w:r>
        <w:t>En cas de force majeure, l’organisateur pourra modifier, reporter ou annuler la prestation sans autre obligation que le remboursement des sommes reçues pour les services non fournis.</w:t>
      </w:r>
    </w:p>
    <w:p w:rsidR="00DE457B" w:rsidRDefault="00DE457B" w:rsidP="00DE457B">
      <w:r>
        <w:rPr>
          <w:b/>
          <w:sz w:val="26"/>
        </w:rPr>
        <w:t>11. Annulation / modification / paiements</w:t>
      </w:r>
    </w:p>
    <w:p w:rsidR="00DE457B" w:rsidRDefault="00DE457B" w:rsidP="00DE457B">
      <w:pPr>
        <w:pStyle w:val="Listepuces"/>
      </w:pPr>
      <w:r>
        <w:t>Le paiement d’un acompte vaut acceptation des présentes CGV.</w:t>
      </w:r>
    </w:p>
    <w:p w:rsidR="00DE457B" w:rsidRDefault="00DE457B" w:rsidP="00DE457B">
      <w:pPr>
        <w:pStyle w:val="Listepuces"/>
      </w:pPr>
      <w:r>
        <w:t>Les frais d’annulation sont définis au contrat (barème par paliers recommandé).</w:t>
      </w:r>
    </w:p>
    <w:p w:rsidR="00DE457B" w:rsidRDefault="00DE457B" w:rsidP="00DE457B">
      <w:pPr>
        <w:pStyle w:val="Listepuces"/>
      </w:pPr>
      <w:r>
        <w:t>Tout retard de paiement peut entraîner la résiliation de la réservation et l’application des frais d’annulation.</w:t>
      </w:r>
    </w:p>
    <w:p w:rsidR="00DE457B" w:rsidRDefault="00DE457B" w:rsidP="00DE457B">
      <w:r>
        <w:rPr>
          <w:b/>
          <w:sz w:val="26"/>
        </w:rPr>
        <w:t>12. Assurances et responsabilité</w:t>
      </w:r>
    </w:p>
    <w:p w:rsidR="00DE457B" w:rsidRDefault="00DE457B" w:rsidP="00DE457B">
      <w:r>
        <w:t>Les assurances de l’armateur couvrent sa responsabilité professionnelle uniquement en cas de faute prouvée. Les passagers doivent disposer de leurs propres assurances pour les risques personnels.</w:t>
      </w:r>
    </w:p>
    <w:p w:rsidR="00DE457B" w:rsidRDefault="00DE457B" w:rsidP="00DE457B">
      <w:pPr>
        <w:rPr>
          <w:b/>
          <w:sz w:val="26"/>
        </w:rPr>
      </w:pPr>
    </w:p>
    <w:p w:rsidR="00DE457B" w:rsidRDefault="00DE457B" w:rsidP="00DE457B">
      <w:r>
        <w:rPr>
          <w:b/>
          <w:sz w:val="26"/>
        </w:rPr>
        <w:lastRenderedPageBreak/>
        <w:t>13. Réclamations</w:t>
      </w:r>
    </w:p>
    <w:p w:rsidR="00DE457B" w:rsidRDefault="00DE457B" w:rsidP="00DE457B">
      <w:r>
        <w:t>Toute réclamation doit être formulée par écrit dans un délai maximum de 30 jours après le débarquement.</w:t>
      </w:r>
    </w:p>
    <w:p w:rsidR="00DE457B" w:rsidRDefault="00DE457B" w:rsidP="00DE457B">
      <w:r>
        <w:rPr>
          <w:b/>
          <w:sz w:val="26"/>
        </w:rPr>
        <w:t>14. Droit applicable et juridiction</w:t>
      </w:r>
    </w:p>
    <w:p w:rsidR="00DE457B" w:rsidRDefault="00DE457B" w:rsidP="00DE457B">
      <w:r>
        <w:t>Les présentes CGV sont régies par le droit français. Compétence exclusive des tribunaux du siège social de l’organisateur (Marseille).</w:t>
      </w:r>
    </w:p>
    <w:p w:rsidR="00DE457B" w:rsidRPr="00DE457B" w:rsidRDefault="00DE457B">
      <w:r>
        <w:br w:type="page"/>
      </w:r>
    </w:p>
    <w:p w:rsidR="0098395A" w:rsidRDefault="00F02B6E">
      <w:r>
        <w:rPr>
          <w:b/>
          <w:sz w:val="26"/>
        </w:rPr>
        <w:lastRenderedPageBreak/>
        <w:t>ANNEXE 1 — INFOS PRATIQUES À L’USAGE DES PASSAGERS</w:t>
      </w:r>
    </w:p>
    <w:p w:rsidR="0098395A" w:rsidRDefault="00F02B6E">
      <w:r>
        <w:t xml:space="preserve">Le </w:t>
      </w:r>
      <w:r w:rsidRPr="00DE457B">
        <w:t>soleil</w:t>
      </w:r>
      <w:r>
        <w:t xml:space="preserve"> : en mer, l’exposition est plus forte qu’à terre. Prévoir impérativement une casquette qui tient au vent, des lunettes avec cordon, une protection solaire élevée et des vêtements couvrants pour les premières journées.</w:t>
      </w:r>
    </w:p>
    <w:p w:rsidR="0098395A" w:rsidRDefault="00F02B6E">
      <w:r>
        <w:t xml:space="preserve">Bagages : la place à bord est limitée. Les passagers doivent privilégier des sacs souples et facilement </w:t>
      </w:r>
      <w:proofErr w:type="spellStart"/>
      <w:r>
        <w:t>rangeables</w:t>
      </w:r>
      <w:proofErr w:type="spellEnd"/>
      <w:r>
        <w:t xml:space="preserve"> plutôt que des valises rigides.</w:t>
      </w:r>
    </w:p>
    <w:p w:rsidR="0098395A" w:rsidRDefault="00F02B6E">
      <w:r>
        <w:t>Serviettes et linge : le linge de bord est fourni selon la formule choisie. Prévoir vos effets personnels spécifiques et protections adaptées à votre sensibilité.</w:t>
      </w:r>
    </w:p>
    <w:p w:rsidR="0098395A" w:rsidRDefault="00F02B6E">
      <w:r>
        <w:t xml:space="preserve">L’eau : la réserve de bord et/ou le </w:t>
      </w:r>
      <w:proofErr w:type="spellStart"/>
      <w:r>
        <w:t>dessalinisateur</w:t>
      </w:r>
      <w:proofErr w:type="spellEnd"/>
      <w:r>
        <w:t xml:space="preserve"> permettent le confort à bord, mais une utilisation responsable est demandée pour des raisons environnementales et opérationnelles.</w:t>
      </w:r>
    </w:p>
    <w:p w:rsidR="0098395A" w:rsidRDefault="00F02B6E">
      <w:r>
        <w:t>Matériel de sport : masques, palmes et tubas peuvent être fournis selon le navire. Les passagers peuvent apporter leur propre matériel. Respect absolu des coraux et de l’environnement marin.</w:t>
      </w:r>
    </w:p>
    <w:p w:rsidR="0098395A" w:rsidRDefault="00F02B6E">
      <w:r>
        <w:t>Manœuvres : aucune connaissance nautique n’est requise. La participation éventuelle se fait uniquement avec l’accord du capitaine.</w:t>
      </w:r>
    </w:p>
    <w:p w:rsidR="0098395A" w:rsidRDefault="00F02B6E">
      <w:r>
        <w:t>Vie à bord : l’équipage fait son possible pour satisfaire les passagers, sans obligation de résultat sur les régimes alimentaires spécifiques selon les zones d’avitaillement.</w:t>
      </w:r>
    </w:p>
    <w:p w:rsidR="0098395A" w:rsidRDefault="00F02B6E">
      <w:r>
        <w:t>Objets personnels : l’armateur décline toute responsabilité en cas de perte, vol ou détérioration. Il est déconseillé d’embarquer des objets de valeur.</w:t>
      </w:r>
    </w:p>
    <w:p w:rsidR="0098395A" w:rsidRDefault="0098395A"/>
    <w:p w:rsidR="0098395A" w:rsidRDefault="00F02B6E">
      <w:r>
        <w:rPr>
          <w:b/>
          <w:sz w:val="26"/>
        </w:rPr>
        <w:t>ANNEXE 2 — CONTENU DU BRIEFING PASSAGERS À L’EMBARQUEMENT</w:t>
      </w:r>
    </w:p>
    <w:p w:rsidR="0098395A" w:rsidRDefault="00F02B6E">
      <w:pPr>
        <w:pStyle w:val="Listepuces"/>
      </w:pPr>
      <w:r>
        <w:t>Présentation générale du navire et tour du bateau.</w:t>
      </w:r>
    </w:p>
    <w:p w:rsidR="0098395A" w:rsidRDefault="00F02B6E">
      <w:pPr>
        <w:pStyle w:val="Listepuces"/>
      </w:pPr>
      <w:r>
        <w:t>Explication des équipements de sécurité : gilets, extincteurs, trappes de survie, moyens d’alerte.</w:t>
      </w:r>
    </w:p>
    <w:p w:rsidR="0098395A" w:rsidRDefault="00F02B6E">
      <w:pPr>
        <w:pStyle w:val="Listepuces"/>
      </w:pPr>
      <w:r>
        <w:t>Gestion de l’eau et de l’électricité à bord.</w:t>
      </w:r>
    </w:p>
    <w:p w:rsidR="0098395A" w:rsidRDefault="00F02B6E">
      <w:pPr>
        <w:pStyle w:val="Listepuces"/>
      </w:pPr>
      <w:r>
        <w:t>Utilisation correcte des toilettes marines et risques de blocage.</w:t>
      </w:r>
    </w:p>
    <w:p w:rsidR="0098395A" w:rsidRDefault="00F02B6E">
      <w:pPr>
        <w:pStyle w:val="Listepuces"/>
      </w:pPr>
      <w:r>
        <w:t>Règles de déplacement sur le pont, notamment de nuit.</w:t>
      </w:r>
    </w:p>
    <w:p w:rsidR="0098395A" w:rsidRDefault="00F02B6E">
      <w:pPr>
        <w:pStyle w:val="Listepuces"/>
      </w:pPr>
      <w:r>
        <w:t xml:space="preserve">Consignes pour baignade, </w:t>
      </w:r>
      <w:proofErr w:type="spellStart"/>
      <w:r>
        <w:t>snorkeling</w:t>
      </w:r>
      <w:proofErr w:type="spellEnd"/>
      <w:r>
        <w:t xml:space="preserve"> et utilisation de l’annexe.</w:t>
      </w:r>
    </w:p>
    <w:p w:rsidR="0098395A" w:rsidRDefault="00F02B6E">
      <w:pPr>
        <w:pStyle w:val="Listepuces"/>
      </w:pPr>
      <w:r>
        <w:t xml:space="preserve">Organisation </w:t>
      </w:r>
      <w:proofErr w:type="gramStart"/>
      <w:r>
        <w:t>de la vie à bord, horaires</w:t>
      </w:r>
      <w:proofErr w:type="gramEnd"/>
      <w:r>
        <w:t>, repas, zones autorisées.</w:t>
      </w:r>
    </w:p>
    <w:p w:rsidR="0098395A" w:rsidRDefault="00F02B6E">
      <w:pPr>
        <w:pStyle w:val="Listepuces"/>
      </w:pPr>
      <w:r>
        <w:t>Présentation du programme de navigation et des escales (indicatives).</w:t>
      </w:r>
    </w:p>
    <w:p w:rsidR="0098395A" w:rsidRDefault="00F02B6E">
      <w:pPr>
        <w:pStyle w:val="Listepuces"/>
      </w:pPr>
      <w:r>
        <w:t>Explication de la caisse de bord et des dépenses communes (si applicable).</w:t>
      </w:r>
    </w:p>
    <w:p w:rsidR="0098395A" w:rsidRDefault="00F02B6E">
      <w:pPr>
        <w:pStyle w:val="Listepuces"/>
      </w:pPr>
      <w:r>
        <w:t>Questions/réponses avec les passagers avant départ.</w:t>
      </w:r>
    </w:p>
    <w:p w:rsidR="0098395A" w:rsidRDefault="00F02B6E">
      <w:r>
        <w:br w:type="page"/>
      </w:r>
    </w:p>
    <w:p w:rsidR="0098395A" w:rsidRDefault="00F02B6E">
      <w:r>
        <w:rPr>
          <w:b/>
          <w:sz w:val="26"/>
        </w:rPr>
        <w:lastRenderedPageBreak/>
        <w:t>ANNEXE 3 — CONSIGNES DE SÉCURITÉ À SIGNER PAR LES PASSAGERS</w:t>
      </w:r>
    </w:p>
    <w:p w:rsidR="0098395A" w:rsidRDefault="00F02B6E">
      <w:r>
        <w:t>La navigation impose le respect strict de règles de sécurité. Chaque passager reconnaît avoir assisté au briefing et s’engage à appliquer les consignes suivantes :</w:t>
      </w:r>
    </w:p>
    <w:p w:rsidR="0098395A" w:rsidRDefault="00F02B6E">
      <w:pPr>
        <w:pStyle w:val="Listepuces"/>
      </w:pPr>
      <w:r>
        <w:t>Port du gilet de sauvetage pour tout déplacement sur le pont de nuit, en annexe ou lorsque le capitaine l’exige.</w:t>
      </w:r>
    </w:p>
    <w:p w:rsidR="0098395A" w:rsidRDefault="00F02B6E">
      <w:pPr>
        <w:pStyle w:val="Listepuces"/>
      </w:pPr>
      <w:r>
        <w:t>Interdiction de se déplacer seul sur le pont de nuit sans prévenir l’équipage.</w:t>
      </w:r>
    </w:p>
    <w:p w:rsidR="0098395A" w:rsidRDefault="00F02B6E">
      <w:pPr>
        <w:pStyle w:val="Listepuces"/>
      </w:pPr>
      <w:r>
        <w:t>Utilisation du harnais et des lignes de vie lorsque demandé par le capitaine.</w:t>
      </w:r>
    </w:p>
    <w:p w:rsidR="0098395A" w:rsidRDefault="00F02B6E">
      <w:pPr>
        <w:pStyle w:val="Listepuces"/>
      </w:pPr>
      <w:r>
        <w:t>Ne jamais ouvrir les trappes de survie sauf en cas d’urgence absolue.</w:t>
      </w:r>
    </w:p>
    <w:p w:rsidR="0098395A" w:rsidRDefault="00F02B6E">
      <w:pPr>
        <w:pStyle w:val="Listepuces"/>
      </w:pPr>
      <w:r>
        <w:t>Attendre la fin complète des manœuvres et l’arrêt des moteurs avant toute baignade.</w:t>
      </w:r>
    </w:p>
    <w:p w:rsidR="0098395A" w:rsidRDefault="00F02B6E">
      <w:pPr>
        <w:pStyle w:val="Listepuces"/>
      </w:pPr>
      <w:r>
        <w:t>Ne jamais plonger sans autorisation du capitaine et ne jamais se baigner seul.</w:t>
      </w:r>
    </w:p>
    <w:p w:rsidR="0098395A" w:rsidRDefault="00F02B6E">
      <w:pPr>
        <w:pStyle w:val="Listepuces"/>
      </w:pPr>
      <w:r>
        <w:t>Interdiction de monter sur les zones non autorisées du navire ou de plonger depuis le roof.</w:t>
      </w:r>
    </w:p>
    <w:p w:rsidR="0098395A" w:rsidRDefault="00F02B6E">
      <w:pPr>
        <w:pStyle w:val="Listepuces"/>
      </w:pPr>
      <w:r>
        <w:t>Fermer les hublots pendant les navigations pour éviter toute infiltration d’eau.</w:t>
      </w:r>
    </w:p>
    <w:p w:rsidR="0098395A" w:rsidRDefault="00F02B6E">
      <w:pPr>
        <w:pStyle w:val="Listepuces"/>
      </w:pPr>
      <w:r>
        <w:t>Interdiction absolue de fumer à l’intérieur du navire.</w:t>
      </w:r>
    </w:p>
    <w:p w:rsidR="0098395A" w:rsidRDefault="00F02B6E">
      <w:pPr>
        <w:pStyle w:val="Listepuces"/>
      </w:pPr>
      <w:r>
        <w:t>Interdiction d’introduire armes, substances illicites ou tout élément interdit par la réglementation locale.</w:t>
      </w:r>
    </w:p>
    <w:p w:rsidR="0098395A" w:rsidRDefault="00F02B6E">
      <w:pPr>
        <w:pStyle w:val="Listepuces"/>
      </w:pPr>
      <w:r>
        <w:t>Les enfants restent sous la responsabilité directe et permanente de leurs parents ou accompagnants.</w:t>
      </w:r>
    </w:p>
    <w:p w:rsidR="0098395A" w:rsidRDefault="00F02B6E">
      <w:pPr>
        <w:pStyle w:val="Listepuces"/>
      </w:pPr>
      <w:r>
        <w:t>Tout dommage causé au matériel de bord pourra être facturé au passager responsable.</w:t>
      </w:r>
    </w:p>
    <w:p w:rsidR="0098395A" w:rsidRDefault="00F02B6E">
      <w:r>
        <w:t>Le capitaine peut refuser l’embarquement ou débarquer tout passager dont le comportement met en danger les personnes ou le navire, sans remboursement.</w:t>
      </w:r>
    </w:p>
    <w:p w:rsidR="0098395A" w:rsidRDefault="0098395A"/>
    <w:p w:rsidR="0098395A" w:rsidRDefault="00F02B6E">
      <w:r>
        <w:rPr>
          <w:b/>
          <w:sz w:val="26"/>
        </w:rPr>
        <w:t>SIGNATURE DES PASSAGERS — ANNEXE 3</w:t>
      </w:r>
    </w:p>
    <w:p w:rsidR="0098395A" w:rsidRDefault="00F02B6E">
      <w:r>
        <w:t>Je reconnais avoir pris connaissance des consignes de sécurité et m’engage à les respecter strictement.</w:t>
      </w:r>
    </w:p>
    <w:p w:rsidR="0098395A" w:rsidRDefault="00F02B6E">
      <w:r>
        <w:t>Nom &amp; prénom : ______________________   Signature : ___________________</w:t>
      </w:r>
      <w:r w:rsidR="006A7B53">
        <w:t>__________________</w:t>
      </w:r>
      <w:r>
        <w:t>___   Date : __________</w:t>
      </w:r>
    </w:p>
    <w:p w:rsidR="0098395A" w:rsidRDefault="00F02B6E">
      <w:r>
        <w:t>Nom &amp; prénom : ______________________   Signature : ____________________</w:t>
      </w:r>
      <w:r w:rsidR="006A7B53">
        <w:t>__________________</w:t>
      </w:r>
      <w:r>
        <w:t>__   Date : __________</w:t>
      </w:r>
    </w:p>
    <w:p w:rsidR="0098395A" w:rsidRDefault="00F02B6E">
      <w:r>
        <w:t>Nom &amp; prénom : ______________________   Signature : _______________</w:t>
      </w:r>
      <w:r w:rsidR="006A7B53">
        <w:t>__________________</w:t>
      </w:r>
      <w:r>
        <w:t>_______   Date : __________</w:t>
      </w:r>
    </w:p>
    <w:p w:rsidR="0098395A" w:rsidRDefault="00F02B6E">
      <w:r>
        <w:t>Nom &amp; prénom : ______________________   Signature : _____________</w:t>
      </w:r>
      <w:r w:rsidR="006A7B53">
        <w:t>__________________</w:t>
      </w:r>
      <w:r>
        <w:t>_________   Date : __________</w:t>
      </w:r>
    </w:p>
    <w:p w:rsidR="0098395A" w:rsidRDefault="0098395A"/>
    <w:p w:rsidR="0098395A" w:rsidRDefault="00F02B6E">
      <w:r>
        <w:rPr>
          <w:b/>
          <w:sz w:val="26"/>
        </w:rPr>
        <w:t>SIGNATURES FINALES DU CONTRAT</w:t>
      </w:r>
    </w:p>
    <w:p w:rsidR="0098395A" w:rsidRDefault="00F02B6E">
      <w:r>
        <w:t>Je reconnais avoir pris connaissance des conditions communes, du contrat correspondant à ma prestation et des annexes 1, 2 et 3.</w:t>
      </w:r>
    </w:p>
    <w:p w:rsidR="0098395A" w:rsidRDefault="00F02B6E">
      <w:r>
        <w:t>Signature client : ________________</w:t>
      </w:r>
      <w:r w:rsidR="006A7B53">
        <w:t>______________</w:t>
      </w:r>
      <w:r>
        <w:t>_______      Date : _______________________</w:t>
      </w:r>
    </w:p>
    <w:p w:rsidR="006A7B53" w:rsidRDefault="006A7B53"/>
    <w:p w:rsidR="00353157" w:rsidRDefault="00F02B6E">
      <w:r>
        <w:lastRenderedPageBreak/>
        <w:t>Signature armateur : ___________</w:t>
      </w:r>
      <w:r w:rsidR="006A7B53">
        <w:t>___________</w:t>
      </w:r>
      <w:r>
        <w:t>__________      Date : _______________________</w:t>
      </w:r>
    </w:p>
    <w:p w:rsidR="00353157" w:rsidRPr="00353157" w:rsidRDefault="00353157" w:rsidP="00353157">
      <w:bookmarkStart w:id="0" w:name="_GoBack"/>
      <w:bookmarkEnd w:id="0"/>
    </w:p>
    <w:p w:rsidR="00353157" w:rsidRPr="00353157" w:rsidRDefault="00353157" w:rsidP="00353157"/>
    <w:p w:rsidR="00353157" w:rsidRDefault="00353157" w:rsidP="00353157"/>
    <w:p w:rsidR="0098395A" w:rsidRDefault="00353157" w:rsidP="00353157">
      <w:pPr>
        <w:tabs>
          <w:tab w:val="left" w:pos="7613"/>
        </w:tabs>
      </w:pPr>
      <w:r>
        <w:tab/>
      </w:r>
    </w:p>
    <w:p w:rsidR="00353157" w:rsidRDefault="00353157" w:rsidP="00353157">
      <w:pPr>
        <w:tabs>
          <w:tab w:val="left" w:pos="7613"/>
        </w:tabs>
      </w:pPr>
    </w:p>
    <w:p w:rsidR="00353157" w:rsidRPr="00353157" w:rsidRDefault="00353157" w:rsidP="00353157">
      <w:pPr>
        <w:tabs>
          <w:tab w:val="left" w:pos="7613"/>
        </w:tabs>
      </w:pPr>
      <w:r>
        <w:rPr>
          <w:noProof/>
          <w:lang w:eastAsia="fr-FR"/>
        </w:rPr>
        <w:drawing>
          <wp:inline distT="0" distB="0" distL="0" distR="0">
            <wp:extent cx="6332220" cy="1804035"/>
            <wp:effectExtent l="0" t="0" r="0" b="571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 d'écran 2026-02-19 081002.png"/>
                    <pic:cNvPicPr/>
                  </pic:nvPicPr>
                  <pic:blipFill>
                    <a:blip r:embed="rId8">
                      <a:extLst>
                        <a:ext uri="{28A0092B-C50C-407E-A947-70E740481C1C}">
                          <a14:useLocalDpi xmlns:a14="http://schemas.microsoft.com/office/drawing/2010/main" val="0"/>
                        </a:ext>
                      </a:extLst>
                    </a:blip>
                    <a:stretch>
                      <a:fillRect/>
                    </a:stretch>
                  </pic:blipFill>
                  <pic:spPr>
                    <a:xfrm>
                      <a:off x="0" y="0"/>
                      <a:ext cx="6332220" cy="1804035"/>
                    </a:xfrm>
                    <a:prstGeom prst="rect">
                      <a:avLst/>
                    </a:prstGeom>
                  </pic:spPr>
                </pic:pic>
              </a:graphicData>
            </a:graphic>
          </wp:inline>
        </w:drawing>
      </w:r>
    </w:p>
    <w:sectPr w:rsidR="00353157" w:rsidRPr="00353157" w:rsidSect="00034616">
      <w:headerReference w:type="default" r:id="rId9"/>
      <w:footerReference w:type="default" r:id="rId10"/>
      <w:pgSz w:w="12240" w:h="15840"/>
      <w:pgMar w:top="850" w:right="1134" w:bottom="850" w:left="113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E523D" w:rsidRDefault="00EE523D" w:rsidP="006A7B53">
      <w:pPr>
        <w:spacing w:after="0" w:line="240" w:lineRule="auto"/>
      </w:pPr>
      <w:r>
        <w:separator/>
      </w:r>
    </w:p>
  </w:endnote>
  <w:endnote w:type="continuationSeparator" w:id="0">
    <w:p w:rsidR="00EE523D" w:rsidRDefault="00EE523D" w:rsidP="006A7B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18"/>
      </w:rPr>
      <w:id w:val="-1435514593"/>
      <w:docPartObj>
        <w:docPartGallery w:val="Page Numbers (Bottom of Page)"/>
        <w:docPartUnique/>
      </w:docPartObj>
    </w:sdtPr>
    <w:sdtEndPr/>
    <w:sdtContent>
      <w:sdt>
        <w:sdtPr>
          <w:rPr>
            <w:sz w:val="18"/>
          </w:rPr>
          <w:id w:val="-1769616900"/>
          <w:docPartObj>
            <w:docPartGallery w:val="Page Numbers (Top of Page)"/>
            <w:docPartUnique/>
          </w:docPartObj>
        </w:sdtPr>
        <w:sdtEndPr/>
        <w:sdtContent>
          <w:p w:rsidR="00F35F8B" w:rsidRPr="00F35F8B" w:rsidRDefault="00F35F8B" w:rsidP="00F35F8B">
            <w:pPr>
              <w:pStyle w:val="Pieddepage"/>
              <w:jc w:val="center"/>
              <w:rPr>
                <w:i/>
                <w:sz w:val="18"/>
              </w:rPr>
            </w:pPr>
            <w:r w:rsidRPr="00F35F8B">
              <w:rPr>
                <w:i/>
                <w:sz w:val="18"/>
              </w:rPr>
              <w:t>SAS 3L YACHTING – SIRET 99130386800012 RCS MARSEILLE – TVA INTRAC FR62991303868</w:t>
            </w:r>
          </w:p>
          <w:p w:rsidR="00F35F8B" w:rsidRPr="00F35F8B" w:rsidRDefault="00F35F8B" w:rsidP="00F35F8B">
            <w:pPr>
              <w:pStyle w:val="Pieddepage"/>
              <w:jc w:val="center"/>
              <w:rPr>
                <w:i/>
                <w:sz w:val="18"/>
              </w:rPr>
            </w:pPr>
            <w:r w:rsidRPr="00F35F8B">
              <w:rPr>
                <w:i/>
                <w:sz w:val="18"/>
              </w:rPr>
              <w:t xml:space="preserve">CATAMARAN SABINE – TRANSPORT MARITIME DE PASSAGERS NUC CATEGORIE 1 – </w:t>
            </w:r>
            <w:hyperlink r:id="rId1" w:history="1">
              <w:r w:rsidRPr="00F35F8B">
                <w:rPr>
                  <w:rStyle w:val="Lienhypertexte"/>
                  <w:i/>
                  <w:sz w:val="18"/>
                </w:rPr>
                <w:t>CONTACT@SABINE-SAILING.COM</w:t>
              </w:r>
            </w:hyperlink>
            <w:r w:rsidRPr="00F35F8B">
              <w:rPr>
                <w:i/>
                <w:sz w:val="18"/>
              </w:rPr>
              <w:t xml:space="preserve"> -</w:t>
            </w:r>
          </w:p>
          <w:p w:rsidR="006A7B53" w:rsidRPr="00F35F8B" w:rsidRDefault="00F35F8B" w:rsidP="00F35F8B">
            <w:pPr>
              <w:pStyle w:val="Pieddepage"/>
              <w:jc w:val="center"/>
              <w:rPr>
                <w:sz w:val="18"/>
              </w:rPr>
            </w:pPr>
            <w:r w:rsidRPr="00F35F8B">
              <w:rPr>
                <w:sz w:val="18"/>
              </w:rPr>
              <w:t xml:space="preserve">Page </w:t>
            </w:r>
            <w:r w:rsidRPr="00F35F8B">
              <w:rPr>
                <w:b/>
                <w:bCs/>
                <w:sz w:val="20"/>
                <w:szCs w:val="24"/>
              </w:rPr>
              <w:fldChar w:fldCharType="begin"/>
            </w:r>
            <w:r w:rsidRPr="00F35F8B">
              <w:rPr>
                <w:b/>
                <w:bCs/>
                <w:sz w:val="18"/>
              </w:rPr>
              <w:instrText>PAGE</w:instrText>
            </w:r>
            <w:r w:rsidRPr="00F35F8B">
              <w:rPr>
                <w:b/>
                <w:bCs/>
                <w:sz w:val="20"/>
                <w:szCs w:val="24"/>
              </w:rPr>
              <w:fldChar w:fldCharType="separate"/>
            </w:r>
            <w:r w:rsidR="00353157">
              <w:rPr>
                <w:b/>
                <w:bCs/>
                <w:noProof/>
                <w:sz w:val="18"/>
              </w:rPr>
              <w:t>9</w:t>
            </w:r>
            <w:r w:rsidRPr="00F35F8B">
              <w:rPr>
                <w:b/>
                <w:bCs/>
                <w:sz w:val="20"/>
                <w:szCs w:val="24"/>
              </w:rPr>
              <w:fldChar w:fldCharType="end"/>
            </w:r>
            <w:r w:rsidRPr="00F35F8B">
              <w:rPr>
                <w:sz w:val="18"/>
              </w:rPr>
              <w:t xml:space="preserve"> sur </w:t>
            </w:r>
            <w:r w:rsidRPr="00F35F8B">
              <w:rPr>
                <w:b/>
                <w:bCs/>
                <w:sz w:val="20"/>
                <w:szCs w:val="24"/>
              </w:rPr>
              <w:fldChar w:fldCharType="begin"/>
            </w:r>
            <w:r w:rsidRPr="00F35F8B">
              <w:rPr>
                <w:b/>
                <w:bCs/>
                <w:sz w:val="18"/>
              </w:rPr>
              <w:instrText>NUMPAGES</w:instrText>
            </w:r>
            <w:r w:rsidRPr="00F35F8B">
              <w:rPr>
                <w:b/>
                <w:bCs/>
                <w:sz w:val="20"/>
                <w:szCs w:val="24"/>
              </w:rPr>
              <w:fldChar w:fldCharType="separate"/>
            </w:r>
            <w:r w:rsidR="00353157">
              <w:rPr>
                <w:b/>
                <w:bCs/>
                <w:noProof/>
                <w:sz w:val="18"/>
              </w:rPr>
              <w:t>9</w:t>
            </w:r>
            <w:r w:rsidRPr="00F35F8B">
              <w:rPr>
                <w:b/>
                <w:bCs/>
                <w:sz w:val="20"/>
                <w:szCs w:val="24"/>
              </w:rPr>
              <w:fldChar w:fldCharType="end"/>
            </w:r>
          </w:p>
        </w:sdtContent>
      </w:sdt>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E523D" w:rsidRDefault="00EE523D" w:rsidP="006A7B53">
      <w:pPr>
        <w:spacing w:after="0" w:line="240" w:lineRule="auto"/>
      </w:pPr>
      <w:r>
        <w:separator/>
      </w:r>
    </w:p>
  </w:footnote>
  <w:footnote w:type="continuationSeparator" w:id="0">
    <w:p w:rsidR="00EE523D" w:rsidRDefault="00EE523D" w:rsidP="006A7B5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A7B53" w:rsidRDefault="006A7B53">
    <w:pPr>
      <w:pStyle w:val="En-tte"/>
    </w:pPr>
    <w:r>
      <w:rPr>
        <w:noProof/>
        <w:lang w:eastAsia="fr-FR"/>
      </w:rPr>
      <w:drawing>
        <wp:anchor distT="0" distB="0" distL="114300" distR="114300" simplePos="0" relativeHeight="251659264" behindDoc="0" locked="0" layoutInCell="1" allowOverlap="1" wp14:anchorId="593601B1" wp14:editId="07EBDBA4">
          <wp:simplePos x="0" y="0"/>
          <wp:positionH relativeFrom="column">
            <wp:posOffset>2798191</wp:posOffset>
          </wp:positionH>
          <wp:positionV relativeFrom="paragraph">
            <wp:posOffset>-457200</wp:posOffset>
          </wp:positionV>
          <wp:extent cx="723900" cy="723900"/>
          <wp:effectExtent l="0" t="0" r="0" b="0"/>
          <wp:wrapTopAndBottom/>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gris-fonce-66.png"/>
                  <pic:cNvPicPr/>
                </pic:nvPicPr>
                <pic:blipFill>
                  <a:blip r:embed="rId1">
                    <a:extLst>
                      <a:ext uri="{28A0092B-C50C-407E-A947-70E740481C1C}">
                        <a14:useLocalDpi xmlns:a14="http://schemas.microsoft.com/office/drawing/2010/main" val="0"/>
                      </a:ext>
                    </a:extLst>
                  </a:blip>
                  <a:stretch>
                    <a:fillRect/>
                  </a:stretch>
                </pic:blipFill>
                <pic:spPr>
                  <a:xfrm>
                    <a:off x="0" y="0"/>
                    <a:ext cx="723900" cy="7239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36947C93"/>
    <w:multiLevelType w:val="hybridMultilevel"/>
    <w:tmpl w:val="786AF63C"/>
    <w:lvl w:ilvl="0" w:tplc="6D2CCDF2">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60AD8"/>
    <w:rsid w:val="0029639D"/>
    <w:rsid w:val="00326F90"/>
    <w:rsid w:val="00353157"/>
    <w:rsid w:val="00441504"/>
    <w:rsid w:val="00693358"/>
    <w:rsid w:val="006A7B53"/>
    <w:rsid w:val="006C7B7A"/>
    <w:rsid w:val="007F6AAE"/>
    <w:rsid w:val="0098395A"/>
    <w:rsid w:val="00AA0423"/>
    <w:rsid w:val="00AA1D8D"/>
    <w:rsid w:val="00B47730"/>
    <w:rsid w:val="00CB0664"/>
    <w:rsid w:val="00DC357B"/>
    <w:rsid w:val="00DE457B"/>
    <w:rsid w:val="00EB6272"/>
    <w:rsid w:val="00EE523D"/>
    <w:rsid w:val="00F02B6E"/>
    <w:rsid w:val="00F35F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5:docId w15:val="{FA5451D7-126B-4D05-97D4-2F3EB307F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lang w:val="fr-FR"/>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enhypertexte">
    <w:name w:val="Hyperlink"/>
    <w:basedOn w:val="Policepardfaut"/>
    <w:uiPriority w:val="99"/>
    <w:unhideWhenUsed/>
    <w:rsid w:val="00F35F8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08544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mailto:CONTACT@SABINE-SAILING.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A4B63D-A348-4163-BBFC-5BB0ECB550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1878</Words>
  <Characters>10329</Characters>
  <Application>Microsoft Office Word</Application>
  <DocSecurity>0</DocSecurity>
  <Lines>86</Lines>
  <Paragraphs>24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12183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victor leydet</cp:lastModifiedBy>
  <cp:revision>4</cp:revision>
  <dcterms:created xsi:type="dcterms:W3CDTF">2026-02-18T08:13:00Z</dcterms:created>
  <dcterms:modified xsi:type="dcterms:W3CDTF">2026-02-19T07:10:00Z</dcterms:modified>
  <cp:category/>
</cp:coreProperties>
</file>