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C71" w:rsidRPr="00D14C71" w:rsidRDefault="00D14C71" w:rsidP="00D14C71">
      <w:pPr>
        <w:rPr>
          <w:b/>
          <w:bCs/>
        </w:rPr>
      </w:pPr>
      <w:r w:rsidRPr="00D14C71">
        <w:rPr>
          <w:b/>
          <w:bCs/>
        </w:rPr>
        <w:br/>
        <w:t>Learn to experiment with R to make analyses and figures more reproducible</w:t>
      </w:r>
    </w:p>
    <w:p w:rsidR="00D14C71" w:rsidRPr="00D14C71" w:rsidRDefault="00D14C71" w:rsidP="00D14C71"/>
    <w:p w:rsidR="00D14C71" w:rsidRPr="00D14C71" w:rsidRDefault="00D14C71" w:rsidP="00D14C71">
      <w:pPr>
        <w:rPr>
          <w:b/>
          <w:bCs/>
        </w:rPr>
      </w:pPr>
      <w:r w:rsidRPr="00D14C71">
        <w:rPr>
          <w:b/>
          <w:bCs/>
        </w:rPr>
        <w:t>Overview</w:t>
      </w:r>
    </w:p>
    <w:p w:rsidR="00D14C71" w:rsidRPr="00D14C71" w:rsidRDefault="00D14C71" w:rsidP="00D14C71">
      <w:r w:rsidRPr="00D14C71">
        <w:t>An increase in the complexity and scale of biological data means biologists are increasingly required to develop the data skills needed to design reproducible workflows for the simulation, collection, organisation, processing, analysis and presentation of data. Developing such data skills requires at least some coding, also known as scripting. This makes your work (everything you do with your raw data) explicitly described, totally transparent and completely reproducible. However, learning to code can be a daunting prospect for many biologists. That's where an Introduction to repr</w:t>
      </w:r>
      <w:r w:rsidR="00C73739">
        <w:t>oducible analyses in R comes in!</w:t>
      </w:r>
    </w:p>
    <w:p w:rsidR="00D14C71" w:rsidRPr="00D14C71" w:rsidRDefault="00D14C71" w:rsidP="00D14C71"/>
    <w:p w:rsidR="00D14C71" w:rsidRPr="00D14C71" w:rsidRDefault="00D14C71" w:rsidP="00D14C71">
      <w:r w:rsidRPr="00D14C71">
        <w:t>R is a free and open source language especially well-suited to data analysis and visualisation and has a relatively inclusive and newbie-friendly community. R caters to users who do not see themselves as programmers, but then allows them to slide gradually into programming.</w:t>
      </w:r>
    </w:p>
    <w:p w:rsidR="00D14C71" w:rsidRPr="00D14C71" w:rsidRDefault="00D14C71" w:rsidP="00D14C71"/>
    <w:p w:rsidR="00D14C71" w:rsidRPr="00D14C71" w:rsidRDefault="00D14C71" w:rsidP="00D14C71">
      <w:pPr>
        <w:rPr>
          <w:b/>
          <w:bCs/>
        </w:rPr>
      </w:pPr>
      <w:r w:rsidRPr="00D14C71">
        <w:rPr>
          <w:b/>
          <w:bCs/>
        </w:rPr>
        <w:t>Who is this course for?</w:t>
      </w:r>
    </w:p>
    <w:p w:rsidR="00D14C71" w:rsidRPr="00D14C71" w:rsidRDefault="00D14C71" w:rsidP="00D14C71">
      <w:r w:rsidRPr="00D14C71">
        <w:t>Introduction to reproducible analyses in R is aimed at researchers at all stages of their careers interested in experimenting with R to make their analyses and figures more reproducible.</w:t>
      </w:r>
    </w:p>
    <w:p w:rsidR="00D14C71" w:rsidRPr="00D14C71" w:rsidRDefault="00D14C71" w:rsidP="00D14C71"/>
    <w:p w:rsidR="00D14C71" w:rsidRPr="00D14C71" w:rsidRDefault="00D14C71" w:rsidP="00D14C71">
      <w:pPr>
        <w:rPr>
          <w:b/>
          <w:bCs/>
        </w:rPr>
      </w:pPr>
      <w:r w:rsidRPr="00D14C71">
        <w:rPr>
          <w:b/>
          <w:bCs/>
        </w:rPr>
        <w:t>Prerequisites</w:t>
      </w:r>
    </w:p>
    <w:p w:rsidR="00D14C71" w:rsidRPr="00D14C71" w:rsidRDefault="00D14C71" w:rsidP="00D14C71">
      <w:r w:rsidRPr="00D14C71">
        <w:t xml:space="preserve">No previous coding experience will be assumed. </w:t>
      </w:r>
      <w:r w:rsidR="00C73739" w:rsidRPr="00C73739">
        <w:t>Pre-course instructions for participants are given</w:t>
      </w:r>
      <w:r w:rsidR="00C73739">
        <w:t xml:space="preserve"> </w:t>
      </w:r>
      <w:hyperlink r:id="rId5" w:history="1">
        <w:r w:rsidR="00C73739" w:rsidRPr="006C0927">
          <w:rPr>
            <w:rStyle w:val="Hyperlink"/>
          </w:rPr>
          <w:t>https://github.com/3mmaRand/rsb_online</w:t>
        </w:r>
      </w:hyperlink>
      <w:r w:rsidR="00C73739">
        <w:t xml:space="preserve"> </w:t>
      </w:r>
    </w:p>
    <w:p w:rsidR="00D14C71" w:rsidRPr="00D14C71" w:rsidRDefault="00D14C71" w:rsidP="00D14C71">
      <w:pPr>
        <w:rPr>
          <w:b/>
          <w:bCs/>
        </w:rPr>
      </w:pPr>
      <w:r w:rsidRPr="00D14C71">
        <w:rPr>
          <w:b/>
          <w:bCs/>
        </w:rPr>
        <w:t>Learning outcomes</w:t>
      </w:r>
    </w:p>
    <w:p w:rsidR="00D14C71" w:rsidRPr="00D14C71" w:rsidRDefault="00D14C71" w:rsidP="00D14C71">
      <w:r w:rsidRPr="00D14C71">
        <w:t>After this workshop the successful learner will be able to:</w:t>
      </w:r>
    </w:p>
    <w:p w:rsidR="00D14C71" w:rsidRPr="00D14C71" w:rsidRDefault="00D14C71" w:rsidP="00D14C71">
      <w:pPr>
        <w:numPr>
          <w:ilvl w:val="0"/>
          <w:numId w:val="1"/>
        </w:numPr>
      </w:pPr>
      <w:r w:rsidRPr="00D14C71">
        <w:t>Find their way around the RStudio windows</w:t>
      </w:r>
    </w:p>
    <w:p w:rsidR="00D14C71" w:rsidRPr="00D14C71" w:rsidRDefault="00D14C71" w:rsidP="00D14C71">
      <w:pPr>
        <w:numPr>
          <w:ilvl w:val="0"/>
          <w:numId w:val="1"/>
        </w:numPr>
      </w:pPr>
      <w:r w:rsidRPr="00D14C71">
        <w:t xml:space="preserve">Create and plot data using </w:t>
      </w:r>
      <w:proofErr w:type="spellStart"/>
      <w:r w:rsidRPr="00D14C71">
        <w:t>ggplot</w:t>
      </w:r>
      <w:proofErr w:type="spellEnd"/>
    </w:p>
    <w:p w:rsidR="00D14C71" w:rsidRPr="00D14C71" w:rsidRDefault="00D14C71" w:rsidP="00D14C71">
      <w:pPr>
        <w:numPr>
          <w:ilvl w:val="0"/>
          <w:numId w:val="1"/>
        </w:numPr>
      </w:pPr>
      <w:r w:rsidRPr="00D14C71">
        <w:t>Explain the rationale for scripting analysis</w:t>
      </w:r>
    </w:p>
    <w:p w:rsidR="00D14C71" w:rsidRPr="00D14C71" w:rsidRDefault="00D14C71" w:rsidP="00D14C71">
      <w:pPr>
        <w:numPr>
          <w:ilvl w:val="0"/>
          <w:numId w:val="1"/>
        </w:numPr>
      </w:pPr>
      <w:r w:rsidRPr="00D14C71">
        <w:t>Use the help pages</w:t>
      </w:r>
    </w:p>
    <w:p w:rsidR="00D14C71" w:rsidRPr="00D14C71" w:rsidRDefault="00D14C71" w:rsidP="00D14C71">
      <w:pPr>
        <w:numPr>
          <w:ilvl w:val="0"/>
          <w:numId w:val="1"/>
        </w:numPr>
      </w:pPr>
      <w:r w:rsidRPr="00D14C71">
        <w:t>Know how to make additional packages available in an R session</w:t>
      </w:r>
    </w:p>
    <w:p w:rsidR="00D14C71" w:rsidRPr="00D14C71" w:rsidRDefault="00D14C71" w:rsidP="00D14C71">
      <w:pPr>
        <w:numPr>
          <w:ilvl w:val="0"/>
          <w:numId w:val="1"/>
        </w:numPr>
      </w:pPr>
      <w:r w:rsidRPr="00D14C71">
        <w:t>Reproducibly Import data in a variety of formats</w:t>
      </w:r>
    </w:p>
    <w:p w:rsidR="00D14C71" w:rsidRPr="00D14C71" w:rsidRDefault="00D14C71" w:rsidP="00D14C71">
      <w:pPr>
        <w:numPr>
          <w:ilvl w:val="0"/>
          <w:numId w:val="1"/>
        </w:numPr>
      </w:pPr>
      <w:r w:rsidRPr="00D14C71">
        <w:t>Understand what is meant by the working directory, absolute and relative paths and be able to apply these concepts to data import</w:t>
      </w:r>
    </w:p>
    <w:p w:rsidR="00D14C71" w:rsidRPr="00D14C71" w:rsidRDefault="00D14C71" w:rsidP="00D14C71">
      <w:pPr>
        <w:numPr>
          <w:ilvl w:val="0"/>
          <w:numId w:val="1"/>
        </w:numPr>
      </w:pPr>
      <w:r w:rsidRPr="00D14C71">
        <w:t>Summarise data in a single group or in multiple groups</w:t>
      </w:r>
    </w:p>
    <w:p w:rsidR="00D14C71" w:rsidRPr="00D14C71" w:rsidRDefault="00D14C71" w:rsidP="00D14C71">
      <w:pPr>
        <w:numPr>
          <w:ilvl w:val="0"/>
          <w:numId w:val="1"/>
        </w:numPr>
      </w:pPr>
      <w:r w:rsidRPr="00D14C71">
        <w:t>Recognise tidy data format and carry out some typical data tidying tasks</w:t>
      </w:r>
    </w:p>
    <w:p w:rsidR="00D14C71" w:rsidRPr="00D14C71" w:rsidRDefault="00D14C71" w:rsidP="00D14C71">
      <w:pPr>
        <w:numPr>
          <w:ilvl w:val="0"/>
          <w:numId w:val="1"/>
        </w:numPr>
      </w:pPr>
      <w:r w:rsidRPr="00D14C71">
        <w:lastRenderedPageBreak/>
        <w:t>Develop highly organised analyses including well-commented scripts that can be understood by future you and others</w:t>
      </w:r>
    </w:p>
    <w:p w:rsidR="00D14C71" w:rsidRPr="00D14C71" w:rsidRDefault="00D14C71" w:rsidP="00D14C71">
      <w:pPr>
        <w:numPr>
          <w:ilvl w:val="0"/>
          <w:numId w:val="1"/>
        </w:numPr>
      </w:pPr>
      <w:r w:rsidRPr="00D14C71">
        <w:t>Use markdown to produce reproducible analyses, figures and reports</w:t>
      </w:r>
    </w:p>
    <w:p w:rsidR="00D14C71" w:rsidRPr="00D14C71" w:rsidRDefault="00D14C71" w:rsidP="00D14C71"/>
    <w:p w:rsidR="00D14C71" w:rsidRPr="00D14C71" w:rsidRDefault="00D14C71" w:rsidP="00D14C71">
      <w:pPr>
        <w:rPr>
          <w:b/>
          <w:bCs/>
        </w:rPr>
      </w:pPr>
      <w:r w:rsidRPr="00D14C71">
        <w:rPr>
          <w:b/>
          <w:bCs/>
        </w:rPr>
        <w:t>Course tutor</w:t>
      </w:r>
    </w:p>
    <w:p w:rsidR="00D14C71" w:rsidRPr="00D14C71" w:rsidRDefault="00DE1A73" w:rsidP="00D14C71">
      <w:hyperlink r:id="rId6" w:history="1">
        <w:r w:rsidR="00D14C71" w:rsidRPr="00DE1A73">
          <w:rPr>
            <w:rStyle w:val="Hyperlink"/>
            <w:b/>
            <w:bCs/>
          </w:rPr>
          <w:t>Emma Rand</w:t>
        </w:r>
      </w:hyperlink>
      <w:r w:rsidR="00D14C71" w:rsidRPr="00D14C71">
        <w:t xml:space="preserve"> is a </w:t>
      </w:r>
      <w:hyperlink r:id="rId7" w:history="1">
        <w:r w:rsidR="00C73739" w:rsidRPr="00DE1A73">
          <w:rPr>
            <w:rStyle w:val="Hyperlink"/>
          </w:rPr>
          <w:t>Senior Lecture</w:t>
        </w:r>
        <w:r w:rsidRPr="00DE1A73">
          <w:rPr>
            <w:rStyle w:val="Hyperlink"/>
          </w:rPr>
          <w:t>r</w:t>
        </w:r>
      </w:hyperlink>
      <w:r w:rsidR="00C73739">
        <w:t xml:space="preserve"> in the D</w:t>
      </w:r>
      <w:r w:rsidR="00D14C71" w:rsidRPr="00D14C71">
        <w:t xml:space="preserve">epartment of </w:t>
      </w:r>
      <w:r w:rsidR="00C73739">
        <w:t>B</w:t>
      </w:r>
      <w:r w:rsidR="00D14C71" w:rsidRPr="00D14C71">
        <w:t>iology, the University of York. She specialises in experimental design and reproducible data science from pre-processing and exploration to statistical analysis and visualisation</w:t>
      </w:r>
      <w:r w:rsidR="00C73739">
        <w:t xml:space="preserve"> and was</w:t>
      </w:r>
      <w:r w:rsidR="00D14C71" w:rsidRPr="00D14C71">
        <w:t xml:space="preserve"> an invited </w:t>
      </w:r>
      <w:hyperlink r:id="rId8" w:history="1">
        <w:r w:rsidR="00D14C71" w:rsidRPr="00D14C71">
          <w:rPr>
            <w:rStyle w:val="Hyperlink"/>
            <w:b/>
            <w:bCs/>
          </w:rPr>
          <w:t>tutor at useR</w:t>
        </w:r>
        <w:proofErr w:type="gramStart"/>
        <w:r w:rsidR="00D14C71" w:rsidRPr="00D14C71">
          <w:rPr>
            <w:rStyle w:val="Hyperlink"/>
            <w:b/>
            <w:bCs/>
          </w:rPr>
          <w:t>!2019</w:t>
        </w:r>
        <w:proofErr w:type="gramEnd"/>
      </w:hyperlink>
      <w:r w:rsidR="00D14C71" w:rsidRPr="00D14C71">
        <w:t>, the International R User Conference</w:t>
      </w:r>
      <w:r w:rsidR="00C73739">
        <w:t>.</w:t>
      </w:r>
      <w:r w:rsidR="00D14C71" w:rsidRPr="00D14C71">
        <w:t xml:space="preserve"> She is </w:t>
      </w:r>
      <w:r w:rsidR="00C73739">
        <w:t xml:space="preserve">a </w:t>
      </w:r>
      <w:hyperlink r:id="rId9" w:history="1">
        <w:r w:rsidR="00C73739" w:rsidRPr="00790C4D">
          <w:rPr>
            <w:rStyle w:val="Hyperlink"/>
          </w:rPr>
          <w:t>Software Sustainability Institute Fellow</w:t>
        </w:r>
      </w:hyperlink>
      <w:r w:rsidR="00C73739">
        <w:t xml:space="preserve">, a </w:t>
      </w:r>
      <w:hyperlink r:id="rId10" w:history="1">
        <w:r w:rsidR="00C73739" w:rsidRPr="00C73739">
          <w:rPr>
            <w:rStyle w:val="Hyperlink"/>
          </w:rPr>
          <w:t>National Teaching Fellow</w:t>
        </w:r>
      </w:hyperlink>
      <w:r w:rsidR="00C73739">
        <w:t xml:space="preserve"> and </w:t>
      </w:r>
      <w:r w:rsidR="00D14C71" w:rsidRPr="00D14C71">
        <w:t>twice the winner of the University of York Student Union's headline </w:t>
      </w:r>
      <w:hyperlink r:id="rId11" w:history="1">
        <w:r w:rsidR="00D14C71" w:rsidRPr="00D14C71">
          <w:rPr>
            <w:rStyle w:val="Hyperlink"/>
            <w:b/>
            <w:bCs/>
          </w:rPr>
          <w:t>Excellence Award</w:t>
        </w:r>
      </w:hyperlink>
      <w:r w:rsidR="00D14C71" w:rsidRPr="00D14C71">
        <w:t>, Teacher of Year.</w:t>
      </w:r>
      <w:r>
        <w:t xml:space="preserve"> She can be found on </w:t>
      </w:r>
      <w:hyperlink r:id="rId12" w:history="1">
        <w:r w:rsidRPr="00DE1A73">
          <w:rPr>
            <w:rStyle w:val="Hyperlink"/>
          </w:rPr>
          <w:t>Twitter</w:t>
        </w:r>
      </w:hyperlink>
      <w:r>
        <w:t>.</w:t>
      </w:r>
      <w:bookmarkStart w:id="0" w:name="_GoBack"/>
      <w:bookmarkEnd w:id="0"/>
    </w:p>
    <w:p w:rsidR="00D14C71" w:rsidRPr="00D14C71" w:rsidRDefault="00D14C71" w:rsidP="00D14C71"/>
    <w:p w:rsidR="00D14C71" w:rsidRPr="00D14C71" w:rsidRDefault="00D14C71" w:rsidP="00D14C71">
      <w:r w:rsidRPr="00D14C71">
        <w:t>Her philosophy is that:</w:t>
      </w:r>
      <w:r w:rsidRPr="00D14C71">
        <w:br/>
      </w:r>
    </w:p>
    <w:p w:rsidR="00D14C71" w:rsidRPr="00D14C71" w:rsidRDefault="00D14C71" w:rsidP="00D14C71">
      <w:pPr>
        <w:numPr>
          <w:ilvl w:val="0"/>
          <w:numId w:val="2"/>
        </w:numPr>
      </w:pPr>
      <w:r w:rsidRPr="00D14C71">
        <w:t>anyone can code</w:t>
      </w:r>
    </w:p>
    <w:p w:rsidR="00D14C71" w:rsidRPr="00D14C71" w:rsidRDefault="00D14C71" w:rsidP="00D14C71">
      <w:pPr>
        <w:numPr>
          <w:ilvl w:val="0"/>
          <w:numId w:val="2"/>
        </w:numPr>
      </w:pPr>
      <w:r w:rsidRPr="00D14C71">
        <w:t>coding can be fun</w:t>
      </w:r>
    </w:p>
    <w:p w:rsidR="00D14C71" w:rsidRPr="00D14C71" w:rsidRDefault="00D14C71" w:rsidP="00D14C71">
      <w:pPr>
        <w:numPr>
          <w:ilvl w:val="0"/>
          <w:numId w:val="2"/>
        </w:numPr>
      </w:pPr>
      <w:r w:rsidRPr="00D14C71">
        <w:t xml:space="preserve">R/Python doesn't really matter, </w:t>
      </w:r>
      <w:r w:rsidR="00C73739">
        <w:t xml:space="preserve">it </w:t>
      </w:r>
      <w:r w:rsidRPr="00D14C71">
        <w:t>is coding at all that is important</w:t>
      </w:r>
    </w:p>
    <w:p w:rsidR="00D14C71" w:rsidRPr="00D14C71" w:rsidRDefault="00D14C71" w:rsidP="00D14C71">
      <w:pPr>
        <w:numPr>
          <w:ilvl w:val="0"/>
          <w:numId w:val="2"/>
        </w:numPr>
      </w:pPr>
      <w:r w:rsidRPr="00D14C71">
        <w:t>some reproducibility is better than none</w:t>
      </w:r>
    </w:p>
    <w:p w:rsidR="00D14C71" w:rsidRPr="00D14C71" w:rsidRDefault="00D14C71" w:rsidP="00D14C71">
      <w:pPr>
        <w:numPr>
          <w:ilvl w:val="0"/>
          <w:numId w:val="2"/>
        </w:numPr>
      </w:pPr>
      <w:r w:rsidRPr="00D14C71">
        <w:t>the perfect is the enemy of the good</w:t>
      </w:r>
    </w:p>
    <w:p w:rsidR="00D14C71" w:rsidRPr="00D14C71" w:rsidRDefault="00D14C71" w:rsidP="00D14C71"/>
    <w:p w:rsidR="00D14C71" w:rsidRPr="00D14C71" w:rsidRDefault="00D14C71" w:rsidP="00D14C71">
      <w:pPr>
        <w:rPr>
          <w:b/>
          <w:bCs/>
        </w:rPr>
      </w:pPr>
      <w:r w:rsidRPr="00D14C71">
        <w:rPr>
          <w:b/>
          <w:bCs/>
        </w:rPr>
        <w:t>Certification and Continuing Professional Development (CPD)</w:t>
      </w:r>
    </w:p>
    <w:p w:rsidR="00D14C71" w:rsidRPr="00D14C71" w:rsidRDefault="00D14C71" w:rsidP="00D14C71">
      <w:r w:rsidRPr="00D14C71">
        <w:t>A certificate of attendance will be provided after the event.</w:t>
      </w:r>
      <w:r w:rsidRPr="00D14C71">
        <w:br/>
        <w:t>We evaluate all of our training events, to make sure that we maintain a high quality of training.</w:t>
      </w:r>
      <w:r w:rsidRPr="00D14C71">
        <w:br/>
      </w:r>
      <w:r w:rsidRPr="00D14C71">
        <w:br/>
        <w:t>This event has been approved by the Royal Society of Biology for purposes of </w:t>
      </w:r>
      <w:hyperlink r:id="rId13" w:history="1">
        <w:r w:rsidRPr="00D14C71">
          <w:rPr>
            <w:rStyle w:val="Hyperlink"/>
            <w:b/>
            <w:bCs/>
          </w:rPr>
          <w:t>CPD</w:t>
        </w:r>
      </w:hyperlink>
      <w:r w:rsidRPr="00D14C71">
        <w:t> and can be counted as </w:t>
      </w:r>
      <w:r>
        <w:rPr>
          <w:b/>
          <w:bCs/>
        </w:rPr>
        <w:t xml:space="preserve">X </w:t>
      </w:r>
      <w:r w:rsidRPr="00D14C71">
        <w:rPr>
          <w:b/>
          <w:bCs/>
        </w:rPr>
        <w:t>CPD points</w:t>
      </w:r>
      <w:r w:rsidRPr="00D14C71">
        <w:t>.</w:t>
      </w:r>
      <w:r w:rsidRPr="00D14C71">
        <w:br/>
      </w:r>
      <w:r w:rsidRPr="00D14C71">
        <w:br/>
      </w:r>
    </w:p>
    <w:p w:rsidR="00912804" w:rsidRDefault="00912804" w:rsidP="00D14C71"/>
    <w:sectPr w:rsidR="00912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8300E"/>
    <w:multiLevelType w:val="multilevel"/>
    <w:tmpl w:val="96DC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30DDC"/>
    <w:multiLevelType w:val="multilevel"/>
    <w:tmpl w:val="BBB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0F4848"/>
    <w:multiLevelType w:val="multilevel"/>
    <w:tmpl w:val="4F66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C71"/>
    <w:rsid w:val="00790C4D"/>
    <w:rsid w:val="00912804"/>
    <w:rsid w:val="00C73739"/>
    <w:rsid w:val="00D14C71"/>
    <w:rsid w:val="00DE1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21CD"/>
  <w15:chartTrackingRefBased/>
  <w15:docId w15:val="{33D449E0-3297-454D-8C14-35CF32BF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C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674788">
      <w:bodyDiv w:val="1"/>
      <w:marLeft w:val="0"/>
      <w:marRight w:val="0"/>
      <w:marTop w:val="0"/>
      <w:marBottom w:val="0"/>
      <w:divBdr>
        <w:top w:val="none" w:sz="0" w:space="0" w:color="auto"/>
        <w:left w:val="none" w:sz="0" w:space="0" w:color="auto"/>
        <w:bottom w:val="none" w:sz="0" w:space="0" w:color="auto"/>
        <w:right w:val="none" w:sz="0" w:space="0" w:color="auto"/>
      </w:divBdr>
      <w:divsChild>
        <w:div w:id="1376588215">
          <w:marLeft w:val="0"/>
          <w:marRight w:val="0"/>
          <w:marTop w:val="0"/>
          <w:marBottom w:val="0"/>
          <w:divBdr>
            <w:top w:val="none" w:sz="0" w:space="0" w:color="auto"/>
            <w:left w:val="none" w:sz="0" w:space="0" w:color="auto"/>
            <w:bottom w:val="none" w:sz="0" w:space="0" w:color="auto"/>
            <w:right w:val="none" w:sz="0" w:space="0" w:color="auto"/>
          </w:divBdr>
        </w:div>
        <w:div w:id="825826285">
          <w:marLeft w:val="0"/>
          <w:marRight w:val="0"/>
          <w:marTop w:val="0"/>
          <w:marBottom w:val="0"/>
          <w:divBdr>
            <w:top w:val="none" w:sz="0" w:space="0" w:color="auto"/>
            <w:left w:val="none" w:sz="0" w:space="0" w:color="auto"/>
            <w:bottom w:val="none" w:sz="0" w:space="0" w:color="auto"/>
            <w:right w:val="none" w:sz="0" w:space="0" w:color="auto"/>
          </w:divBdr>
        </w:div>
        <w:div w:id="1399864474">
          <w:marLeft w:val="0"/>
          <w:marRight w:val="0"/>
          <w:marTop w:val="0"/>
          <w:marBottom w:val="0"/>
          <w:divBdr>
            <w:top w:val="none" w:sz="0" w:space="0" w:color="auto"/>
            <w:left w:val="none" w:sz="0" w:space="0" w:color="auto"/>
            <w:bottom w:val="none" w:sz="0" w:space="0" w:color="auto"/>
            <w:right w:val="none" w:sz="0" w:space="0" w:color="auto"/>
          </w:divBdr>
        </w:div>
        <w:div w:id="2128117057">
          <w:marLeft w:val="0"/>
          <w:marRight w:val="0"/>
          <w:marTop w:val="0"/>
          <w:marBottom w:val="0"/>
          <w:divBdr>
            <w:top w:val="none" w:sz="0" w:space="0" w:color="auto"/>
            <w:left w:val="none" w:sz="0" w:space="0" w:color="auto"/>
            <w:bottom w:val="none" w:sz="0" w:space="0" w:color="auto"/>
            <w:right w:val="none" w:sz="0" w:space="0" w:color="auto"/>
          </w:divBdr>
        </w:div>
        <w:div w:id="1651792543">
          <w:marLeft w:val="0"/>
          <w:marRight w:val="0"/>
          <w:marTop w:val="0"/>
          <w:marBottom w:val="0"/>
          <w:divBdr>
            <w:top w:val="none" w:sz="0" w:space="0" w:color="auto"/>
            <w:left w:val="none" w:sz="0" w:space="0" w:color="auto"/>
            <w:bottom w:val="none" w:sz="0" w:space="0" w:color="auto"/>
            <w:right w:val="none" w:sz="0" w:space="0" w:color="auto"/>
          </w:divBdr>
        </w:div>
        <w:div w:id="759452080">
          <w:marLeft w:val="0"/>
          <w:marRight w:val="0"/>
          <w:marTop w:val="0"/>
          <w:marBottom w:val="0"/>
          <w:divBdr>
            <w:top w:val="none" w:sz="0" w:space="0" w:color="auto"/>
            <w:left w:val="none" w:sz="0" w:space="0" w:color="auto"/>
            <w:bottom w:val="none" w:sz="0" w:space="0" w:color="auto"/>
            <w:right w:val="none" w:sz="0" w:space="0" w:color="auto"/>
          </w:divBdr>
        </w:div>
        <w:div w:id="1740208338">
          <w:marLeft w:val="0"/>
          <w:marRight w:val="0"/>
          <w:marTop w:val="0"/>
          <w:marBottom w:val="0"/>
          <w:divBdr>
            <w:top w:val="none" w:sz="0" w:space="0" w:color="auto"/>
            <w:left w:val="none" w:sz="0" w:space="0" w:color="auto"/>
            <w:bottom w:val="none" w:sz="0" w:space="0" w:color="auto"/>
            <w:right w:val="none" w:sz="0" w:space="0" w:color="auto"/>
          </w:divBdr>
        </w:div>
        <w:div w:id="737214618">
          <w:marLeft w:val="0"/>
          <w:marRight w:val="0"/>
          <w:marTop w:val="0"/>
          <w:marBottom w:val="0"/>
          <w:divBdr>
            <w:top w:val="none" w:sz="0" w:space="0" w:color="auto"/>
            <w:left w:val="none" w:sz="0" w:space="0" w:color="auto"/>
            <w:bottom w:val="none" w:sz="0" w:space="0" w:color="auto"/>
            <w:right w:val="none" w:sz="0" w:space="0" w:color="auto"/>
          </w:divBdr>
        </w:div>
        <w:div w:id="363747104">
          <w:marLeft w:val="0"/>
          <w:marRight w:val="0"/>
          <w:marTop w:val="0"/>
          <w:marBottom w:val="0"/>
          <w:divBdr>
            <w:top w:val="none" w:sz="0" w:space="0" w:color="auto"/>
            <w:left w:val="none" w:sz="0" w:space="0" w:color="auto"/>
            <w:bottom w:val="none" w:sz="0" w:space="0" w:color="auto"/>
            <w:right w:val="none" w:sz="0" w:space="0" w:color="auto"/>
          </w:divBdr>
        </w:div>
        <w:div w:id="388306223">
          <w:marLeft w:val="0"/>
          <w:marRight w:val="0"/>
          <w:marTop w:val="0"/>
          <w:marBottom w:val="0"/>
          <w:divBdr>
            <w:top w:val="none" w:sz="0" w:space="0" w:color="auto"/>
            <w:left w:val="none" w:sz="0" w:space="0" w:color="auto"/>
            <w:bottom w:val="none" w:sz="0" w:space="0" w:color="auto"/>
            <w:right w:val="none" w:sz="0" w:space="0" w:color="auto"/>
          </w:divBdr>
        </w:div>
        <w:div w:id="1092893302">
          <w:marLeft w:val="0"/>
          <w:marRight w:val="0"/>
          <w:marTop w:val="0"/>
          <w:marBottom w:val="0"/>
          <w:divBdr>
            <w:top w:val="none" w:sz="0" w:space="0" w:color="auto"/>
            <w:left w:val="none" w:sz="0" w:space="0" w:color="auto"/>
            <w:bottom w:val="none" w:sz="0" w:space="0" w:color="auto"/>
            <w:right w:val="none" w:sz="0" w:space="0" w:color="auto"/>
          </w:divBdr>
        </w:div>
        <w:div w:id="1714572952">
          <w:marLeft w:val="0"/>
          <w:marRight w:val="0"/>
          <w:marTop w:val="0"/>
          <w:marBottom w:val="0"/>
          <w:divBdr>
            <w:top w:val="none" w:sz="0" w:space="0" w:color="auto"/>
            <w:left w:val="none" w:sz="0" w:space="0" w:color="auto"/>
            <w:bottom w:val="none" w:sz="0" w:space="0" w:color="auto"/>
            <w:right w:val="none" w:sz="0" w:space="0" w:color="auto"/>
          </w:divBdr>
        </w:div>
        <w:div w:id="1103300113">
          <w:marLeft w:val="0"/>
          <w:marRight w:val="0"/>
          <w:marTop w:val="0"/>
          <w:marBottom w:val="0"/>
          <w:divBdr>
            <w:top w:val="none" w:sz="0" w:space="0" w:color="auto"/>
            <w:left w:val="none" w:sz="0" w:space="0" w:color="auto"/>
            <w:bottom w:val="none" w:sz="0" w:space="0" w:color="auto"/>
            <w:right w:val="none" w:sz="0" w:space="0" w:color="auto"/>
          </w:divBdr>
        </w:div>
        <w:div w:id="1263493921">
          <w:marLeft w:val="0"/>
          <w:marRight w:val="0"/>
          <w:marTop w:val="0"/>
          <w:marBottom w:val="0"/>
          <w:divBdr>
            <w:top w:val="none" w:sz="0" w:space="0" w:color="auto"/>
            <w:left w:val="none" w:sz="0" w:space="0" w:color="auto"/>
            <w:bottom w:val="none" w:sz="0" w:space="0" w:color="auto"/>
            <w:right w:val="none" w:sz="0" w:space="0" w:color="auto"/>
          </w:divBdr>
        </w:div>
        <w:div w:id="2142334756">
          <w:marLeft w:val="0"/>
          <w:marRight w:val="0"/>
          <w:marTop w:val="0"/>
          <w:marBottom w:val="0"/>
          <w:divBdr>
            <w:top w:val="none" w:sz="0" w:space="0" w:color="auto"/>
            <w:left w:val="none" w:sz="0" w:space="0" w:color="auto"/>
            <w:bottom w:val="none" w:sz="0" w:space="0" w:color="auto"/>
            <w:right w:val="none" w:sz="0" w:space="0" w:color="auto"/>
          </w:divBdr>
        </w:div>
        <w:div w:id="1877504764">
          <w:marLeft w:val="0"/>
          <w:marRight w:val="0"/>
          <w:marTop w:val="0"/>
          <w:marBottom w:val="0"/>
          <w:divBdr>
            <w:top w:val="none" w:sz="0" w:space="0" w:color="auto"/>
            <w:left w:val="none" w:sz="0" w:space="0" w:color="auto"/>
            <w:bottom w:val="none" w:sz="0" w:space="0" w:color="auto"/>
            <w:right w:val="none" w:sz="0" w:space="0" w:color="auto"/>
          </w:divBdr>
        </w:div>
        <w:div w:id="1248149434">
          <w:marLeft w:val="0"/>
          <w:marRight w:val="0"/>
          <w:marTop w:val="0"/>
          <w:marBottom w:val="0"/>
          <w:divBdr>
            <w:top w:val="none" w:sz="0" w:space="0" w:color="auto"/>
            <w:left w:val="none" w:sz="0" w:space="0" w:color="auto"/>
            <w:bottom w:val="none" w:sz="0" w:space="0" w:color="auto"/>
            <w:right w:val="none" w:sz="0" w:space="0" w:color="auto"/>
          </w:divBdr>
        </w:div>
        <w:div w:id="1548955558">
          <w:marLeft w:val="0"/>
          <w:marRight w:val="0"/>
          <w:marTop w:val="0"/>
          <w:marBottom w:val="0"/>
          <w:divBdr>
            <w:top w:val="none" w:sz="0" w:space="0" w:color="auto"/>
            <w:left w:val="none" w:sz="0" w:space="0" w:color="auto"/>
            <w:bottom w:val="none" w:sz="0" w:space="0" w:color="auto"/>
            <w:right w:val="none" w:sz="0" w:space="0" w:color="auto"/>
          </w:divBdr>
        </w:div>
        <w:div w:id="227158324">
          <w:marLeft w:val="0"/>
          <w:marRight w:val="0"/>
          <w:marTop w:val="0"/>
          <w:marBottom w:val="0"/>
          <w:divBdr>
            <w:top w:val="none" w:sz="0" w:space="0" w:color="auto"/>
            <w:left w:val="none" w:sz="0" w:space="0" w:color="auto"/>
            <w:bottom w:val="none" w:sz="0" w:space="0" w:color="auto"/>
            <w:right w:val="none" w:sz="0" w:space="0" w:color="auto"/>
          </w:divBdr>
        </w:div>
        <w:div w:id="1744788465">
          <w:marLeft w:val="0"/>
          <w:marRight w:val="0"/>
          <w:marTop w:val="0"/>
          <w:marBottom w:val="0"/>
          <w:divBdr>
            <w:top w:val="none" w:sz="0" w:space="0" w:color="auto"/>
            <w:left w:val="none" w:sz="0" w:space="0" w:color="auto"/>
            <w:bottom w:val="none" w:sz="0" w:space="0" w:color="auto"/>
            <w:right w:val="none" w:sz="0" w:space="0" w:color="auto"/>
          </w:divBdr>
        </w:div>
        <w:div w:id="553082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er2019.fr/tutorials/" TargetMode="External"/><Relationship Id="rId13" Type="http://schemas.openxmlformats.org/officeDocument/2006/relationships/hyperlink" Target="https://www.rsb.org.uk/careers-and-cpd/cpd" TargetMode="External"/><Relationship Id="rId3" Type="http://schemas.openxmlformats.org/officeDocument/2006/relationships/settings" Target="settings.xml"/><Relationship Id="rId7" Type="http://schemas.openxmlformats.org/officeDocument/2006/relationships/hyperlink" Target="https://www.york.ac.uk/biology/our-staff/emma-rand/" TargetMode="External"/><Relationship Id="rId12" Type="http://schemas.openxmlformats.org/officeDocument/2006/relationships/hyperlink" Target="https://twitter.com/er13_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2-1358-8275" TargetMode="External"/><Relationship Id="rId11" Type="http://schemas.openxmlformats.org/officeDocument/2006/relationships/hyperlink" Target="https://www.yusu.org/opportunities/recognition/excellence" TargetMode="External"/><Relationship Id="rId5" Type="http://schemas.openxmlformats.org/officeDocument/2006/relationships/hyperlink" Target="https://github.com/3mmaRand/rsb_online" TargetMode="External"/><Relationship Id="rId15" Type="http://schemas.openxmlformats.org/officeDocument/2006/relationships/theme" Target="theme/theme1.xml"/><Relationship Id="rId10" Type="http://schemas.openxmlformats.org/officeDocument/2006/relationships/hyperlink" Target="https://www.advance-he.ac.uk/ntfs/emma-rand" TargetMode="External"/><Relationship Id="rId4" Type="http://schemas.openxmlformats.org/officeDocument/2006/relationships/webSettings" Target="webSettings.xml"/><Relationship Id="rId9" Type="http://schemas.openxmlformats.org/officeDocument/2006/relationships/hyperlink" Target="https://www.software.ac.uk/about/fellows/emma-ra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Froggatt</dc:creator>
  <cp:keywords/>
  <dc:description/>
  <cp:lastModifiedBy>Emma Rand</cp:lastModifiedBy>
  <cp:revision>3</cp:revision>
  <dcterms:created xsi:type="dcterms:W3CDTF">2021-05-21T14:44:00Z</dcterms:created>
  <dcterms:modified xsi:type="dcterms:W3CDTF">2021-06-24T09:02:00Z</dcterms:modified>
</cp:coreProperties>
</file>