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11A" w:rsidRDefault="00CE711A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heading=h.gjdgxs" w:colFirst="0" w:colLast="0"/>
      <w:bookmarkEnd w:id="0"/>
    </w:p>
    <w:p w:rsidR="00CE711A" w:rsidRDefault="00CE711A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1" w:name="_heading=h.ozlk6kkis06w" w:colFirst="0" w:colLast="0"/>
      <w:bookmarkEnd w:id="1"/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Default="00CE711A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CE711A" w:rsidRPr="00B669FE" w:rsidRDefault="007323F2">
      <w:pPr>
        <w:spacing w:after="0" w:line="240" w:lineRule="auto"/>
        <w:jc w:val="right"/>
        <w:rPr>
          <w:b/>
          <w:bCs/>
          <w:color w:val="000000"/>
          <w:sz w:val="48"/>
          <w:szCs w:val="48"/>
          <w:lang w:val="en-US"/>
        </w:rPr>
      </w:pPr>
      <w:r w:rsidRPr="00B669FE">
        <w:rPr>
          <w:b/>
          <w:bCs/>
          <w:color w:val="000000"/>
          <w:sz w:val="48"/>
          <w:szCs w:val="48"/>
          <w:lang w:val="en-US"/>
        </w:rPr>
        <w:t>Documento Sprint Backlog 1</w:t>
      </w:r>
    </w:p>
    <w:p w:rsidR="00CE711A" w:rsidRPr="00B669FE" w:rsidRDefault="007323F2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  <w:lang w:val="en-US"/>
        </w:rPr>
      </w:pPr>
      <w:proofErr w:type="spellStart"/>
      <w:r w:rsidRPr="00B669FE">
        <w:rPr>
          <w:b/>
          <w:bCs/>
          <w:i/>
          <w:iCs/>
          <w:color w:val="00B050"/>
          <w:sz w:val="36"/>
          <w:szCs w:val="36"/>
          <w:lang w:val="en-US"/>
        </w:rPr>
        <w:t>FireFleet</w:t>
      </w:r>
      <w:proofErr w:type="spellEnd"/>
    </w:p>
    <w:p w:rsidR="00CE711A" w:rsidRPr="00B669FE" w:rsidRDefault="007323F2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  <w:lang w:val="en-US"/>
        </w:rPr>
      </w:pPr>
      <w:proofErr w:type="spellStart"/>
      <w:r w:rsidRPr="00B669FE">
        <w:rPr>
          <w:b/>
          <w:bCs/>
          <w:i/>
          <w:iCs/>
          <w:sz w:val="36"/>
          <w:szCs w:val="36"/>
          <w:lang w:val="en-US"/>
        </w:rPr>
        <w:t>Fecha</w:t>
      </w:r>
      <w:proofErr w:type="spellEnd"/>
      <w:r w:rsidRPr="00B669FE">
        <w:rPr>
          <w:b/>
          <w:bCs/>
          <w:i/>
          <w:iCs/>
          <w:sz w:val="36"/>
          <w:szCs w:val="36"/>
          <w:lang w:val="en-US"/>
        </w:rPr>
        <w:t>:</w:t>
      </w:r>
      <w:r w:rsidRPr="00B669FE">
        <w:rPr>
          <w:b/>
          <w:bCs/>
          <w:i/>
          <w:iCs/>
          <w:color w:val="00B050"/>
          <w:sz w:val="36"/>
          <w:szCs w:val="36"/>
          <w:lang w:val="en-US"/>
        </w:rPr>
        <w:t xml:space="preserve"> 09/10/2026</w:t>
      </w: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Pr="00B669FE" w:rsidRDefault="007323F2">
      <w:pPr>
        <w:rPr>
          <w:b/>
          <w:bCs/>
          <w:color w:val="365F91"/>
          <w:lang w:val="en-US"/>
        </w:rPr>
      </w:pPr>
      <w:r w:rsidRPr="00B669FE">
        <w:rPr>
          <w:lang w:val="en-US"/>
        </w:rPr>
        <w:br w:type="page"/>
      </w:r>
    </w:p>
    <w:p w:rsidR="00CE711A" w:rsidRPr="00B669FE" w:rsidRDefault="00CE711A">
      <w:pPr>
        <w:spacing w:after="0" w:line="240" w:lineRule="auto"/>
        <w:rPr>
          <w:b/>
          <w:bCs/>
          <w:color w:val="365F91"/>
          <w:lang w:val="en-US"/>
        </w:rPr>
      </w:pPr>
    </w:p>
    <w:p w:rsidR="00CE711A" w:rsidRDefault="007323F2">
      <w:pPr>
        <w:spacing w:after="0" w:line="240" w:lineRule="auto"/>
        <w:rPr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bCs/>
          <w:color w:val="365F91"/>
          <w:sz w:val="32"/>
          <w:szCs w:val="32"/>
        </w:rPr>
        <w:t>Tabla de contenido</w:t>
      </w:r>
    </w:p>
    <w:p w:rsidR="00CE711A" w:rsidRDefault="00CE711A">
      <w:pPr>
        <w:rPr>
          <w:color w:val="000000"/>
          <w:sz w:val="24"/>
          <w:szCs w:val="24"/>
        </w:rPr>
      </w:pPr>
    </w:p>
    <w:p w:rsidR="00CE711A" w:rsidRDefault="007323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969969267"/>
        <w:docPartObj>
          <w:docPartGallery w:val="Table of Contents"/>
          <w:docPartUnique/>
        </w:docPartObj>
      </w:sdtPr>
      <w:sdtEndPr/>
      <w:sdtContent>
        <w:p w:rsidR="00CE711A" w:rsidRDefault="00732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CE711A" w:rsidRDefault="00732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Comprometer historias de Usuario</w:t>
            </w:r>
            <w:r>
              <w:rPr>
                <w:color w:val="000000"/>
              </w:rPr>
              <w:tab/>
              <w:t>4</w:t>
            </w:r>
          </w:hyperlink>
        </w:p>
        <w:p w:rsidR="00CE711A" w:rsidRDefault="00732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Definición y estimación de tareas</w:t>
            </w:r>
            <w:r>
              <w:rPr>
                <w:color w:val="000000"/>
              </w:rPr>
              <w:tab/>
              <w:t>4</w:t>
            </w:r>
          </w:hyperlink>
        </w:p>
        <w:p w:rsidR="00CE711A" w:rsidRDefault="007323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Gráfico Burndown Chart inicial del Sprint 1</w:t>
            </w:r>
            <w:r>
              <w:rPr>
                <w:color w:val="000000"/>
              </w:rPr>
              <w:tab/>
              <w:t>5</w:t>
            </w:r>
          </w:hyperlink>
        </w:p>
        <w:p w:rsidR="00CE711A" w:rsidRDefault="007323F2">
          <w:r>
            <w:fldChar w:fldCharType="end"/>
          </w:r>
        </w:p>
      </w:sdtContent>
    </w:sdt>
    <w:p w:rsidR="00CE711A" w:rsidRDefault="007323F2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CE711A" w:rsidRDefault="007323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Datos del documento</w:t>
      </w:r>
    </w:p>
    <w:p w:rsidR="00CE711A" w:rsidRDefault="00CE711A">
      <w:pPr>
        <w:spacing w:after="0" w:line="240" w:lineRule="auto"/>
        <w:rPr>
          <w:color w:val="000000"/>
          <w:sz w:val="24"/>
          <w:szCs w:val="24"/>
        </w:rPr>
      </w:pPr>
    </w:p>
    <w:p w:rsidR="00CE711A" w:rsidRDefault="007323F2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6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CE711A">
        <w:tc>
          <w:tcPr>
            <w:tcW w:w="1796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CE711A">
        <w:tc>
          <w:tcPr>
            <w:tcW w:w="1796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08/09/2026</w:t>
            </w:r>
          </w:p>
        </w:tc>
        <w:tc>
          <w:tcPr>
            <w:tcW w:w="3049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Versión inicial: compromiso de historias, tareas y </w:t>
            </w:r>
            <w:proofErr w:type="spellStart"/>
            <w:r>
              <w:rPr>
                <w:sz w:val="24"/>
                <w:szCs w:val="24"/>
              </w:rPr>
              <w:t>burndown</w:t>
            </w:r>
            <w:proofErr w:type="spellEnd"/>
            <w:r>
              <w:rPr>
                <w:sz w:val="24"/>
                <w:szCs w:val="24"/>
              </w:rPr>
              <w:t xml:space="preserve"> inicial del Sprint 1</w:t>
            </w:r>
          </w:p>
        </w:tc>
        <w:tc>
          <w:tcPr>
            <w:tcW w:w="2193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Álvaro Caroca</w:t>
            </w:r>
          </w:p>
        </w:tc>
      </w:tr>
      <w:tr w:rsidR="00CE711A">
        <w:tc>
          <w:tcPr>
            <w:tcW w:w="1796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09/10/2026</w:t>
            </w:r>
          </w:p>
        </w:tc>
        <w:tc>
          <w:tcPr>
            <w:tcW w:w="3049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Separación del </w:t>
            </w:r>
            <w:proofErr w:type="spellStart"/>
            <w:r>
              <w:rPr>
                <w:sz w:val="24"/>
                <w:szCs w:val="24"/>
              </w:rPr>
              <w:t>Product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Backlog</w:t>
            </w:r>
            <w:proofErr w:type="spellEnd"/>
            <w:r>
              <w:rPr>
                <w:sz w:val="24"/>
                <w:szCs w:val="24"/>
              </w:rPr>
              <w:t xml:space="preserve">, corrección de </w:t>
            </w:r>
            <w:proofErr w:type="spellStart"/>
            <w:r>
              <w:rPr>
                <w:sz w:val="24"/>
                <w:szCs w:val="24"/>
              </w:rPr>
              <w:t>IDs</w:t>
            </w:r>
            <w:proofErr w:type="spellEnd"/>
            <w:r>
              <w:rPr>
                <w:sz w:val="24"/>
                <w:szCs w:val="24"/>
              </w:rPr>
              <w:t xml:space="preserve"> y nombres de historias y tareas, y </w:t>
            </w:r>
            <w:proofErr w:type="spellStart"/>
            <w:r>
              <w:rPr>
                <w:sz w:val="24"/>
                <w:szCs w:val="24"/>
              </w:rPr>
              <w:t>burndown</w:t>
            </w:r>
            <w:proofErr w:type="spellEnd"/>
            <w:r>
              <w:rPr>
                <w:sz w:val="24"/>
                <w:szCs w:val="24"/>
              </w:rPr>
              <w:t xml:space="preserve"> inicial con las tareas del Sprint 1</w:t>
            </w:r>
          </w:p>
        </w:tc>
        <w:tc>
          <w:tcPr>
            <w:tcW w:w="2193" w:type="dxa"/>
          </w:tcPr>
          <w:p w:rsidR="00CE711A" w:rsidRDefault="007323F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Felipe Castañeda</w:t>
            </w:r>
          </w:p>
        </w:tc>
      </w:tr>
    </w:tbl>
    <w:p w:rsidR="00CE711A" w:rsidRDefault="00CE711A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CE711A" w:rsidRDefault="007323F2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CE711A">
        <w:tc>
          <w:tcPr>
            <w:tcW w:w="3071" w:type="dxa"/>
            <w:shd w:val="clear" w:color="auto" w:fill="auto"/>
          </w:tcPr>
          <w:p w:rsidR="00CE711A" w:rsidRDefault="007323F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CE711A" w:rsidRDefault="007323F2">
            <w:pPr>
              <w:spacing w:after="0" w:line="240" w:lineRule="auto"/>
            </w:pPr>
            <w:proofErr w:type="spellStart"/>
            <w:r>
              <w:t>Duoc</w:t>
            </w:r>
            <w:proofErr w:type="spellEnd"/>
            <w:r>
              <w:t xml:space="preserve"> UC. Escuela de Informática y Telecomunicaciones</w:t>
            </w:r>
          </w:p>
        </w:tc>
      </w:tr>
      <w:tr w:rsidR="00CE711A">
        <w:tc>
          <w:tcPr>
            <w:tcW w:w="3071" w:type="dxa"/>
            <w:shd w:val="clear" w:color="auto" w:fill="auto"/>
          </w:tcPr>
          <w:p w:rsidR="00CE711A" w:rsidRDefault="007323F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CE711A" w:rsidRDefault="007323F2">
            <w:pPr>
              <w:spacing w:after="0" w:line="240" w:lineRule="auto"/>
            </w:pPr>
            <w:r>
              <w:t>002D</w:t>
            </w:r>
          </w:p>
        </w:tc>
      </w:tr>
      <w:tr w:rsidR="00CE711A">
        <w:tc>
          <w:tcPr>
            <w:tcW w:w="3071" w:type="dxa"/>
            <w:shd w:val="clear" w:color="auto" w:fill="auto"/>
          </w:tcPr>
          <w:p w:rsidR="00CE711A" w:rsidRDefault="007323F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CE711A" w:rsidRDefault="007323F2">
            <w:pPr>
              <w:spacing w:after="0" w:line="240" w:lineRule="auto"/>
            </w:pPr>
            <w:proofErr w:type="spellStart"/>
            <w:r>
              <w:t>FireFleet</w:t>
            </w:r>
            <w:proofErr w:type="spellEnd"/>
          </w:p>
        </w:tc>
      </w:tr>
      <w:tr w:rsidR="00CE711A">
        <w:tc>
          <w:tcPr>
            <w:tcW w:w="3071" w:type="dxa"/>
            <w:shd w:val="clear" w:color="auto" w:fill="auto"/>
          </w:tcPr>
          <w:p w:rsidR="00CE711A" w:rsidRDefault="007323F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CE711A" w:rsidRDefault="007323F2">
            <w:pPr>
              <w:spacing w:after="0" w:line="240" w:lineRule="auto"/>
            </w:pPr>
            <w:r>
              <w:t>10/08/2026</w:t>
            </w:r>
          </w:p>
        </w:tc>
      </w:tr>
      <w:tr w:rsidR="00CE711A">
        <w:tc>
          <w:tcPr>
            <w:tcW w:w="3071" w:type="dxa"/>
            <w:shd w:val="clear" w:color="auto" w:fill="auto"/>
          </w:tcPr>
          <w:p w:rsidR="00CE711A" w:rsidRDefault="007323F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CE711A" w:rsidRDefault="007323F2">
            <w:pPr>
              <w:spacing w:after="0" w:line="240" w:lineRule="auto"/>
            </w:pPr>
            <w:r>
              <w:t>01/12/2026</w:t>
            </w:r>
          </w:p>
        </w:tc>
      </w:tr>
      <w:tr w:rsidR="00CE711A">
        <w:tc>
          <w:tcPr>
            <w:tcW w:w="3071" w:type="dxa"/>
            <w:shd w:val="clear" w:color="auto" w:fill="auto"/>
          </w:tcPr>
          <w:p w:rsidR="00CE711A" w:rsidRDefault="007323F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CE711A" w:rsidRDefault="007323F2">
            <w:pPr>
              <w:spacing w:after="0" w:line="240" w:lineRule="auto"/>
            </w:pPr>
            <w:r>
              <w:t>Cuerpo de Bomberos de Talcahuano</w:t>
            </w:r>
          </w:p>
        </w:tc>
      </w:tr>
      <w:tr w:rsidR="00CE711A">
        <w:tc>
          <w:tcPr>
            <w:tcW w:w="3071" w:type="dxa"/>
            <w:shd w:val="clear" w:color="auto" w:fill="auto"/>
          </w:tcPr>
          <w:p w:rsidR="00CE711A" w:rsidRDefault="007323F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CE711A" w:rsidRDefault="007323F2">
            <w:pPr>
              <w:spacing w:after="0" w:line="240" w:lineRule="auto"/>
            </w:pPr>
            <w:r>
              <w:t>Juan Andrés Hernández Aliaga</w:t>
            </w:r>
          </w:p>
        </w:tc>
      </w:tr>
    </w:tbl>
    <w:p w:rsidR="00CE711A" w:rsidRDefault="00CE711A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:rsidR="00CE711A" w:rsidRDefault="007323F2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8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CE711A">
        <w:trPr>
          <w:cantSplit/>
          <w:tblHeader/>
        </w:trPr>
        <w:tc>
          <w:tcPr>
            <w:tcW w:w="2084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CE711A">
        <w:tc>
          <w:tcPr>
            <w:tcW w:w="2084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Álvaro David Caroca Loyola</w:t>
            </w:r>
          </w:p>
        </w:tc>
        <w:tc>
          <w:tcPr>
            <w:tcW w:w="3184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CE711A">
        <w:tc>
          <w:tcPr>
            <w:tcW w:w="2084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CE711A">
        <w:tc>
          <w:tcPr>
            <w:tcW w:w="2084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CE711A" w:rsidRDefault="007323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CE711A" w:rsidRDefault="00CE71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:rsidR="00CE711A" w:rsidRDefault="007323F2">
      <w:pPr>
        <w:rPr>
          <w:color w:val="000000"/>
          <w:sz w:val="24"/>
          <w:szCs w:val="24"/>
          <w:u w:val="single"/>
        </w:rPr>
      </w:pPr>
      <w:r>
        <w:br w:type="page"/>
      </w:r>
    </w:p>
    <w:p w:rsidR="00CE711A" w:rsidRDefault="00CE71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bCs/>
          <w:color w:val="4F81BD"/>
          <w:sz w:val="26"/>
          <w:szCs w:val="26"/>
        </w:rPr>
      </w:pPr>
    </w:p>
    <w:p w:rsidR="00CE711A" w:rsidRDefault="00CE711A"/>
    <w:p w:rsidR="00CE711A" w:rsidRDefault="007323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4d34og8" w:colFirst="0" w:colLast="0"/>
      <w:bookmarkEnd w:id="6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Comprometer historias de Usuario</w:t>
      </w:r>
    </w:p>
    <w:p w:rsidR="00CE711A" w:rsidRDefault="007323F2">
      <w:r>
        <w:t>El Sprint 1 se desarrolló entre el 22/09/2026 y el 05/10/2026 (10 días hábiles). Su objetivo fue habilitar el acceso al sistema y el registro base de vehículos y mantenciones. El equipo comprometió las siguientes historias de usuario, que suman 13 puntos d</w:t>
      </w:r>
      <w:r>
        <w:t>e historia:</w:t>
      </w:r>
    </w:p>
    <w:tbl>
      <w:tblPr>
        <w:tblStyle w:val="ab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CE711A">
        <w:tc>
          <w:tcPr>
            <w:tcW w:w="846" w:type="dxa"/>
            <w:shd w:val="clear" w:color="auto" w:fill="C6D9F1"/>
          </w:tcPr>
          <w:p w:rsidR="00CE711A" w:rsidRDefault="00732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="00CE711A" w:rsidRDefault="007323F2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:rsidR="00CE711A" w:rsidRDefault="007323F2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:rsidR="00CE711A">
        <w:tc>
          <w:tcPr>
            <w:tcW w:w="846" w:type="dxa"/>
          </w:tcPr>
          <w:p w:rsidR="00CE711A" w:rsidRDefault="007323F2">
            <w:r>
              <w:t>HU-07</w:t>
            </w:r>
          </w:p>
        </w:tc>
        <w:tc>
          <w:tcPr>
            <w:tcW w:w="6187" w:type="dxa"/>
          </w:tcPr>
          <w:p w:rsidR="00CE711A" w:rsidRDefault="007323F2">
            <w:r>
              <w:t>Inicio de sesión</w:t>
            </w:r>
          </w:p>
        </w:tc>
        <w:tc>
          <w:tcPr>
            <w:tcW w:w="1795" w:type="dxa"/>
          </w:tcPr>
          <w:p w:rsidR="00CE711A" w:rsidRDefault="007323F2">
            <w:r>
              <w:t>1</w:t>
            </w:r>
          </w:p>
        </w:tc>
      </w:tr>
      <w:tr w:rsidR="00CE711A">
        <w:tc>
          <w:tcPr>
            <w:tcW w:w="846" w:type="dxa"/>
          </w:tcPr>
          <w:p w:rsidR="00CE711A" w:rsidRDefault="007323F2">
            <w:r>
              <w:t>HU-01</w:t>
            </w:r>
          </w:p>
        </w:tc>
        <w:tc>
          <w:tcPr>
            <w:tcW w:w="6187" w:type="dxa"/>
          </w:tcPr>
          <w:p w:rsidR="00CE711A" w:rsidRDefault="007323F2">
            <w:r>
              <w:t>Registrar mantención</w:t>
            </w:r>
          </w:p>
        </w:tc>
        <w:tc>
          <w:tcPr>
            <w:tcW w:w="1795" w:type="dxa"/>
          </w:tcPr>
          <w:p w:rsidR="00CE711A" w:rsidRDefault="007323F2">
            <w:r>
              <w:t>1</w:t>
            </w:r>
          </w:p>
        </w:tc>
      </w:tr>
      <w:tr w:rsidR="00CE711A">
        <w:tc>
          <w:tcPr>
            <w:tcW w:w="846" w:type="dxa"/>
          </w:tcPr>
          <w:p w:rsidR="00CE711A" w:rsidRDefault="007323F2">
            <w:r>
              <w:t>HU-03</w:t>
            </w:r>
          </w:p>
        </w:tc>
        <w:tc>
          <w:tcPr>
            <w:tcW w:w="6187" w:type="dxa"/>
          </w:tcPr>
          <w:p w:rsidR="00CE711A" w:rsidRDefault="007323F2">
            <w:r>
              <w:t>Nuevo vehículo</w:t>
            </w:r>
          </w:p>
        </w:tc>
        <w:tc>
          <w:tcPr>
            <w:tcW w:w="1795" w:type="dxa"/>
          </w:tcPr>
          <w:p w:rsidR="00CE711A" w:rsidRDefault="007323F2">
            <w:r>
              <w:t>1</w:t>
            </w:r>
          </w:p>
        </w:tc>
      </w:tr>
      <w:tr w:rsidR="00CE711A">
        <w:tc>
          <w:tcPr>
            <w:tcW w:w="846" w:type="dxa"/>
          </w:tcPr>
          <w:p w:rsidR="00CE711A" w:rsidRDefault="007323F2">
            <w:r>
              <w:t>HU-04</w:t>
            </w:r>
          </w:p>
        </w:tc>
        <w:tc>
          <w:tcPr>
            <w:tcW w:w="6187" w:type="dxa"/>
          </w:tcPr>
          <w:p w:rsidR="00CE711A" w:rsidRDefault="007323F2">
            <w:r>
              <w:t>Disponibilidad del carro</w:t>
            </w:r>
          </w:p>
        </w:tc>
        <w:tc>
          <w:tcPr>
            <w:tcW w:w="1795" w:type="dxa"/>
          </w:tcPr>
          <w:p w:rsidR="00CE711A" w:rsidRDefault="007323F2">
            <w:r>
              <w:t>1</w:t>
            </w:r>
          </w:p>
        </w:tc>
      </w:tr>
    </w:tbl>
    <w:p w:rsidR="00CE711A" w:rsidRDefault="00CE711A"/>
    <w:p w:rsidR="00CE711A" w:rsidRDefault="007323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7" w:name="_heading=h.2s8eyo1" w:colFirst="0" w:colLast="0"/>
      <w:bookmarkEnd w:id="7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Definición y estimación de tareas</w:t>
      </w:r>
    </w:p>
    <w:p w:rsidR="00CE711A" w:rsidRDefault="007323F2">
      <w:r>
        <w:t xml:space="preserve">El equipo definió las siguientes tareas para implementar las historias comprometidas en el Sprint 1. Las tareas T9, T10 y T11 se trabajaron dentro de HU-01; en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actual esas funcionalidades quedaron separadas en HU-02, HU-05 y HU-06 (Sprin</w:t>
      </w:r>
      <w:r>
        <w:t>t 2).</w:t>
      </w:r>
    </w:p>
    <w:tbl>
      <w:tblPr>
        <w:tblStyle w:val="ac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CE711A">
        <w:tc>
          <w:tcPr>
            <w:tcW w:w="932" w:type="dxa"/>
            <w:shd w:val="clear" w:color="auto" w:fill="C6D9F1"/>
          </w:tcPr>
          <w:p w:rsidR="00CE711A" w:rsidRDefault="00732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:rsidR="00CE711A" w:rsidRDefault="007323F2">
            <w:pPr>
              <w:rPr>
                <w:b/>
                <w:bCs/>
              </w:rPr>
            </w:pPr>
            <w:r>
              <w:rPr>
                <w:b/>
                <w:bCs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:rsidR="00CE711A" w:rsidRDefault="007323F2">
            <w:pPr>
              <w:rPr>
                <w:b/>
                <w:bCs/>
              </w:rPr>
            </w:pPr>
            <w:r>
              <w:rPr>
                <w:b/>
                <w:bCs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:rsidR="00CE711A" w:rsidRDefault="007323F2">
            <w:pPr>
              <w:rPr>
                <w:b/>
                <w:bCs/>
              </w:rPr>
            </w:pPr>
            <w:r>
              <w:rPr>
                <w:b/>
                <w:bCs/>
              </w:rPr>
              <w:t>Estimación en Horas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HU-07</w:t>
            </w:r>
          </w:p>
        </w:tc>
        <w:tc>
          <w:tcPr>
            <w:tcW w:w="3131" w:type="dxa"/>
          </w:tcPr>
          <w:p w:rsidR="00CE711A" w:rsidRDefault="007323F2">
            <w:r>
              <w:t>T1</w:t>
            </w:r>
          </w:p>
        </w:tc>
        <w:tc>
          <w:tcPr>
            <w:tcW w:w="3477" w:type="dxa"/>
          </w:tcPr>
          <w:p w:rsidR="00CE711A" w:rsidRDefault="007323F2">
            <w:r>
              <w:t>Crear modelo BD Usuario</w:t>
            </w:r>
          </w:p>
        </w:tc>
        <w:tc>
          <w:tcPr>
            <w:tcW w:w="1288" w:type="dxa"/>
          </w:tcPr>
          <w:p w:rsidR="00CE711A" w:rsidRDefault="007323F2">
            <w:r>
              <w:t>1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HU-07</w:t>
            </w:r>
          </w:p>
        </w:tc>
        <w:tc>
          <w:tcPr>
            <w:tcW w:w="3131" w:type="dxa"/>
          </w:tcPr>
          <w:p w:rsidR="00CE711A" w:rsidRDefault="007323F2">
            <w:r>
              <w:t>T2</w:t>
            </w:r>
          </w:p>
        </w:tc>
        <w:tc>
          <w:tcPr>
            <w:tcW w:w="3477" w:type="dxa"/>
          </w:tcPr>
          <w:p w:rsidR="00CE711A" w:rsidRDefault="007323F2">
            <w:r>
              <w:t>Crear interfaz de inicio de sesión</w:t>
            </w:r>
          </w:p>
        </w:tc>
        <w:tc>
          <w:tcPr>
            <w:tcW w:w="1288" w:type="dxa"/>
          </w:tcPr>
          <w:p w:rsidR="00CE711A" w:rsidRDefault="007323F2">
            <w:r>
              <w:t>1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HU-01</w:t>
            </w:r>
          </w:p>
        </w:tc>
        <w:tc>
          <w:tcPr>
            <w:tcW w:w="3131" w:type="dxa"/>
          </w:tcPr>
          <w:p w:rsidR="00CE711A" w:rsidRDefault="007323F2">
            <w:r>
              <w:t>T3</w:t>
            </w:r>
          </w:p>
        </w:tc>
        <w:tc>
          <w:tcPr>
            <w:tcW w:w="3477" w:type="dxa"/>
          </w:tcPr>
          <w:p w:rsidR="00CE711A" w:rsidRDefault="007323F2">
            <w:r>
              <w:t>Crear modelo BD Mantención</w:t>
            </w:r>
          </w:p>
        </w:tc>
        <w:tc>
          <w:tcPr>
            <w:tcW w:w="1288" w:type="dxa"/>
          </w:tcPr>
          <w:p w:rsidR="00CE711A" w:rsidRDefault="007323F2">
            <w:r>
              <w:t>3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HU-01</w:t>
            </w:r>
          </w:p>
        </w:tc>
        <w:tc>
          <w:tcPr>
            <w:tcW w:w="3131" w:type="dxa"/>
          </w:tcPr>
          <w:p w:rsidR="00CE711A" w:rsidRDefault="007323F2">
            <w:r>
              <w:t>T4</w:t>
            </w:r>
          </w:p>
        </w:tc>
        <w:tc>
          <w:tcPr>
            <w:tcW w:w="3477" w:type="dxa"/>
          </w:tcPr>
          <w:p w:rsidR="00CE711A" w:rsidRDefault="007323F2">
            <w:r>
              <w:t>Crear formulario de mantención</w:t>
            </w:r>
          </w:p>
        </w:tc>
        <w:tc>
          <w:tcPr>
            <w:tcW w:w="1288" w:type="dxa"/>
          </w:tcPr>
          <w:p w:rsidR="00CE711A" w:rsidRDefault="007323F2">
            <w:r>
              <w:t>3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HU-03</w:t>
            </w:r>
          </w:p>
        </w:tc>
        <w:tc>
          <w:tcPr>
            <w:tcW w:w="3131" w:type="dxa"/>
          </w:tcPr>
          <w:p w:rsidR="00CE711A" w:rsidRDefault="007323F2">
            <w:r>
              <w:t>T5</w:t>
            </w:r>
          </w:p>
        </w:tc>
        <w:tc>
          <w:tcPr>
            <w:tcW w:w="3477" w:type="dxa"/>
          </w:tcPr>
          <w:p w:rsidR="00CE711A" w:rsidRDefault="007323F2">
            <w:r>
              <w:t>Crear interfaz/formulario "Añadir vehículo"</w:t>
            </w:r>
          </w:p>
        </w:tc>
        <w:tc>
          <w:tcPr>
            <w:tcW w:w="1288" w:type="dxa"/>
          </w:tcPr>
          <w:p w:rsidR="00CE711A" w:rsidRDefault="007323F2">
            <w:r>
              <w:t>1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HU-03</w:t>
            </w:r>
          </w:p>
        </w:tc>
        <w:tc>
          <w:tcPr>
            <w:tcW w:w="3131" w:type="dxa"/>
          </w:tcPr>
          <w:p w:rsidR="00CE711A" w:rsidRDefault="007323F2">
            <w:r>
              <w:t>T6</w:t>
            </w:r>
          </w:p>
        </w:tc>
        <w:tc>
          <w:tcPr>
            <w:tcW w:w="3477" w:type="dxa"/>
          </w:tcPr>
          <w:p w:rsidR="00CE711A" w:rsidRDefault="007323F2">
            <w:r>
              <w:t>Crear modelo BD Vehículo</w:t>
            </w:r>
          </w:p>
        </w:tc>
        <w:tc>
          <w:tcPr>
            <w:tcW w:w="1288" w:type="dxa"/>
          </w:tcPr>
          <w:p w:rsidR="00CE711A" w:rsidRDefault="007323F2">
            <w:r>
              <w:t>0,5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HU-03</w:t>
            </w:r>
          </w:p>
        </w:tc>
        <w:tc>
          <w:tcPr>
            <w:tcW w:w="3131" w:type="dxa"/>
          </w:tcPr>
          <w:p w:rsidR="00CE711A" w:rsidRDefault="007323F2">
            <w:r>
              <w:t>T7</w:t>
            </w:r>
          </w:p>
        </w:tc>
        <w:tc>
          <w:tcPr>
            <w:tcW w:w="3477" w:type="dxa"/>
          </w:tcPr>
          <w:p w:rsidR="00CE711A" w:rsidRDefault="007323F2">
            <w:r>
              <w:t xml:space="preserve">Implementar validaciones de campos requeridos</w:t>
            </w:r>
          </w:p>
        </w:tc>
        <w:tc>
          <w:tcPr>
            <w:tcW w:w="1288" w:type="dxa"/>
          </w:tcPr>
          <w:p w:rsidR="00CE711A" w:rsidRDefault="007323F2">
            <w:r>
              <w:t>3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HU-04</w:t>
            </w:r>
          </w:p>
        </w:tc>
        <w:tc>
          <w:tcPr>
            <w:tcW w:w="3131" w:type="dxa"/>
          </w:tcPr>
          <w:p w:rsidR="00CE711A" w:rsidRDefault="007323F2">
            <w:r>
              <w:t>T8</w:t>
            </w:r>
          </w:p>
        </w:tc>
        <w:tc>
          <w:tcPr>
            <w:tcW w:w="3477" w:type="dxa"/>
          </w:tcPr>
          <w:p w:rsidR="00CE711A" w:rsidRDefault="007323F2">
            <w:r>
              <w:t>Crear botón de cambio de disponibilidad</w:t>
            </w:r>
          </w:p>
        </w:tc>
        <w:tc>
          <w:tcPr>
            <w:tcW w:w="1288" w:type="dxa"/>
          </w:tcPr>
          <w:p w:rsidR="00CE711A" w:rsidRDefault="007323F2">
            <w:r>
              <w:t>1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HU-01</w:t>
            </w:r>
          </w:p>
        </w:tc>
        <w:tc>
          <w:tcPr>
            <w:tcW w:w="3131" w:type="dxa"/>
          </w:tcPr>
          <w:p w:rsidR="00CE711A" w:rsidRDefault="007323F2">
            <w:r>
              <w:t>T9</w:t>
            </w:r>
          </w:p>
        </w:tc>
        <w:tc>
          <w:tcPr>
            <w:tcW w:w="3477" w:type="dxa"/>
          </w:tcPr>
          <w:p w:rsidR="00CE711A" w:rsidRDefault="007323F2">
            <w:r>
              <w:t>Diseñar interfaz para asociar repuestos a una mantención</w:t>
            </w:r>
          </w:p>
        </w:tc>
        <w:tc>
          <w:tcPr>
            <w:tcW w:w="1288" w:type="dxa"/>
          </w:tcPr>
          <w:p w:rsidR="00CE711A" w:rsidRDefault="007323F2">
            <w:r>
              <w:t>1,5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HU-01</w:t>
            </w:r>
          </w:p>
        </w:tc>
        <w:tc>
          <w:tcPr>
            <w:tcW w:w="3131" w:type="dxa"/>
          </w:tcPr>
          <w:p w:rsidR="00CE711A" w:rsidRDefault="007323F2">
            <w:r>
              <w:t>T10</w:t>
            </w:r>
          </w:p>
        </w:tc>
        <w:tc>
          <w:tcPr>
            <w:tcW w:w="3477" w:type="dxa"/>
          </w:tcPr>
          <w:p w:rsidR="00CE711A" w:rsidRDefault="007323F2">
            <w:r>
              <w:t>Crear interfaz de historial de mantenciones</w:t>
            </w:r>
          </w:p>
        </w:tc>
        <w:tc>
          <w:tcPr>
            <w:tcW w:w="1288" w:type="dxa"/>
          </w:tcPr>
          <w:p w:rsidR="00CE711A" w:rsidRDefault="007323F2">
            <w:r>
              <w:t>2</w:t>
            </w:r>
          </w:p>
        </w:tc>
      </w:tr>
      <w:tr w:rsidR="00CE711A">
        <w:tc>
          <w:tcPr>
            <w:tcW w:w="932" w:type="dxa"/>
          </w:tcPr>
          <w:p w:rsidR="00CE711A" w:rsidRDefault="007323F2">
            <w:r>
              <w:t>HU-01</w:t>
            </w:r>
          </w:p>
        </w:tc>
        <w:tc>
          <w:tcPr>
            <w:tcW w:w="3131" w:type="dxa"/>
          </w:tcPr>
          <w:p w:rsidR="00CE711A" w:rsidRDefault="007323F2">
            <w:r>
              <w:t>T11</w:t>
            </w:r>
          </w:p>
        </w:tc>
        <w:tc>
          <w:tcPr>
            <w:tcW w:w="3477" w:type="dxa"/>
          </w:tcPr>
          <w:p w:rsidR="00CE711A" w:rsidRDefault="007323F2">
            <w:r>
              <w:t>Programar función de cálculo de precios</w:t>
            </w:r>
          </w:p>
        </w:tc>
        <w:tc>
          <w:tcPr>
            <w:tcW w:w="1288" w:type="dxa"/>
          </w:tcPr>
          <w:p w:rsidR="00CE711A" w:rsidRDefault="007323F2">
            <w:r>
              <w:t>1</w:t>
            </w:r>
          </w:p>
        </w:tc>
      </w:tr>
      <w:tr w:rsidR="00CE711A">
        <w:tc>
          <w:tcPr>
            <w:tcW w:w="932" w:type="dxa"/>
          </w:tcPr>
          <w:p w:rsidR="00CE711A" w:rsidRDefault="00CE711A"/>
        </w:tc>
        <w:tc>
          <w:tcPr>
            <w:tcW w:w="3131" w:type="dxa"/>
          </w:tcPr>
          <w:p w:rsidR="00CE711A" w:rsidRDefault="00CE711A"/>
        </w:tc>
        <w:tc>
          <w:tcPr>
            <w:tcW w:w="3477" w:type="dxa"/>
          </w:tcPr>
          <w:p w:rsidR="00CE711A" w:rsidRDefault="007323F2">
            <w:r>
              <w:rPr>
                <w:b/>
              </w:rPr>
              <w:t>Total</w:t>
            </w:r>
          </w:p>
        </w:tc>
        <w:tc>
          <w:tcPr>
            <w:tcW w:w="1288" w:type="dxa"/>
          </w:tcPr>
          <w:p w:rsidR="00CE711A" w:rsidRDefault="007323F2">
            <w:r>
              <w:rPr>
                <w:b/>
              </w:rPr>
              <w:t>18</w:t>
            </w:r>
          </w:p>
        </w:tc>
      </w:tr>
    </w:tbl>
    <w:p w:rsidR="00CE711A" w:rsidRDefault="00CE711A"/>
    <w:p w:rsidR="00CE711A" w:rsidRDefault="00CE711A"/>
    <w:p w:rsidR="00CE711A" w:rsidRDefault="00CE711A"/>
    <w:p w:rsidR="00CE711A" w:rsidRDefault="007323F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8" w:name="_heading=h.17dp8vu" w:colFirst="0" w:colLast="0"/>
      <w:bookmarkEnd w:id="8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Gráfico </w:t>
      </w:r>
      <w:proofErr w:type="spellStart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Burndown</w:t>
      </w:r>
      <w:proofErr w:type="spellEnd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 Chart inicial del Sprint 1</w:t>
      </w:r>
    </w:p>
    <w:p w:rsidR="00CE711A" w:rsidRDefault="00B669FE">
      <w:bookmarkStart w:id="9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1B1C2890" wp14:editId="224CCDC4">
            <wp:simplePos x="0" y="0"/>
            <wp:positionH relativeFrom="margin">
              <wp:posOffset>-635</wp:posOffset>
            </wp:positionH>
            <wp:positionV relativeFrom="paragraph">
              <wp:posOffset>708660</wp:posOffset>
            </wp:positionV>
            <wp:extent cx="5530850" cy="255905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55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9"/>
      <w:r w:rsidR="007323F2">
        <w:t xml:space="preserve">El </w:t>
      </w:r>
      <w:proofErr w:type="spellStart"/>
      <w:r w:rsidR="007323F2">
        <w:t>Scrum</w:t>
      </w:r>
      <w:proofErr w:type="spellEnd"/>
      <w:r w:rsidR="007323F2">
        <w:t xml:space="preserve"> Master define el gráfico inicial del Sprint 1 con las 18 horas estimadas en la definición de tareas, repartidas en 10 días hábiles (22/09/2026 al 05/10/2026) y sin avance registrado. El avance diario real se registra en plantilla_burndown.xlsx.</w:t>
      </w:r>
    </w:p>
    <w:p w:rsidR="00CE711A" w:rsidRDefault="00CE711A"/>
    <w:p w:rsidR="00CE711A" w:rsidRDefault="00CE711A"/>
    <w:p w:rsidR="00CE711A" w:rsidRDefault="00CE711A"/>
    <w:p w:rsidR="00CE711A" w:rsidRDefault="00CE711A"/>
    <w:sectPr w:rsidR="00CE711A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3F2" w:rsidRDefault="007323F2">
      <w:pPr>
        <w:spacing w:after="0" w:line="240" w:lineRule="auto"/>
      </w:pPr>
      <w:r>
        <w:separator/>
      </w:r>
    </w:p>
  </w:endnote>
  <w:endnote w:type="continuationSeparator" w:id="0">
    <w:p w:rsidR="007323F2" w:rsidRDefault="00732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F0BFC5-C05E-4ED8-8E9C-6109D8121F7E}"/>
    <w:embedBold r:id="rId2" w:fontKey="{4CECDFE1-440A-4B8B-B0C3-DB0FF790F51F}"/>
    <w:embedBoldItalic r:id="rId3" w:fontKey="{FC849A39-D5E8-4547-8FCA-24220F644B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4F4130-D90D-4BB4-907D-FCD65255C331}"/>
    <w:embedBold r:id="rId5" w:fontKey="{BA615511-5179-4C8E-A17A-AAE95EBE47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CDD94088-76AB-40EF-ACBB-200587856688}"/>
    <w:embedItalic r:id="rId7" w:fontKey="{EDF62447-D803-4C3C-BEFE-0757D50308FB}"/>
    <w:embedBoldItalic r:id="rId8" w:fontKey="{012CB081-0F99-4A79-AC0C-C9F87A5BE7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9" w:fontKey="{00611096-C0CB-46A4-9ED6-5CDFB0AF327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711A" w:rsidRDefault="007323F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Sprint </w:t>
    </w:r>
    <w:proofErr w:type="spellStart"/>
    <w:r>
      <w:rPr>
        <w:color w:val="000000"/>
      </w:rPr>
      <w:t>Backlog</w:t>
    </w:r>
    <w:proofErr w:type="spellEnd"/>
    <w:r>
      <w:rPr>
        <w:color w:val="000000"/>
      </w:rPr>
      <w:t xml:space="preserve"> 1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CE711A" w:rsidRDefault="00CE71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3F2" w:rsidRDefault="007323F2">
      <w:pPr>
        <w:spacing w:after="0" w:line="240" w:lineRule="auto"/>
      </w:pPr>
      <w:r>
        <w:separator/>
      </w:r>
    </w:p>
  </w:footnote>
  <w:footnote w:type="continuationSeparator" w:id="0">
    <w:p w:rsidR="007323F2" w:rsidRDefault="00732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711A" w:rsidRDefault="007323F2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Documento Sprint </w:t>
    </w:r>
    <w:proofErr w:type="spellStart"/>
    <w:r>
      <w:t>Backlog</w:t>
    </w:r>
    <w:proofErr w:type="spellEnd"/>
    <w:r>
      <w:t xml:space="preserve"> 1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11A"/>
    <w:rsid w:val="007323F2"/>
    <w:rsid w:val="00B669FE"/>
    <w:rsid w:val="00CE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C811FE-6A95-4347-BE29-C3CCB9B1C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GNbwrhNX9sFRJNjawy0MomoZA==">CgMxLjAyCGguZ2pkZ3hzMg5oLm96bGs2a2tpczA2dzIJaC4zMGowemxsMgloLjFmb2I5dGUyCWguM3pueXNoNzIJaC4yZXQ5MnAwMghoLnR5amN3dDIJaC4zZHk2dmttMgloLjF0M2g1c2YyCWguNGQzNG9nODIJaC4yczhleW8xMgloLjE3ZHA4dnU4AHIhMXdyTDc5V1hqYzFzcy1VQW5wSnhjLVpIRk9tcmJ4S1d4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476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2</cp:revision>
  <dcterms:created xsi:type="dcterms:W3CDTF">2020-02-08T04:24:00Z</dcterms:created>
  <dcterms:modified xsi:type="dcterms:W3CDTF">2026-10-09T18:57:00Z</dcterms:modified>
</cp:coreProperties>
</file>