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5029" w:rsidRDefault="001B5029">
      <w:pPr>
        <w:spacing w:after="0" w:line="240" w:lineRule="auto"/>
        <w:jc w:val="center"/>
        <w:rPr>
          <w:b/>
          <w:bCs/>
          <w:sz w:val="36"/>
          <w:szCs w:val="36"/>
        </w:rPr>
      </w:pPr>
      <w:bookmarkStart w:id="0" w:name="_heading=h.gjdgxs" w:colFirst="0" w:colLast="0"/>
      <w:bookmarkEnd w:id="0"/>
    </w:p>
    <w:p w:rsidR="001B5029" w:rsidRDefault="001B5029">
      <w:pPr>
        <w:spacing w:after="0" w:line="240" w:lineRule="auto"/>
        <w:jc w:val="center"/>
        <w:rPr>
          <w:b/>
          <w:bCs/>
          <w:sz w:val="36"/>
          <w:szCs w:val="36"/>
        </w:rPr>
      </w:pPr>
      <w:bookmarkStart w:id="1" w:name="_heading=h.ozlk6kkis06w" w:colFirst="0" w:colLast="0"/>
      <w:bookmarkEnd w:id="1"/>
    </w:p>
    <w:p w:rsidR="001B5029" w:rsidRDefault="001B5029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1B5029" w:rsidRDefault="001B5029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1B5029" w:rsidRDefault="001B5029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1B5029" w:rsidRDefault="001B5029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1B5029" w:rsidRDefault="001B5029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1B5029" w:rsidRDefault="001B5029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1B5029" w:rsidRDefault="001B5029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1B5029" w:rsidRDefault="001B5029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1B5029" w:rsidRDefault="001B5029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1B5029" w:rsidRPr="000C4A80" w:rsidRDefault="00AE4CF5">
      <w:pPr>
        <w:spacing w:after="0" w:line="240" w:lineRule="auto"/>
        <w:jc w:val="right"/>
        <w:rPr>
          <w:b/>
          <w:bCs/>
          <w:color w:val="000000"/>
          <w:sz w:val="48"/>
          <w:szCs w:val="48"/>
          <w:lang w:val="en-US"/>
        </w:rPr>
      </w:pPr>
      <w:r w:rsidRPr="000C4A80">
        <w:rPr>
          <w:b/>
          <w:bCs/>
          <w:color w:val="000000"/>
          <w:sz w:val="48"/>
          <w:szCs w:val="48"/>
          <w:lang w:val="en-US"/>
        </w:rPr>
        <w:t>Documento Sprint Backlog 3</w:t>
      </w:r>
    </w:p>
    <w:p w:rsidR="001B5029" w:rsidRPr="000C4A80" w:rsidRDefault="00AE4CF5">
      <w:pPr>
        <w:spacing w:after="0" w:line="240" w:lineRule="auto"/>
        <w:jc w:val="right"/>
        <w:rPr>
          <w:b/>
          <w:bCs/>
          <w:i/>
          <w:iCs/>
          <w:color w:val="00B050"/>
          <w:sz w:val="36"/>
          <w:szCs w:val="36"/>
          <w:lang w:val="en-US"/>
        </w:rPr>
      </w:pPr>
      <w:proofErr w:type="spellStart"/>
      <w:r w:rsidRPr="000C4A80">
        <w:rPr>
          <w:b/>
          <w:bCs/>
          <w:i/>
          <w:iCs/>
          <w:color w:val="00B050"/>
          <w:sz w:val="36"/>
          <w:szCs w:val="36"/>
          <w:lang w:val="en-US"/>
        </w:rPr>
        <w:t>FireFleet</w:t>
      </w:r>
      <w:proofErr w:type="spellEnd"/>
    </w:p>
    <w:p w:rsidR="001B5029" w:rsidRPr="000C4A80" w:rsidRDefault="00AE4CF5">
      <w:pPr>
        <w:spacing w:after="0" w:line="240" w:lineRule="auto"/>
        <w:jc w:val="right"/>
        <w:rPr>
          <w:b/>
          <w:bCs/>
          <w:i/>
          <w:iCs/>
          <w:color w:val="365F91"/>
          <w:sz w:val="36"/>
          <w:szCs w:val="36"/>
          <w:lang w:val="en-US"/>
        </w:rPr>
      </w:pPr>
      <w:proofErr w:type="spellStart"/>
      <w:r w:rsidRPr="000C4A80">
        <w:rPr>
          <w:b/>
          <w:bCs/>
          <w:i/>
          <w:iCs/>
          <w:sz w:val="36"/>
          <w:szCs w:val="36"/>
          <w:lang w:val="en-US"/>
        </w:rPr>
        <w:t>Fecha</w:t>
      </w:r>
      <w:proofErr w:type="spellEnd"/>
      <w:r w:rsidRPr="000C4A80">
        <w:rPr>
          <w:b/>
          <w:bCs/>
          <w:i/>
          <w:iCs/>
          <w:sz w:val="36"/>
          <w:szCs w:val="36"/>
          <w:lang w:val="en-US"/>
        </w:rPr>
        <w:t>:</w:t>
      </w:r>
      <w:r w:rsidRPr="000C4A80">
        <w:rPr>
          <w:b/>
          <w:bCs/>
          <w:i/>
          <w:iCs/>
          <w:color w:val="00B050"/>
          <w:sz w:val="36"/>
          <w:szCs w:val="36"/>
          <w:lang w:val="en-US"/>
        </w:rPr>
        <w:t xml:space="preserve"> 09/10/2026</w:t>
      </w:r>
    </w:p>
    <w:p w:rsidR="001B5029" w:rsidRPr="000C4A80" w:rsidRDefault="001B5029">
      <w:pPr>
        <w:spacing w:after="0" w:line="240" w:lineRule="auto"/>
        <w:rPr>
          <w:b/>
          <w:bCs/>
          <w:color w:val="365F91"/>
          <w:lang w:val="en-US"/>
        </w:rPr>
      </w:pPr>
    </w:p>
    <w:p w:rsidR="001B5029" w:rsidRPr="000C4A80" w:rsidRDefault="001B5029">
      <w:pPr>
        <w:spacing w:after="0" w:line="240" w:lineRule="auto"/>
        <w:rPr>
          <w:b/>
          <w:bCs/>
          <w:color w:val="365F91"/>
          <w:lang w:val="en-US"/>
        </w:rPr>
      </w:pPr>
    </w:p>
    <w:p w:rsidR="001B5029" w:rsidRPr="000C4A80" w:rsidRDefault="001B5029">
      <w:pPr>
        <w:spacing w:after="0" w:line="240" w:lineRule="auto"/>
        <w:rPr>
          <w:b/>
          <w:bCs/>
          <w:color w:val="365F91"/>
          <w:lang w:val="en-US"/>
        </w:rPr>
      </w:pPr>
    </w:p>
    <w:p w:rsidR="001B5029" w:rsidRPr="000C4A80" w:rsidRDefault="001B5029">
      <w:pPr>
        <w:spacing w:after="0" w:line="240" w:lineRule="auto"/>
        <w:rPr>
          <w:b/>
          <w:bCs/>
          <w:color w:val="365F91"/>
          <w:lang w:val="en-US"/>
        </w:rPr>
      </w:pPr>
    </w:p>
    <w:p w:rsidR="001B5029" w:rsidRPr="000C4A80" w:rsidRDefault="001B5029">
      <w:pPr>
        <w:spacing w:after="0" w:line="240" w:lineRule="auto"/>
        <w:rPr>
          <w:b/>
          <w:bCs/>
          <w:color w:val="365F91"/>
          <w:lang w:val="en-US"/>
        </w:rPr>
      </w:pPr>
    </w:p>
    <w:p w:rsidR="001B5029" w:rsidRPr="000C4A80" w:rsidRDefault="001B5029">
      <w:pPr>
        <w:spacing w:after="0" w:line="240" w:lineRule="auto"/>
        <w:rPr>
          <w:b/>
          <w:bCs/>
          <w:color w:val="365F91"/>
          <w:lang w:val="en-US"/>
        </w:rPr>
      </w:pPr>
    </w:p>
    <w:p w:rsidR="001B5029" w:rsidRPr="000C4A80" w:rsidRDefault="001B5029">
      <w:pPr>
        <w:spacing w:after="0" w:line="240" w:lineRule="auto"/>
        <w:rPr>
          <w:b/>
          <w:bCs/>
          <w:color w:val="365F91"/>
          <w:lang w:val="en-US"/>
        </w:rPr>
      </w:pPr>
    </w:p>
    <w:p w:rsidR="001B5029" w:rsidRPr="000C4A80" w:rsidRDefault="001B5029">
      <w:pPr>
        <w:spacing w:after="0" w:line="240" w:lineRule="auto"/>
        <w:rPr>
          <w:b/>
          <w:bCs/>
          <w:color w:val="365F91"/>
          <w:lang w:val="en-US"/>
        </w:rPr>
      </w:pPr>
    </w:p>
    <w:p w:rsidR="001B5029" w:rsidRPr="000C4A80" w:rsidRDefault="001B5029">
      <w:pPr>
        <w:spacing w:after="0" w:line="240" w:lineRule="auto"/>
        <w:rPr>
          <w:b/>
          <w:bCs/>
          <w:color w:val="365F91"/>
          <w:lang w:val="en-US"/>
        </w:rPr>
      </w:pPr>
    </w:p>
    <w:p w:rsidR="001B5029" w:rsidRPr="000C4A80" w:rsidRDefault="001B5029">
      <w:pPr>
        <w:spacing w:after="0" w:line="240" w:lineRule="auto"/>
        <w:rPr>
          <w:b/>
          <w:bCs/>
          <w:color w:val="365F91"/>
          <w:lang w:val="en-US"/>
        </w:rPr>
      </w:pPr>
    </w:p>
    <w:p w:rsidR="001B5029" w:rsidRPr="000C4A80" w:rsidRDefault="001B5029">
      <w:pPr>
        <w:spacing w:after="0" w:line="240" w:lineRule="auto"/>
        <w:rPr>
          <w:b/>
          <w:bCs/>
          <w:color w:val="365F91"/>
          <w:lang w:val="en-US"/>
        </w:rPr>
      </w:pPr>
    </w:p>
    <w:p w:rsidR="001B5029" w:rsidRPr="000C4A80" w:rsidRDefault="001B5029">
      <w:pPr>
        <w:spacing w:after="0" w:line="240" w:lineRule="auto"/>
        <w:rPr>
          <w:b/>
          <w:bCs/>
          <w:color w:val="365F91"/>
          <w:lang w:val="en-US"/>
        </w:rPr>
      </w:pPr>
    </w:p>
    <w:p w:rsidR="001B5029" w:rsidRPr="000C4A80" w:rsidRDefault="001B5029">
      <w:pPr>
        <w:spacing w:after="0" w:line="240" w:lineRule="auto"/>
        <w:rPr>
          <w:b/>
          <w:bCs/>
          <w:color w:val="365F91"/>
          <w:lang w:val="en-US"/>
        </w:rPr>
      </w:pPr>
    </w:p>
    <w:p w:rsidR="001B5029" w:rsidRPr="000C4A80" w:rsidRDefault="001B5029">
      <w:pPr>
        <w:spacing w:after="0" w:line="240" w:lineRule="auto"/>
        <w:rPr>
          <w:b/>
          <w:bCs/>
          <w:color w:val="365F91"/>
          <w:lang w:val="en-US"/>
        </w:rPr>
      </w:pPr>
    </w:p>
    <w:p w:rsidR="001B5029" w:rsidRPr="000C4A80" w:rsidRDefault="001B5029">
      <w:pPr>
        <w:spacing w:after="0" w:line="240" w:lineRule="auto"/>
        <w:rPr>
          <w:b/>
          <w:bCs/>
          <w:color w:val="365F91"/>
          <w:lang w:val="en-US"/>
        </w:rPr>
      </w:pPr>
    </w:p>
    <w:p w:rsidR="001B5029" w:rsidRPr="000C4A80" w:rsidRDefault="001B5029">
      <w:pPr>
        <w:spacing w:after="0" w:line="240" w:lineRule="auto"/>
        <w:rPr>
          <w:b/>
          <w:bCs/>
          <w:color w:val="365F91"/>
          <w:lang w:val="en-US"/>
        </w:rPr>
      </w:pPr>
    </w:p>
    <w:p w:rsidR="001B5029" w:rsidRPr="000C4A80" w:rsidRDefault="001B5029">
      <w:pPr>
        <w:spacing w:after="0" w:line="240" w:lineRule="auto"/>
        <w:rPr>
          <w:b/>
          <w:bCs/>
          <w:color w:val="365F91"/>
          <w:lang w:val="en-US"/>
        </w:rPr>
      </w:pPr>
    </w:p>
    <w:p w:rsidR="001B5029" w:rsidRPr="000C4A80" w:rsidRDefault="001B5029">
      <w:pPr>
        <w:spacing w:after="0" w:line="240" w:lineRule="auto"/>
        <w:rPr>
          <w:b/>
          <w:bCs/>
          <w:color w:val="365F91"/>
          <w:lang w:val="en-US"/>
        </w:rPr>
      </w:pPr>
    </w:p>
    <w:p w:rsidR="001B5029" w:rsidRPr="000C4A80" w:rsidRDefault="001B5029">
      <w:pPr>
        <w:spacing w:after="0" w:line="240" w:lineRule="auto"/>
        <w:rPr>
          <w:b/>
          <w:bCs/>
          <w:color w:val="365F91"/>
          <w:lang w:val="en-US"/>
        </w:rPr>
      </w:pPr>
    </w:p>
    <w:p w:rsidR="001B5029" w:rsidRPr="000C4A80" w:rsidRDefault="001B5029">
      <w:pPr>
        <w:spacing w:after="0" w:line="240" w:lineRule="auto"/>
        <w:rPr>
          <w:b/>
          <w:bCs/>
          <w:color w:val="365F91"/>
          <w:lang w:val="en-US"/>
        </w:rPr>
      </w:pPr>
    </w:p>
    <w:p w:rsidR="001B5029" w:rsidRPr="000C4A80" w:rsidRDefault="001B5029">
      <w:pPr>
        <w:spacing w:after="0" w:line="240" w:lineRule="auto"/>
        <w:rPr>
          <w:b/>
          <w:bCs/>
          <w:color w:val="365F91"/>
          <w:lang w:val="en-US"/>
        </w:rPr>
      </w:pPr>
    </w:p>
    <w:p w:rsidR="001B5029" w:rsidRPr="000C4A80" w:rsidRDefault="00AE4CF5">
      <w:pPr>
        <w:rPr>
          <w:b/>
          <w:bCs/>
          <w:color w:val="365F91"/>
          <w:lang w:val="en-US"/>
        </w:rPr>
      </w:pPr>
      <w:r w:rsidRPr="000C4A80">
        <w:rPr>
          <w:lang w:val="en-US"/>
        </w:rPr>
        <w:br w:type="page"/>
      </w:r>
    </w:p>
    <w:p w:rsidR="001B5029" w:rsidRPr="000C4A80" w:rsidRDefault="001B5029">
      <w:pPr>
        <w:spacing w:after="0" w:line="240" w:lineRule="auto"/>
        <w:rPr>
          <w:b/>
          <w:bCs/>
          <w:color w:val="365F91"/>
          <w:lang w:val="en-US"/>
        </w:rPr>
      </w:pPr>
    </w:p>
    <w:p w:rsidR="001B5029" w:rsidRDefault="00AE4CF5">
      <w:pPr>
        <w:spacing w:after="0" w:line="240" w:lineRule="auto"/>
        <w:rPr>
          <w:color w:val="000000"/>
          <w:sz w:val="24"/>
          <w:szCs w:val="24"/>
        </w:rPr>
      </w:pPr>
      <w:bookmarkStart w:id="2" w:name="_heading=h.30j0zll" w:colFirst="0" w:colLast="0"/>
      <w:bookmarkEnd w:id="2"/>
      <w:r>
        <w:rPr>
          <w:b/>
          <w:bCs/>
          <w:color w:val="365F91"/>
          <w:sz w:val="32"/>
          <w:szCs w:val="32"/>
        </w:rPr>
        <w:t>Tabla de contenido</w:t>
      </w:r>
    </w:p>
    <w:p w:rsidR="001B5029" w:rsidRDefault="001B5029">
      <w:pPr>
        <w:rPr>
          <w:color w:val="000000"/>
          <w:sz w:val="24"/>
          <w:szCs w:val="24"/>
        </w:rPr>
      </w:pPr>
    </w:p>
    <w:p w:rsidR="001B5029" w:rsidRDefault="00AE4CF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t>Contenido</w:t>
      </w:r>
    </w:p>
    <w:sdt>
      <w:sdtPr>
        <w:id w:val="969969267"/>
        <w:docPartObj>
          <w:docPartGallery w:val="Table of Contents"/>
          <w:docPartUnique/>
        </w:docPartObj>
      </w:sdtPr>
      <w:sdtEndPr/>
      <w:sdtContent>
        <w:p w:rsidR="001B5029" w:rsidRDefault="00AE4CF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1fob9te">
            <w:r>
              <w:rPr>
                <w:color w:val="000000"/>
              </w:rPr>
              <w:t>Datos del documento</w:t>
            </w:r>
            <w:r>
              <w:rPr>
                <w:color w:val="000000"/>
              </w:rPr>
              <w:tab/>
              <w:t>3</w:t>
            </w:r>
          </w:hyperlink>
        </w:p>
        <w:p w:rsidR="001B5029" w:rsidRDefault="00AE4CF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4d34og8">
            <w:r>
              <w:rPr>
                <w:color w:val="000000"/>
              </w:rPr>
              <w:t>Comprometer historias de Usuario</w:t>
            </w:r>
            <w:r>
              <w:rPr>
                <w:color w:val="000000"/>
              </w:rPr>
              <w:tab/>
              <w:t>4</w:t>
            </w:r>
          </w:hyperlink>
        </w:p>
        <w:p w:rsidR="001B5029" w:rsidRDefault="00AE4CF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2s8eyo1">
            <w:r>
              <w:rPr>
                <w:color w:val="000000"/>
              </w:rPr>
              <w:t>Definición y estima</w:t>
            </w:r>
            <w:r>
              <w:rPr>
                <w:color w:val="000000"/>
              </w:rPr>
              <w:t>ción de tareas</w:t>
            </w:r>
            <w:r>
              <w:rPr>
                <w:color w:val="000000"/>
              </w:rPr>
              <w:tab/>
              <w:t>4</w:t>
            </w:r>
          </w:hyperlink>
        </w:p>
        <w:p w:rsidR="001B5029" w:rsidRDefault="00AE4CF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17dp8vu">
            <w:r>
              <w:rPr>
                <w:color w:val="000000"/>
              </w:rPr>
              <w:t>Gráfico Burndown Chart inicial del Sprint 3</w:t>
            </w:r>
            <w:r>
              <w:rPr>
                <w:color w:val="000000"/>
              </w:rPr>
              <w:tab/>
              <w:t>5</w:t>
            </w:r>
          </w:hyperlink>
        </w:p>
        <w:p w:rsidR="001B5029" w:rsidRDefault="00AE4CF5">
          <w:r>
            <w:fldChar w:fldCharType="end"/>
          </w:r>
        </w:p>
      </w:sdtContent>
    </w:sdt>
    <w:p w:rsidR="001B5029" w:rsidRDefault="00AE4CF5">
      <w:pPr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r>
        <w:br w:type="page"/>
      </w:r>
    </w:p>
    <w:p w:rsidR="001B5029" w:rsidRDefault="00AE4CF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bookmarkStart w:id="3" w:name="_heading=h.1fob9te" w:colFirst="0" w:colLast="0"/>
      <w:bookmarkEnd w:id="3"/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lastRenderedPageBreak/>
        <w:t>D</w:t>
      </w:r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t>atos del documento</w:t>
      </w:r>
    </w:p>
    <w:p w:rsidR="001B5029" w:rsidRDefault="001B5029">
      <w:pPr>
        <w:spacing w:after="0" w:line="240" w:lineRule="auto"/>
        <w:rPr>
          <w:color w:val="000000"/>
          <w:sz w:val="24"/>
          <w:szCs w:val="24"/>
        </w:rPr>
      </w:pPr>
    </w:p>
    <w:p w:rsidR="001B5029" w:rsidRDefault="00AE4CF5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Histórico de Revisiones</w:t>
      </w:r>
    </w:p>
    <w:tbl>
      <w:tblPr>
        <w:tblStyle w:val="a6"/>
        <w:tblW w:w="8828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</w:tblGrid>
      <w:tr w:rsidR="001B5029">
        <w:tc>
          <w:tcPr>
            <w:tcW w:w="1796" w:type="dxa"/>
          </w:tcPr>
          <w:p w:rsidR="001B5029" w:rsidRDefault="00AE4CF5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:rsidR="001B5029" w:rsidRDefault="00AE4CF5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3049" w:type="dxa"/>
          </w:tcPr>
          <w:p w:rsidR="001B5029" w:rsidRDefault="00AE4CF5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</w:tcPr>
          <w:p w:rsidR="001B5029" w:rsidRDefault="00AE4CF5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</w:t>
            </w:r>
          </w:p>
        </w:tc>
      </w:tr>
      <w:tr w:rsidR="001B5029">
        <w:tc>
          <w:tcPr>
            <w:tcW w:w="1796" w:type="dxa"/>
          </w:tcPr>
          <w:p w:rsidR="001B5029" w:rsidRDefault="00AE4CF5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1.0</w:t>
            </w:r>
          </w:p>
        </w:tc>
        <w:tc>
          <w:tcPr>
            <w:tcW w:w="1790" w:type="dxa"/>
          </w:tcPr>
          <w:p w:rsidR="001B5029" w:rsidRDefault="00AE4CF5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09/10/2026</w:t>
            </w:r>
          </w:p>
        </w:tc>
        <w:tc>
          <w:tcPr>
            <w:tcW w:w="3049" w:type="dxa"/>
          </w:tcPr>
          <w:p w:rsidR="001B5029" w:rsidRDefault="00AE4CF5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Versión inicial: planificación de historias, tareas y </w:t>
            </w:r>
            <w:proofErr w:type="spellStart"/>
            <w:r>
              <w:rPr>
                <w:sz w:val="24"/>
                <w:szCs w:val="24"/>
              </w:rPr>
              <w:t>burndown</w:t>
            </w:r>
            <w:proofErr w:type="spellEnd"/>
            <w:r>
              <w:rPr>
                <w:sz w:val="24"/>
                <w:szCs w:val="24"/>
              </w:rPr>
              <w:t xml:space="preserve"> inicial del Sprint 3</w:t>
            </w:r>
          </w:p>
        </w:tc>
        <w:tc>
          <w:tcPr>
            <w:tcW w:w="2193" w:type="dxa"/>
          </w:tcPr>
          <w:p w:rsidR="001B5029" w:rsidRDefault="00AE4CF5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Felipe Castañeda</w:t>
            </w:r>
          </w:p>
        </w:tc>
      </w:tr>
    </w:tbl>
    <w:p w:rsidR="001B5029" w:rsidRDefault="001B5029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:rsidR="001B5029" w:rsidRDefault="00AE4CF5">
      <w:pPr>
        <w:spacing w:after="0" w:line="240" w:lineRule="auto"/>
        <w:rPr>
          <w:color w:val="000000"/>
          <w:sz w:val="24"/>
          <w:szCs w:val="24"/>
        </w:rPr>
      </w:pPr>
      <w:bookmarkStart w:id="4" w:name="_heading=h.3znysh7" w:colFirst="0" w:colLast="0"/>
      <w:bookmarkEnd w:id="4"/>
      <w:r>
        <w:rPr>
          <w:color w:val="000000"/>
          <w:sz w:val="24"/>
          <w:szCs w:val="24"/>
        </w:rPr>
        <w:t>Información del Proyecto</w:t>
      </w:r>
    </w:p>
    <w:tbl>
      <w:tblPr>
        <w:tblStyle w:val="a7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1"/>
        <w:gridCol w:w="5649"/>
      </w:tblGrid>
      <w:tr w:rsidR="001B5029">
        <w:tc>
          <w:tcPr>
            <w:tcW w:w="3071" w:type="dxa"/>
            <w:shd w:val="clear" w:color="auto" w:fill="auto"/>
          </w:tcPr>
          <w:p w:rsidR="001B5029" w:rsidRDefault="00AE4CF5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Organización</w:t>
            </w:r>
          </w:p>
        </w:tc>
        <w:tc>
          <w:tcPr>
            <w:tcW w:w="5649" w:type="dxa"/>
            <w:shd w:val="clear" w:color="auto" w:fill="auto"/>
          </w:tcPr>
          <w:p w:rsidR="001B5029" w:rsidRDefault="00AE4CF5">
            <w:pPr>
              <w:spacing w:after="0" w:line="240" w:lineRule="auto"/>
            </w:pPr>
            <w:proofErr w:type="spellStart"/>
            <w:r>
              <w:t>Duoc</w:t>
            </w:r>
            <w:proofErr w:type="spellEnd"/>
            <w:r>
              <w:t xml:space="preserve"> UC. Escuela de Informática y Telecomunicaciones</w:t>
            </w:r>
          </w:p>
        </w:tc>
      </w:tr>
      <w:tr w:rsidR="001B5029">
        <w:tc>
          <w:tcPr>
            <w:tcW w:w="3071" w:type="dxa"/>
            <w:shd w:val="clear" w:color="auto" w:fill="auto"/>
          </w:tcPr>
          <w:p w:rsidR="001B5029" w:rsidRDefault="00AE4CF5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Sección</w:t>
            </w:r>
          </w:p>
        </w:tc>
        <w:tc>
          <w:tcPr>
            <w:tcW w:w="5649" w:type="dxa"/>
            <w:shd w:val="clear" w:color="auto" w:fill="auto"/>
          </w:tcPr>
          <w:p w:rsidR="001B5029" w:rsidRDefault="00AE4CF5">
            <w:pPr>
              <w:spacing w:after="0" w:line="240" w:lineRule="auto"/>
            </w:pPr>
            <w:r>
              <w:t>002D</w:t>
            </w:r>
          </w:p>
        </w:tc>
      </w:tr>
      <w:tr w:rsidR="001B5029">
        <w:tc>
          <w:tcPr>
            <w:tcW w:w="3071" w:type="dxa"/>
            <w:shd w:val="clear" w:color="auto" w:fill="auto"/>
          </w:tcPr>
          <w:p w:rsidR="001B5029" w:rsidRDefault="00AE4CF5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Proyecto (Nombre)</w:t>
            </w:r>
          </w:p>
        </w:tc>
        <w:tc>
          <w:tcPr>
            <w:tcW w:w="5649" w:type="dxa"/>
            <w:shd w:val="clear" w:color="auto" w:fill="auto"/>
          </w:tcPr>
          <w:p w:rsidR="001B5029" w:rsidRDefault="00AE4CF5">
            <w:pPr>
              <w:spacing w:after="0" w:line="240" w:lineRule="auto"/>
            </w:pPr>
            <w:proofErr w:type="spellStart"/>
            <w:r>
              <w:t>FireFleet</w:t>
            </w:r>
            <w:proofErr w:type="spellEnd"/>
          </w:p>
        </w:tc>
      </w:tr>
      <w:tr w:rsidR="001B5029">
        <w:tc>
          <w:tcPr>
            <w:tcW w:w="3071" w:type="dxa"/>
            <w:shd w:val="clear" w:color="auto" w:fill="auto"/>
          </w:tcPr>
          <w:p w:rsidR="001B5029" w:rsidRDefault="00AE4CF5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Inicio</w:t>
            </w:r>
          </w:p>
        </w:tc>
        <w:tc>
          <w:tcPr>
            <w:tcW w:w="5649" w:type="dxa"/>
            <w:shd w:val="clear" w:color="auto" w:fill="auto"/>
          </w:tcPr>
          <w:p w:rsidR="001B5029" w:rsidRDefault="00AE4CF5">
            <w:pPr>
              <w:spacing w:after="0" w:line="240" w:lineRule="auto"/>
            </w:pPr>
            <w:r>
              <w:t>10/08/2026</w:t>
            </w:r>
          </w:p>
        </w:tc>
      </w:tr>
      <w:tr w:rsidR="001B5029">
        <w:tc>
          <w:tcPr>
            <w:tcW w:w="3071" w:type="dxa"/>
            <w:shd w:val="clear" w:color="auto" w:fill="auto"/>
          </w:tcPr>
          <w:p w:rsidR="001B5029" w:rsidRDefault="00AE4CF5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Término</w:t>
            </w:r>
          </w:p>
        </w:tc>
        <w:tc>
          <w:tcPr>
            <w:tcW w:w="5649" w:type="dxa"/>
            <w:shd w:val="clear" w:color="auto" w:fill="auto"/>
          </w:tcPr>
          <w:p w:rsidR="001B5029" w:rsidRDefault="00AE4CF5">
            <w:pPr>
              <w:spacing w:after="0" w:line="240" w:lineRule="auto"/>
            </w:pPr>
            <w:r>
              <w:t>01/12/2026</w:t>
            </w:r>
          </w:p>
        </w:tc>
      </w:tr>
      <w:tr w:rsidR="001B5029">
        <w:tc>
          <w:tcPr>
            <w:tcW w:w="3071" w:type="dxa"/>
            <w:shd w:val="clear" w:color="auto" w:fill="auto"/>
          </w:tcPr>
          <w:p w:rsidR="001B5029" w:rsidRDefault="00AE4CF5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Patrocinador principal</w:t>
            </w:r>
          </w:p>
        </w:tc>
        <w:tc>
          <w:tcPr>
            <w:tcW w:w="5649" w:type="dxa"/>
            <w:shd w:val="clear" w:color="auto" w:fill="auto"/>
          </w:tcPr>
          <w:p w:rsidR="001B5029" w:rsidRDefault="00AE4CF5">
            <w:pPr>
              <w:spacing w:after="0" w:line="240" w:lineRule="auto"/>
            </w:pPr>
            <w:r>
              <w:t>Cuerpo de Bomberos de Talcahuano</w:t>
            </w:r>
          </w:p>
        </w:tc>
      </w:tr>
      <w:tr w:rsidR="001B5029">
        <w:tc>
          <w:tcPr>
            <w:tcW w:w="3071" w:type="dxa"/>
            <w:shd w:val="clear" w:color="auto" w:fill="auto"/>
          </w:tcPr>
          <w:p w:rsidR="001B5029" w:rsidRDefault="00AE4CF5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Docente</w:t>
            </w:r>
          </w:p>
        </w:tc>
        <w:tc>
          <w:tcPr>
            <w:tcW w:w="5649" w:type="dxa"/>
            <w:shd w:val="clear" w:color="auto" w:fill="auto"/>
          </w:tcPr>
          <w:p w:rsidR="001B5029" w:rsidRDefault="00AE4CF5">
            <w:pPr>
              <w:spacing w:after="0" w:line="240" w:lineRule="auto"/>
            </w:pPr>
            <w:r>
              <w:t>Juan Andrés Hernández Aliaga</w:t>
            </w:r>
          </w:p>
        </w:tc>
      </w:tr>
    </w:tbl>
    <w:p w:rsidR="001B5029" w:rsidRDefault="001B5029">
      <w:pPr>
        <w:spacing w:after="0" w:line="240" w:lineRule="auto"/>
        <w:rPr>
          <w:color w:val="000000"/>
          <w:sz w:val="24"/>
          <w:szCs w:val="24"/>
        </w:rPr>
      </w:pPr>
      <w:bookmarkStart w:id="5" w:name="_heading=h.2et92p0" w:colFirst="0" w:colLast="0"/>
      <w:bookmarkEnd w:id="5"/>
    </w:p>
    <w:p w:rsidR="001B5029" w:rsidRDefault="00AE4CF5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Integrantes</w:t>
      </w:r>
    </w:p>
    <w:tbl>
      <w:tblPr>
        <w:tblStyle w:val="a8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</w:tblGrid>
      <w:tr w:rsidR="001B5029">
        <w:trPr>
          <w:cantSplit/>
          <w:tblHeader/>
        </w:trPr>
        <w:tc>
          <w:tcPr>
            <w:tcW w:w="2084" w:type="dxa"/>
            <w:shd w:val="clear" w:color="auto" w:fill="auto"/>
          </w:tcPr>
          <w:p w:rsidR="001B5029" w:rsidRDefault="00AE4CF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Rut</w:t>
            </w:r>
          </w:p>
        </w:tc>
        <w:tc>
          <w:tcPr>
            <w:tcW w:w="3452" w:type="dxa"/>
            <w:shd w:val="clear" w:color="auto" w:fill="auto"/>
          </w:tcPr>
          <w:p w:rsidR="001B5029" w:rsidRDefault="00AE4CF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3184" w:type="dxa"/>
            <w:shd w:val="clear" w:color="auto" w:fill="auto"/>
          </w:tcPr>
          <w:p w:rsidR="001B5029" w:rsidRDefault="00AE4CF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Correo</w:t>
            </w:r>
          </w:p>
        </w:tc>
      </w:tr>
      <w:tr w:rsidR="001B5029">
        <w:tc>
          <w:tcPr>
            <w:tcW w:w="2084" w:type="dxa"/>
            <w:shd w:val="clear" w:color="auto" w:fill="auto"/>
          </w:tcPr>
          <w:p w:rsidR="001B5029" w:rsidRDefault="00AE4CF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20.604.576-0</w:t>
            </w:r>
          </w:p>
        </w:tc>
        <w:tc>
          <w:tcPr>
            <w:tcW w:w="3452" w:type="dxa"/>
            <w:shd w:val="clear" w:color="auto" w:fill="auto"/>
          </w:tcPr>
          <w:p w:rsidR="001B5029" w:rsidRDefault="00AE4CF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Álvaro David Caroca Loyola</w:t>
            </w:r>
          </w:p>
        </w:tc>
        <w:tc>
          <w:tcPr>
            <w:tcW w:w="3184" w:type="dxa"/>
            <w:shd w:val="clear" w:color="auto" w:fill="auto"/>
          </w:tcPr>
          <w:p w:rsidR="001B5029" w:rsidRDefault="00AE4CF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al.caroca@duocuc.cl</w:t>
            </w:r>
          </w:p>
        </w:tc>
      </w:tr>
      <w:tr w:rsidR="001B5029">
        <w:tc>
          <w:tcPr>
            <w:tcW w:w="2084" w:type="dxa"/>
            <w:shd w:val="clear" w:color="auto" w:fill="auto"/>
          </w:tcPr>
          <w:p w:rsidR="001B5029" w:rsidRDefault="00AE4CF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21.479.123-4</w:t>
            </w:r>
          </w:p>
        </w:tc>
        <w:tc>
          <w:tcPr>
            <w:tcW w:w="3452" w:type="dxa"/>
            <w:shd w:val="clear" w:color="auto" w:fill="auto"/>
          </w:tcPr>
          <w:p w:rsidR="001B5029" w:rsidRDefault="00AE4CF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Emmanuel Mauricio Cabrera Cerda</w:t>
            </w:r>
          </w:p>
        </w:tc>
        <w:tc>
          <w:tcPr>
            <w:tcW w:w="3184" w:type="dxa"/>
            <w:shd w:val="clear" w:color="auto" w:fill="auto"/>
          </w:tcPr>
          <w:p w:rsidR="001B5029" w:rsidRDefault="00AE4CF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emm.cabrera@duocuc.cl</w:t>
            </w:r>
          </w:p>
        </w:tc>
      </w:tr>
      <w:tr w:rsidR="001B5029">
        <w:tc>
          <w:tcPr>
            <w:tcW w:w="2084" w:type="dxa"/>
            <w:shd w:val="clear" w:color="auto" w:fill="auto"/>
          </w:tcPr>
          <w:p w:rsidR="001B5029" w:rsidRDefault="00AE4CF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20.472.666-3</w:t>
            </w:r>
          </w:p>
        </w:tc>
        <w:tc>
          <w:tcPr>
            <w:tcW w:w="3452" w:type="dxa"/>
            <w:shd w:val="clear" w:color="auto" w:fill="auto"/>
          </w:tcPr>
          <w:p w:rsidR="001B5029" w:rsidRDefault="00AE4CF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Felipe Eduardo Castañeda Figueroa</w:t>
            </w:r>
          </w:p>
        </w:tc>
        <w:tc>
          <w:tcPr>
            <w:tcW w:w="3184" w:type="dxa"/>
            <w:shd w:val="clear" w:color="auto" w:fill="auto"/>
          </w:tcPr>
          <w:p w:rsidR="001B5029" w:rsidRDefault="00AE4CF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fe.castaneda@duocuc.cl</w:t>
            </w:r>
          </w:p>
        </w:tc>
      </w:tr>
    </w:tbl>
    <w:p w:rsidR="001B5029" w:rsidRDefault="001B502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</w:p>
    <w:p w:rsidR="001B5029" w:rsidRDefault="001B5029">
      <w:pPr>
        <w:rPr>
          <w:color w:val="000000"/>
          <w:sz w:val="24"/>
          <w:szCs w:val="24"/>
          <w:u w:val="single"/>
        </w:rPr>
      </w:pPr>
    </w:p>
    <w:p w:rsidR="001B5029" w:rsidRDefault="001B502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0"/>
        <w:rPr>
          <w:rFonts w:ascii="Cambria" w:eastAsia="Cambria" w:hAnsi="Cambria" w:cs="Cambria"/>
          <w:b/>
          <w:bCs/>
          <w:color w:val="4F81BD"/>
          <w:sz w:val="26"/>
          <w:szCs w:val="26"/>
        </w:rPr>
      </w:pPr>
    </w:p>
    <w:p w:rsidR="001B5029" w:rsidRDefault="001B5029"/>
    <w:p w:rsidR="000C4A80" w:rsidRDefault="000C4A80"/>
    <w:p w:rsidR="000C4A80" w:rsidRDefault="000C4A80"/>
    <w:p w:rsidR="000C4A80" w:rsidRDefault="000C4A80"/>
    <w:p w:rsidR="000C4A80" w:rsidRDefault="000C4A80"/>
    <w:p w:rsidR="000C4A80" w:rsidRDefault="000C4A80"/>
    <w:p w:rsidR="000C4A80" w:rsidRDefault="000C4A80"/>
    <w:p w:rsidR="001B5029" w:rsidRDefault="00AE4CF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bookmarkStart w:id="6" w:name="_heading=h.4d34og8" w:colFirst="0" w:colLast="0"/>
      <w:bookmarkEnd w:id="6"/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lastRenderedPageBreak/>
        <w:t>C</w:t>
      </w:r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t>omprometer historias de Usuario</w:t>
      </w:r>
    </w:p>
    <w:p w:rsidR="001B5029" w:rsidRDefault="00AE4CF5">
      <w:r>
        <w:t xml:space="preserve">El Sprint 3 se desarrollará entre el 20/10/2026 y el 02/11/2026 (10 días hábiles). Su objetivo es completar la historia pendiente del Sprint 1 y entregar la consulta del estado de la flota desde la </w:t>
      </w:r>
      <w:proofErr w:type="spellStart"/>
      <w:r>
        <w:t>app</w:t>
      </w:r>
      <w:proofErr w:type="spellEnd"/>
      <w:r>
        <w:t xml:space="preserve"> móvil. El equipo planificó las siguientes historias de</w:t>
      </w:r>
      <w:r>
        <w:t xml:space="preserve"> usuario, que suman 9 puntos de historia:</w:t>
      </w:r>
    </w:p>
    <w:tbl>
      <w:tblPr>
        <w:tblStyle w:val="ab"/>
        <w:tblW w:w="8828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6187"/>
        <w:gridCol w:w="1795"/>
      </w:tblGrid>
      <w:tr w:rsidR="001B5029">
        <w:tc>
          <w:tcPr>
            <w:tcW w:w="846" w:type="dxa"/>
            <w:shd w:val="clear" w:color="auto" w:fill="C6D9F1"/>
          </w:tcPr>
          <w:p w:rsidR="001B5029" w:rsidRDefault="00AE4C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6187" w:type="dxa"/>
            <w:shd w:val="clear" w:color="auto" w:fill="C6D9F1"/>
          </w:tcPr>
          <w:p w:rsidR="001B5029" w:rsidRDefault="00AE4CF5">
            <w:pPr>
              <w:rPr>
                <w:b/>
                <w:bCs/>
              </w:rPr>
            </w:pPr>
            <w:r>
              <w:rPr>
                <w:b/>
                <w:bCs/>
              </w:rPr>
              <w:t>Historia de Usuario</w:t>
            </w:r>
          </w:p>
        </w:tc>
        <w:tc>
          <w:tcPr>
            <w:tcW w:w="1795" w:type="dxa"/>
            <w:shd w:val="clear" w:color="auto" w:fill="C6D9F1"/>
          </w:tcPr>
          <w:p w:rsidR="001B5029" w:rsidRDefault="00AE4CF5">
            <w:pPr>
              <w:rPr>
                <w:b/>
                <w:bCs/>
              </w:rPr>
            </w:pPr>
            <w:r>
              <w:rPr>
                <w:b/>
                <w:bCs/>
              </w:rPr>
              <w:t>Sprint</w:t>
            </w:r>
          </w:p>
        </w:tc>
      </w:tr>
      <w:tr w:rsidR="001B5029">
        <w:tc>
          <w:tcPr>
            <w:tcW w:w="846" w:type="dxa"/>
          </w:tcPr>
          <w:p w:rsidR="001B5029" w:rsidRDefault="00AE4CF5">
            <w:r>
              <w:t>HU-04</w:t>
            </w:r>
          </w:p>
        </w:tc>
        <w:tc>
          <w:tcPr>
            <w:tcW w:w="6187" w:type="dxa"/>
          </w:tcPr>
          <w:p w:rsidR="001B5029" w:rsidRDefault="00AE4CF5">
            <w:r>
              <w:t>Disponibilidad del carro</w:t>
            </w:r>
          </w:p>
        </w:tc>
        <w:tc>
          <w:tcPr>
            <w:tcW w:w="1795" w:type="dxa"/>
          </w:tcPr>
          <w:p w:rsidR="001B5029" w:rsidRDefault="00AE4CF5">
            <w:r>
              <w:t>3</w:t>
            </w:r>
          </w:p>
        </w:tc>
      </w:tr>
      <w:tr w:rsidR="001B5029">
        <w:tc>
          <w:tcPr>
            <w:tcW w:w="846" w:type="dxa"/>
          </w:tcPr>
          <w:p w:rsidR="001B5029" w:rsidRDefault="00AE4CF5">
            <w:r>
              <w:t>HU-08</w:t>
            </w:r>
          </w:p>
        </w:tc>
        <w:tc>
          <w:tcPr>
            <w:tcW w:w="6187" w:type="dxa"/>
          </w:tcPr>
          <w:p w:rsidR="001B5029" w:rsidRDefault="00AE4CF5">
            <w:r>
              <w:t>App móvil: estado de la flota</w:t>
            </w:r>
          </w:p>
        </w:tc>
        <w:tc>
          <w:tcPr>
            <w:tcW w:w="1795" w:type="dxa"/>
          </w:tcPr>
          <w:p w:rsidR="001B5029" w:rsidRDefault="00AE4CF5">
            <w:r>
              <w:t>3</w:t>
            </w:r>
          </w:p>
        </w:tc>
      </w:tr>
    </w:tbl>
    <w:p w:rsidR="001B5029" w:rsidRDefault="001B5029"/>
    <w:p w:rsidR="001B5029" w:rsidRDefault="00AE4CF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bookmarkStart w:id="7" w:name="_heading=h.2s8eyo1" w:colFirst="0" w:colLast="0"/>
      <w:bookmarkEnd w:id="7"/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t>D</w:t>
      </w:r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t>efinición y estimación de tareas</w:t>
      </w:r>
    </w:p>
    <w:p w:rsidR="001B5029" w:rsidRDefault="00AE4CF5">
      <w:r>
        <w:t xml:space="preserve">El equipo planificó las siguientes tareas para el Sprint 3 (planificación sujeta a ajuste en el Sprint </w:t>
      </w:r>
      <w:proofErr w:type="spellStart"/>
      <w:r>
        <w:t>Planning</w:t>
      </w:r>
      <w:proofErr w:type="spellEnd"/>
      <w:r>
        <w:t xml:space="preserve">). HU-04 se reprograma desde el Sprint 1, donde no se terminó; HU-08 tiene desarrollo adelantado, ya que la </w:t>
      </w:r>
      <w:proofErr w:type="spellStart"/>
      <w:r>
        <w:t>app</w:t>
      </w:r>
      <w:proofErr w:type="spellEnd"/>
      <w:r>
        <w:t xml:space="preserve"> inicia sesión y muestra la flota.</w:t>
      </w:r>
    </w:p>
    <w:tbl>
      <w:tblPr>
        <w:tblStyle w:val="ac"/>
        <w:tblW w:w="8828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2"/>
        <w:gridCol w:w="3131"/>
        <w:gridCol w:w="3477"/>
        <w:gridCol w:w="1288"/>
      </w:tblGrid>
      <w:tr w:rsidR="001B5029">
        <w:tc>
          <w:tcPr>
            <w:tcW w:w="932" w:type="dxa"/>
            <w:shd w:val="clear" w:color="auto" w:fill="C6D9F1"/>
          </w:tcPr>
          <w:p w:rsidR="001B5029" w:rsidRDefault="00AE4C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Historia</w:t>
            </w:r>
          </w:p>
        </w:tc>
        <w:tc>
          <w:tcPr>
            <w:tcW w:w="3131" w:type="dxa"/>
            <w:shd w:val="clear" w:color="auto" w:fill="C6D9F1"/>
          </w:tcPr>
          <w:p w:rsidR="001B5029" w:rsidRDefault="00AE4CF5">
            <w:pPr>
              <w:rPr>
                <w:b/>
                <w:bCs/>
              </w:rPr>
            </w:pPr>
            <w:r>
              <w:rPr>
                <w:b/>
                <w:bCs/>
              </w:rPr>
              <w:t>Id Tarea</w:t>
            </w:r>
          </w:p>
        </w:tc>
        <w:tc>
          <w:tcPr>
            <w:tcW w:w="3477" w:type="dxa"/>
            <w:shd w:val="clear" w:color="auto" w:fill="C6D9F1"/>
          </w:tcPr>
          <w:p w:rsidR="001B5029" w:rsidRDefault="00AE4CF5">
            <w:pPr>
              <w:rPr>
                <w:b/>
                <w:bCs/>
              </w:rPr>
            </w:pPr>
            <w:r>
              <w:rPr>
                <w:b/>
                <w:bCs/>
              </w:rPr>
              <w:t>Tarea o Actividad</w:t>
            </w:r>
          </w:p>
        </w:tc>
        <w:tc>
          <w:tcPr>
            <w:tcW w:w="1288" w:type="dxa"/>
            <w:shd w:val="clear" w:color="auto" w:fill="C6D9F1"/>
          </w:tcPr>
          <w:p w:rsidR="001B5029" w:rsidRDefault="00AE4CF5">
            <w:pPr>
              <w:rPr>
                <w:b/>
                <w:bCs/>
              </w:rPr>
            </w:pPr>
            <w:r>
              <w:rPr>
                <w:b/>
                <w:bCs/>
              </w:rPr>
              <w:t>Estimación en Horas</w:t>
            </w:r>
          </w:p>
        </w:tc>
      </w:tr>
      <w:tr w:rsidR="001B5029">
        <w:tc>
          <w:tcPr>
            <w:tcW w:w="932" w:type="dxa"/>
          </w:tcPr>
          <w:p w:rsidR="001B5029" w:rsidRDefault="00AE4CF5">
            <w:r>
              <w:t>HU-04</w:t>
            </w:r>
          </w:p>
        </w:tc>
        <w:tc>
          <w:tcPr>
            <w:tcW w:w="3131" w:type="dxa"/>
          </w:tcPr>
          <w:p w:rsidR="001B5029" w:rsidRDefault="00AE4CF5">
            <w:r>
              <w:t>T22</w:t>
            </w:r>
          </w:p>
        </w:tc>
        <w:tc>
          <w:tcPr>
            <w:tcW w:w="3477" w:type="dxa"/>
          </w:tcPr>
          <w:p w:rsidR="001B5029" w:rsidRDefault="00AE4CF5">
            <w:r>
              <w:t>Implementar el cambio de disponibilidad del vehículo (botón «Cambiar»)</w:t>
            </w:r>
          </w:p>
        </w:tc>
        <w:tc>
          <w:tcPr>
            <w:tcW w:w="1288" w:type="dxa"/>
          </w:tcPr>
          <w:p w:rsidR="001B5029" w:rsidRDefault="00AE4CF5">
            <w:r>
              <w:t>1</w:t>
            </w:r>
          </w:p>
        </w:tc>
      </w:tr>
      <w:tr w:rsidR="001B5029">
        <w:tc>
          <w:tcPr>
            <w:tcW w:w="932" w:type="dxa"/>
          </w:tcPr>
          <w:p w:rsidR="001B5029" w:rsidRDefault="00AE4CF5">
            <w:r>
              <w:t>HU-08</w:t>
            </w:r>
          </w:p>
        </w:tc>
        <w:tc>
          <w:tcPr>
            <w:tcW w:w="3131" w:type="dxa"/>
          </w:tcPr>
          <w:p w:rsidR="001B5029" w:rsidRDefault="00AE4CF5">
            <w:r>
              <w:t>T23</w:t>
            </w:r>
          </w:p>
        </w:tc>
        <w:tc>
          <w:tcPr>
            <w:tcW w:w="3477" w:type="dxa"/>
          </w:tcPr>
          <w:p w:rsidR="001B5029" w:rsidRDefault="00AE4CF5">
            <w:r>
              <w:t xml:space="preserve">Completar la pantalla de inicio de sesión de la </w:t>
            </w:r>
            <w:proofErr w:type="spellStart"/>
            <w:r>
              <w:t>app</w:t>
            </w:r>
            <w:proofErr w:type="spellEnd"/>
          </w:p>
        </w:tc>
        <w:tc>
          <w:tcPr>
            <w:tcW w:w="1288" w:type="dxa"/>
          </w:tcPr>
          <w:p w:rsidR="001B5029" w:rsidRDefault="00AE4CF5">
            <w:r>
              <w:t>2</w:t>
            </w:r>
          </w:p>
        </w:tc>
      </w:tr>
      <w:tr w:rsidR="001B5029">
        <w:tc>
          <w:tcPr>
            <w:tcW w:w="932" w:type="dxa"/>
          </w:tcPr>
          <w:p w:rsidR="001B5029" w:rsidRDefault="00AE4CF5">
            <w:r>
              <w:t>HU-08</w:t>
            </w:r>
          </w:p>
        </w:tc>
        <w:tc>
          <w:tcPr>
            <w:tcW w:w="3131" w:type="dxa"/>
          </w:tcPr>
          <w:p w:rsidR="001B5029" w:rsidRDefault="00AE4CF5">
            <w:r>
              <w:t>T24</w:t>
            </w:r>
          </w:p>
        </w:tc>
        <w:tc>
          <w:tcPr>
            <w:tcW w:w="3477" w:type="dxa"/>
          </w:tcPr>
          <w:p w:rsidR="001B5029" w:rsidRDefault="00AE4CF5">
            <w:r>
              <w:t xml:space="preserve">Listar la flota con su estado en la </w:t>
            </w:r>
            <w:proofErr w:type="spellStart"/>
            <w:r>
              <w:t>app</w:t>
            </w:r>
            <w:proofErr w:type="spellEnd"/>
          </w:p>
        </w:tc>
        <w:tc>
          <w:tcPr>
            <w:tcW w:w="1288" w:type="dxa"/>
          </w:tcPr>
          <w:p w:rsidR="001B5029" w:rsidRDefault="00AE4CF5">
            <w:r>
              <w:t>3</w:t>
            </w:r>
          </w:p>
        </w:tc>
      </w:tr>
      <w:tr w:rsidR="001B5029">
        <w:tc>
          <w:tcPr>
            <w:tcW w:w="932" w:type="dxa"/>
          </w:tcPr>
          <w:p w:rsidR="001B5029" w:rsidRDefault="00AE4CF5">
            <w:r>
              <w:t>HU-08</w:t>
            </w:r>
          </w:p>
        </w:tc>
        <w:tc>
          <w:tcPr>
            <w:tcW w:w="3131" w:type="dxa"/>
          </w:tcPr>
          <w:p w:rsidR="001B5029" w:rsidRDefault="00AE4CF5">
            <w:r>
              <w:t>T25</w:t>
            </w:r>
          </w:p>
        </w:tc>
        <w:tc>
          <w:tcPr>
            <w:tcW w:w="3477" w:type="dxa"/>
          </w:tcPr>
          <w:p w:rsidR="001B5029" w:rsidRDefault="00AE4CF5">
            <w:r>
              <w:t xml:space="preserve">Mostrar el detalle del vehículo y sus alertas en la </w:t>
            </w:r>
            <w:proofErr w:type="spellStart"/>
            <w:r>
              <w:t>app</w:t>
            </w:r>
            <w:proofErr w:type="spellEnd"/>
          </w:p>
        </w:tc>
        <w:tc>
          <w:tcPr>
            <w:tcW w:w="1288" w:type="dxa"/>
          </w:tcPr>
          <w:p w:rsidR="001B5029" w:rsidRDefault="00AE4CF5">
            <w:r>
              <w:t>3</w:t>
            </w:r>
          </w:p>
        </w:tc>
      </w:tr>
      <w:tr w:rsidR="001B5029">
        <w:tc>
          <w:tcPr>
            <w:tcW w:w="932" w:type="dxa"/>
          </w:tcPr>
          <w:p w:rsidR="001B5029" w:rsidRDefault="00AE4CF5">
            <w:r>
              <w:t>HU-08</w:t>
            </w:r>
          </w:p>
        </w:tc>
        <w:tc>
          <w:tcPr>
            <w:tcW w:w="3131" w:type="dxa"/>
          </w:tcPr>
          <w:p w:rsidR="001B5029" w:rsidRDefault="00AE4CF5">
            <w:r>
              <w:t>T26</w:t>
            </w:r>
          </w:p>
        </w:tc>
        <w:tc>
          <w:tcPr>
            <w:tcW w:w="3477" w:type="dxa"/>
          </w:tcPr>
          <w:p w:rsidR="001B5029" w:rsidRDefault="00AE4CF5">
            <w:r>
              <w:t xml:space="preserve">Probar la </w:t>
            </w:r>
            <w:proofErr w:type="spellStart"/>
            <w:r>
              <w:t>app</w:t>
            </w:r>
            <w:proofErr w:type="spellEnd"/>
            <w:r>
              <w:t xml:space="preserve"> en un dispositivo conectado al servidor</w:t>
            </w:r>
          </w:p>
        </w:tc>
        <w:tc>
          <w:tcPr>
            <w:tcW w:w="1288" w:type="dxa"/>
          </w:tcPr>
          <w:p w:rsidR="001B5029" w:rsidRDefault="00AE4CF5">
            <w:r>
              <w:t>2</w:t>
            </w:r>
          </w:p>
        </w:tc>
      </w:tr>
      <w:tr w:rsidR="001B5029">
        <w:tc>
          <w:tcPr>
            <w:tcW w:w="932" w:type="dxa"/>
          </w:tcPr>
          <w:p w:rsidR="001B5029" w:rsidRDefault="001B5029"/>
        </w:tc>
        <w:tc>
          <w:tcPr>
            <w:tcW w:w="3131" w:type="dxa"/>
          </w:tcPr>
          <w:p w:rsidR="001B5029" w:rsidRDefault="001B5029"/>
        </w:tc>
        <w:tc>
          <w:tcPr>
            <w:tcW w:w="3477" w:type="dxa"/>
          </w:tcPr>
          <w:p w:rsidR="001B5029" w:rsidRDefault="00AE4CF5">
            <w:r>
              <w:rPr>
                <w:b/>
              </w:rPr>
              <w:t>Total</w:t>
            </w:r>
          </w:p>
        </w:tc>
        <w:tc>
          <w:tcPr>
            <w:tcW w:w="1288" w:type="dxa"/>
          </w:tcPr>
          <w:p w:rsidR="001B5029" w:rsidRDefault="00AE4CF5">
            <w:r>
              <w:rPr>
                <w:b/>
              </w:rPr>
              <w:t>11</w:t>
            </w:r>
          </w:p>
        </w:tc>
      </w:tr>
    </w:tbl>
    <w:p w:rsidR="001B5029" w:rsidRDefault="001B5029"/>
    <w:p w:rsidR="001B5029" w:rsidRDefault="001B5029"/>
    <w:p w:rsidR="001B5029" w:rsidRDefault="001B5029"/>
    <w:p w:rsidR="000C4A80" w:rsidRDefault="000C4A80"/>
    <w:p w:rsidR="000C4A80" w:rsidRDefault="000C4A80"/>
    <w:p w:rsidR="000C4A80" w:rsidRDefault="000C4A80"/>
    <w:p w:rsidR="001B5029" w:rsidRDefault="00AE4CF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bookmarkStart w:id="8" w:name="_heading=h.17dp8vu" w:colFirst="0" w:colLast="0"/>
      <w:bookmarkEnd w:id="8"/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lastRenderedPageBreak/>
        <w:t>G</w:t>
      </w:r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t xml:space="preserve">ráfico </w:t>
      </w:r>
      <w:proofErr w:type="spellStart"/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t>Burnd</w:t>
      </w:r>
      <w:bookmarkStart w:id="9" w:name="_GoBack"/>
      <w:bookmarkEnd w:id="9"/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t>own</w:t>
      </w:r>
      <w:proofErr w:type="spellEnd"/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t xml:space="preserve"> Chart inicial del Sprint 3</w:t>
      </w:r>
    </w:p>
    <w:p w:rsidR="001B5029" w:rsidRDefault="00AE4CF5">
      <w:r>
        <w:t xml:space="preserve">El </w:t>
      </w:r>
      <w:proofErr w:type="spellStart"/>
      <w:r>
        <w:t>Scrum</w:t>
      </w:r>
      <w:proofErr w:type="spellEnd"/>
      <w:r>
        <w:t xml:space="preserve"> Master define el gráfico inicial del Sprint 3 con las 11 horas estimadas en la definición de tareas, repartidas en 10 días hábiles (20/10/2026 al 02/11/2026) y sin avance registrado. El avance diario real se registrará en plantilla_burndown.xlsx (</w:t>
      </w:r>
      <w:r>
        <w:t>hoja Sprint 3).</w:t>
      </w:r>
    </w:p>
    <w:p w:rsidR="001B5029" w:rsidRDefault="000C4A80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-1270</wp:posOffset>
            </wp:positionV>
            <wp:extent cx="5505450" cy="2692400"/>
            <wp:effectExtent l="0" t="0" r="0" b="0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269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B5029" w:rsidRDefault="001B5029"/>
    <w:p w:rsidR="001B5029" w:rsidRDefault="001B5029"/>
    <w:sectPr w:rsidR="001B5029">
      <w:headerReference w:type="default" r:id="rId8"/>
      <w:footerReference w:type="default" r:id="rId9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E4CF5" w:rsidRDefault="00AE4CF5">
      <w:pPr>
        <w:spacing w:after="0" w:line="240" w:lineRule="auto"/>
      </w:pPr>
      <w:r>
        <w:separator/>
      </w:r>
    </w:p>
  </w:endnote>
  <w:endnote w:type="continuationSeparator" w:id="0">
    <w:p w:rsidR="00AE4CF5" w:rsidRDefault="00AE4C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CAD7367-83CD-4BD1-AF1F-5AD8103860FD}"/>
    <w:embedBold r:id="rId2" w:fontKey="{C0D56FC9-34CB-464B-B19B-AEE7D53083D7}"/>
    <w:embedBoldItalic r:id="rId3" w:fontKey="{1F164E46-B029-4CB7-A885-E098EB815F9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B8B2619-A563-4BB9-B97C-BEF49A958D70}"/>
    <w:embedBold r:id="rId5" w:fontKey="{095DA89A-0C52-4DB1-9EFC-02ED3C83EE2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6" w:fontKey="{83BD431D-3DD3-408A-848A-C2DCBEE95994}"/>
    <w:embedItalic r:id="rId7" w:fontKey="{69A119C1-A208-4476-ADC1-4B54436CAB40}"/>
    <w:embedBoldItalic r:id="rId8" w:fontKey="{527C36DA-DBC7-47BD-9BA9-59BD6806DD2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  <w:embedItalic r:id="rId9" w:fontKey="{08B18661-EE81-4ACA-878B-EBEED16B884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B5029" w:rsidRDefault="00AE4CF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</w:rPr>
      <w:t xml:space="preserve">Documento Sprint </w:t>
    </w:r>
    <w:proofErr w:type="spellStart"/>
    <w:r>
      <w:rPr>
        <w:color w:val="000000"/>
      </w:rPr>
      <w:t>Backlog</w:t>
    </w:r>
    <w:proofErr w:type="spellEnd"/>
    <w:r>
      <w:rPr>
        <w:color w:val="000000"/>
      </w:rPr>
      <w:t xml:space="preserve"> 3</w:t>
    </w:r>
    <w:r>
      <w:rPr>
        <w:color w:val="000000"/>
        <w:sz w:val="20"/>
        <w:szCs w:val="20"/>
      </w:rPr>
      <w:t xml:space="preserve">, Ingeniería de Software – </w:t>
    </w:r>
    <w:proofErr w:type="spellStart"/>
    <w:r>
      <w:rPr>
        <w:color w:val="000000"/>
        <w:sz w:val="20"/>
        <w:szCs w:val="20"/>
      </w:rPr>
      <w:t>DuocUC</w:t>
    </w:r>
    <w:proofErr w:type="spellEnd"/>
  </w:p>
  <w:p w:rsidR="001B5029" w:rsidRDefault="001B502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E4CF5" w:rsidRDefault="00AE4CF5">
      <w:pPr>
        <w:spacing w:after="0" w:line="240" w:lineRule="auto"/>
      </w:pPr>
      <w:r>
        <w:separator/>
      </w:r>
    </w:p>
  </w:footnote>
  <w:footnote w:type="continuationSeparator" w:id="0">
    <w:p w:rsidR="00AE4CF5" w:rsidRDefault="00AE4C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B5029" w:rsidRDefault="00AE4CF5">
    <w:pPr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  <w:jc w:val="right"/>
    </w:pPr>
    <w:r>
      <w:t xml:space="preserve">Documento Sprint </w:t>
    </w:r>
    <w:proofErr w:type="spellStart"/>
    <w:r>
      <w:t>Backlog</w:t>
    </w:r>
    <w:proofErr w:type="spellEnd"/>
    <w:r>
      <w:t xml:space="preserve"> 3</w:t>
    </w: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l="0" t="0" r="0" b="0"/>
          <wp:wrapSquare wrapText="bothSides" distT="0" distB="0" distL="114300" distR="114300"/>
          <wp:docPr id="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5029"/>
    <w:rsid w:val="000C4A80"/>
    <w:rsid w:val="001B5029"/>
    <w:rsid w:val="00726F9E"/>
    <w:rsid w:val="00AE4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B35FB27-04BE-4842-89BF-F5BC0FDD4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mbria" w:eastAsia="Cambria" w:hAnsi="Cambria" w:cs="Cambria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pPr>
      <w:keepNext/>
      <w:widowControl w:val="0"/>
      <w:spacing w:before="120" w:after="60"/>
      <w:jc w:val="both"/>
      <w:outlineLvl w:val="2"/>
    </w:pPr>
    <w:rPr>
      <w:rFonts w:ascii="Arial" w:eastAsia="Arial" w:hAnsi="Arial" w:cs="Arial"/>
      <w:i/>
      <w:iCs/>
      <w:color w:val="000000"/>
      <w:sz w:val="20"/>
      <w:szCs w:val="20"/>
    </w:rPr>
  </w:style>
  <w:style w:type="paragraph" w:styleId="Ttulo4">
    <w:name w:val="heading 4"/>
    <w:basedOn w:val="Normal"/>
    <w:next w:val="Normal"/>
    <w:pPr>
      <w:keepNext/>
      <w:widowControl w:val="0"/>
      <w:spacing w:before="120" w:after="60"/>
      <w:jc w:val="both"/>
      <w:outlineLvl w:val="3"/>
    </w:pPr>
    <w:rPr>
      <w:rFonts w:ascii="Arial" w:eastAsia="Arial" w:hAnsi="Arial" w:cs="Arial"/>
      <w:color w:val="000000"/>
      <w:sz w:val="20"/>
      <w:szCs w:val="20"/>
    </w:rPr>
  </w:style>
  <w:style w:type="paragraph" w:styleId="Ttulo5">
    <w:name w:val="heading 5"/>
    <w:basedOn w:val="Normal"/>
    <w:next w:val="Normal"/>
    <w:pPr>
      <w:widowControl w:val="0"/>
      <w:spacing w:before="240" w:after="60"/>
      <w:ind w:left="2880"/>
      <w:jc w:val="both"/>
      <w:outlineLvl w:val="4"/>
    </w:pPr>
    <w:rPr>
      <w:rFonts w:ascii="Verdana" w:eastAsia="Verdana" w:hAnsi="Verdana" w:cs="Verdana"/>
    </w:rPr>
  </w:style>
  <w:style w:type="paragraph" w:styleId="Ttulo6">
    <w:name w:val="heading 6"/>
    <w:basedOn w:val="Normal"/>
    <w:next w:val="Normal"/>
    <w:pPr>
      <w:widowControl w:val="0"/>
      <w:spacing w:before="240" w:after="60"/>
      <w:ind w:left="2880"/>
      <w:jc w:val="both"/>
      <w:outlineLvl w:val="5"/>
    </w:pPr>
    <w:rPr>
      <w:rFonts w:ascii="Verdana" w:eastAsia="Verdana" w:hAnsi="Verdana" w:cs="Verdana"/>
      <w:i/>
      <w:iCs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spacing w:after="0" w:line="240" w:lineRule="auto"/>
      <w:jc w:val="center"/>
    </w:pPr>
    <w:rPr>
      <w:rFonts w:ascii="Arial" w:eastAsia="Arial" w:hAnsi="Arial" w:cs="Arial"/>
      <w:b/>
      <w:bCs/>
      <w:sz w:val="36"/>
      <w:szCs w:val="3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deTDC">
    <w:name w:val="TOC Heading"/>
    <w:next w:val="Normal"/>
    <w:uiPriority w:val="39"/>
    <w:unhideWhenUsed/>
    <w:qFormat/>
    <w:rsid w:val="00005FA5"/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1GNbwrhNX9sFRJNjawy0MomoZA==">CgMxLjAyCGguZ2pkZ3hzMg5oLm96bGs2a2tpczA2dzIJaC4zMGowemxsMgloLjFmb2I5dGUyCWguM3pueXNoNzIJaC4yZXQ5MnAwMghoLnR5amN3dDIJaC4zZHk2dmttMgloLjF0M2g1c2YyCWguNGQzNG9nODIJaC4yczhleW8xMgloLjE3ZHA4dnU4AHIhMXdyTDc5V1hqYzFzcy1VQW5wSnhjLVpIRk9tcmJ4S1d4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418</Words>
  <Characters>2299</Characters>
  <Application>Microsoft Office Word</Application>
  <DocSecurity>0</DocSecurity>
  <Lines>19</Lines>
  <Paragraphs>5</Paragraphs>
  <ScaleCrop>false</ScaleCrop>
  <Company/>
  <LinksUpToDate>false</LinksUpToDate>
  <CharactersWithSpaces>2712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Cuenta Microsoft</cp:lastModifiedBy>
  <cp:revision>6</cp:revision>
  <dcterms:created xsi:type="dcterms:W3CDTF">2020-02-08T04:24:00Z</dcterms:created>
  <dcterms:modified xsi:type="dcterms:W3CDTF">2026-10-09T19:08:00Z</dcterms:modified>
</cp:coreProperties>
</file>