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Si, he cumplido con las tareas en los tiempos estipulados de la carta gantt junto con la finalización de tareas futuras  de manera anticipada a las fechas, dándonos una ventana extra de trabajo de frente al sprint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obstaculos o tareas de complejidad que nos evitaba avanzar con el proyecto , realizamos reuniones presenciales con todo el equipo donde podiamos ver el trabajo en vivo de cada uno y llegar a una solucion de manera mas efectiva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ahora siento que he llevado un buen flujo de trabajo, destacó que para dificultades de desarrollo en el software que me tomaron horas de resolucion me daba una pausa, y despues de un rato daba con la solución, algo que podria mejorar es la planificación de horas diarias de desarrollo 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de mis inquietudes es el proceso de pruebas de ciberseguridad, cuáles serán los métodos que utilizaremos para explotar las vulnerabilidades del proyecto y la búsqueda de un host para alojar el software para funcionamiento continuo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Actualmente creo que todos estamos cumpliendo bien con las tareas asignadas a cada uno, la redistribucion de las siguientes tareas se definira al inicio del sprint 3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pozva57qpel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tenemos un buen flujo de trabajo en equipo, hacemos reuniones concurrentes y logramos cumplir los objetivos de la reunion la mayoria del tiempo, creo que para mejorar nuestra productividad deberíamos discutir previamente que aspectos tratar durante la reunion y ver si ameritan una junta de todo el equipo o trabajo remoto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CB1yhljIrGzzjnhhr9fczYSyQ==">CgMxLjAyDmgucG96dmE1N3FwZWw0OAByITFKaENoX210SW8wSUZld3F0ZEU2ckRHNWpXeU85QWs1Ng==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