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AC991">
      <w:pPr>
        <w:rPr>
          <w:rFonts w:hint="default"/>
          <w:b/>
          <w:bCs/>
          <w:color w:val="0000FF"/>
          <w:sz w:val="40"/>
          <w:szCs w:val="40"/>
        </w:rPr>
      </w:pPr>
      <w:r>
        <w:rPr>
          <w:rFonts w:hint="default"/>
          <w:b/>
          <w:bCs/>
          <w:color w:val="0000FF"/>
          <w:sz w:val="40"/>
          <w:szCs w:val="40"/>
        </w:rPr>
        <w:t>SpendWise Solution Requirements</w:t>
      </w:r>
    </w:p>
    <w:p w14:paraId="385F5A5A">
      <w:pPr>
        <w:rPr>
          <w:rFonts w:hint="default"/>
        </w:rPr>
      </w:pPr>
      <w:r>
        <w:rPr>
          <w:rFonts w:hint="default"/>
        </w:rPr>
        <w:t>Project Information</w:t>
      </w:r>
    </w:p>
    <w:p w14:paraId="21CEAF33">
      <w:pPr>
        <w:rPr>
          <w:rFonts w:hint="default"/>
        </w:rPr>
      </w:pPr>
      <w:r>
        <w:rPr>
          <w:rFonts w:hint="default"/>
        </w:rPr>
        <w:t>Field</w:t>
      </w:r>
      <w:r>
        <w:rPr>
          <w:rFonts w:hint="default"/>
          <w:lang w:val="en-IN"/>
        </w:rPr>
        <w:t>:</w:t>
      </w:r>
      <w:r>
        <w:rPr>
          <w:rFonts w:hint="default"/>
        </w:rPr>
        <w:t>Details</w:t>
      </w:r>
    </w:p>
    <w:p w14:paraId="2FBEFAA4">
      <w:pPr>
        <w:rPr>
          <w:rFonts w:hint="default"/>
        </w:rPr>
      </w:pPr>
      <w:r>
        <w:rPr>
          <w:rFonts w:hint="default"/>
        </w:rPr>
        <w:t>Date</w:t>
      </w:r>
      <w:r>
        <w:rPr>
          <w:rFonts w:hint="default"/>
          <w:lang w:val="en-IN"/>
        </w:rPr>
        <w:t>:</w:t>
      </w:r>
      <w:r>
        <w:rPr>
          <w:rFonts w:hint="default"/>
        </w:rPr>
        <w:t>10 March 2026</w:t>
      </w:r>
    </w:p>
    <w:p w14:paraId="33C3BC27">
      <w:pPr>
        <w:rPr>
          <w:rFonts w:hint="default"/>
        </w:rPr>
      </w:pPr>
      <w:r>
        <w:rPr>
          <w:rFonts w:hint="default"/>
        </w:rPr>
        <w:t>Team I</w:t>
      </w:r>
      <w:r>
        <w:rPr>
          <w:rFonts w:hint="default"/>
          <w:lang w:val="en-IN"/>
        </w:rPr>
        <w:t>:</w:t>
      </w:r>
      <w:r>
        <w:rPr>
          <w:rFonts w:hint="default"/>
        </w:rPr>
        <w:t>SWTID-2026-9</w:t>
      </w:r>
      <w:r>
        <w:rPr>
          <w:rFonts w:hint="default"/>
          <w:lang w:val="en-IN"/>
        </w:rPr>
        <w:t>87</w:t>
      </w:r>
      <w:bookmarkStart w:id="0" w:name="_GoBack"/>
      <w:bookmarkEnd w:id="0"/>
      <w:r>
        <w:rPr>
          <w:rFonts w:hint="default"/>
        </w:rPr>
        <w:t>8</w:t>
      </w:r>
    </w:p>
    <w:p w14:paraId="453ED84B">
      <w:pPr>
        <w:rPr>
          <w:rFonts w:hint="default"/>
        </w:rPr>
      </w:pPr>
      <w:r>
        <w:rPr>
          <w:rFonts w:hint="default"/>
        </w:rPr>
        <w:t>Project Name</w:t>
      </w:r>
      <w:r>
        <w:rPr>
          <w:rFonts w:hint="default"/>
          <w:lang w:val="en-IN"/>
        </w:rPr>
        <w:t>:</w:t>
      </w:r>
      <w:r>
        <w:rPr>
          <w:rFonts w:hint="default"/>
        </w:rPr>
        <w:t>SpendWise</w:t>
      </w:r>
    </w:p>
    <w:p w14:paraId="37FB9A60">
      <w:pPr>
        <w:rPr>
          <w:rFonts w:hint="default"/>
        </w:rPr>
      </w:pPr>
      <w:r>
        <w:rPr>
          <w:rFonts w:hint="default"/>
        </w:rPr>
        <w:t>Maximum Marks</w:t>
      </w:r>
      <w:r>
        <w:rPr>
          <w:rFonts w:hint="default"/>
          <w:lang w:val="en-IN"/>
        </w:rPr>
        <w:t>:</w:t>
      </w:r>
      <w:r>
        <w:rPr>
          <w:rFonts w:hint="default"/>
        </w:rPr>
        <w:t>4 Marks</w:t>
      </w:r>
    </w:p>
    <w:p w14:paraId="55FF3D38">
      <w:pPr>
        <w:rPr>
          <w:rFonts w:hint="default"/>
        </w:rPr>
      </w:pPr>
    </w:p>
    <w:p w14:paraId="3D7CA76A">
      <w:pPr>
        <w:rPr>
          <w:rFonts w:hint="default"/>
          <w:b/>
          <w:bCs/>
        </w:rPr>
      </w:pPr>
      <w:r>
        <w:rPr>
          <w:rFonts w:hint="default"/>
          <w:b/>
          <w:bCs/>
        </w:rPr>
        <w:t>Functional Requirements</w:t>
      </w:r>
    </w:p>
    <w:p w14:paraId="787C2B31">
      <w:pPr>
        <w:rPr>
          <w:rFonts w:hint="default"/>
        </w:rPr>
      </w:pPr>
    </w:p>
    <w:p w14:paraId="0FDE8C44">
      <w:pPr>
        <w:rPr>
          <w:rFonts w:hint="default"/>
        </w:rPr>
      </w:pPr>
      <w:r>
        <w:rPr>
          <w:rFonts w:hint="default"/>
        </w:rPr>
        <w:t>The following functional requirements describe the main features of the SpendWise expense management system.</w:t>
      </w:r>
    </w:p>
    <w:p w14:paraId="648C7D68">
      <w:pPr>
        <w:rPr>
          <w:rFonts w:hint="default"/>
          <w:b/>
          <w:bCs/>
        </w:rPr>
      </w:pPr>
      <w:r>
        <w:rPr>
          <w:rFonts w:hint="default"/>
          <w:b/>
          <w:bCs/>
        </w:rPr>
        <w:t>FR-1: Account Creation and Login</w:t>
      </w:r>
    </w:p>
    <w:p w14:paraId="64C34FDA">
      <w:pPr>
        <w:rPr>
          <w:rFonts w:hint="default"/>
        </w:rPr>
      </w:pPr>
      <w:r>
        <w:rPr>
          <w:rFonts w:hint="default"/>
        </w:rPr>
        <w:t>Epic: Allow users to create accounts and securely access the system.</w:t>
      </w:r>
    </w:p>
    <w:p w14:paraId="721886C7">
      <w:pPr>
        <w:rPr>
          <w:rFonts w:hint="default"/>
        </w:rPr>
      </w:pPr>
      <w:r>
        <w:rPr>
          <w:rFonts w:hint="default"/>
        </w:rPr>
        <w:t>FR-1.1: User can create an account using username, email, and password.</w:t>
      </w:r>
    </w:p>
    <w:p w14:paraId="3C76D2D8">
      <w:pPr>
        <w:rPr>
          <w:rFonts w:hint="default"/>
        </w:rPr>
      </w:pPr>
      <w:r>
        <w:rPr>
          <w:rFonts w:hint="default"/>
        </w:rPr>
        <w:t>FR-1.2: User can login using registered email and password.</w:t>
      </w:r>
    </w:p>
    <w:p w14:paraId="65DC8E21">
      <w:pPr>
        <w:rPr>
          <w:rFonts w:hint="default"/>
        </w:rPr>
      </w:pPr>
      <w:r>
        <w:rPr>
          <w:rFonts w:hint="default"/>
        </w:rPr>
        <w:t>FR-1.3: System validates user credentials before granting access.</w:t>
      </w:r>
    </w:p>
    <w:p w14:paraId="275CDEA6">
      <w:pPr>
        <w:rPr>
          <w:rFonts w:hint="default"/>
        </w:rPr>
      </w:pPr>
      <w:r>
        <w:rPr>
          <w:rFonts w:hint="default"/>
          <w:b/>
          <w:bCs/>
        </w:rPr>
        <w:t>FR-2: Authorization and Security</w:t>
      </w:r>
    </w:p>
    <w:p w14:paraId="58B660EE">
      <w:pPr>
        <w:rPr>
          <w:rFonts w:hint="default"/>
        </w:rPr>
      </w:pPr>
      <w:r>
        <w:rPr>
          <w:rFonts w:hint="default"/>
        </w:rPr>
        <w:t>Epic: Ensure that only authenticated users can use the system features.</w:t>
      </w:r>
    </w:p>
    <w:p w14:paraId="2C2866A9">
      <w:pPr>
        <w:rPr>
          <w:rFonts w:hint="default"/>
        </w:rPr>
      </w:pPr>
      <w:r>
        <w:rPr>
          <w:rFonts w:hint="default"/>
        </w:rPr>
        <w:t>FR-2.1: System should verify user identity before allowing access.</w:t>
      </w:r>
    </w:p>
    <w:p w14:paraId="56B4BB2B">
      <w:pPr>
        <w:rPr>
          <w:rFonts w:hint="default"/>
        </w:rPr>
      </w:pPr>
      <w:r>
        <w:rPr>
          <w:rFonts w:hint="default"/>
        </w:rPr>
        <w:t>FR-2.2: Unauthorized users cannot access protected APIs or data.</w:t>
      </w:r>
    </w:p>
    <w:p w14:paraId="260159E4">
      <w:pPr>
        <w:rPr>
          <w:rFonts w:hint="default"/>
          <w:b/>
          <w:bCs/>
        </w:rPr>
      </w:pPr>
      <w:r>
        <w:rPr>
          <w:rFonts w:hint="default"/>
          <w:b/>
          <w:bCs/>
        </w:rPr>
        <w:t>FR-3: Expense Record Management</w:t>
      </w:r>
    </w:p>
    <w:p w14:paraId="7018145B">
      <w:pPr>
        <w:rPr>
          <w:rFonts w:hint="default"/>
        </w:rPr>
      </w:pPr>
      <w:r>
        <w:rPr>
          <w:rFonts w:hint="default"/>
        </w:rPr>
        <w:t>Epic: Enable users to manage their daily expenses efficiently.</w:t>
      </w:r>
    </w:p>
    <w:p w14:paraId="23B77A95">
      <w:pPr>
        <w:rPr>
          <w:rFonts w:hint="default"/>
        </w:rPr>
      </w:pPr>
      <w:r>
        <w:rPr>
          <w:rFonts w:hint="default"/>
        </w:rPr>
        <w:t>FR-3.1: User can add new expense details including amount, date, and description.</w:t>
      </w:r>
    </w:p>
    <w:p w14:paraId="3B71E4E6">
      <w:pPr>
        <w:rPr>
          <w:rFonts w:hint="default"/>
        </w:rPr>
      </w:pPr>
      <w:r>
        <w:rPr>
          <w:rFonts w:hint="default"/>
        </w:rPr>
        <w:t>FR-3.2: User can view the list of all recorded expenses.</w:t>
      </w:r>
    </w:p>
    <w:p w14:paraId="55345F3C">
      <w:pPr>
        <w:rPr>
          <w:rFonts w:hint="default"/>
        </w:rPr>
      </w:pPr>
      <w:r>
        <w:rPr>
          <w:rFonts w:hint="default"/>
        </w:rPr>
        <w:t>FR-3.3: User can modify existing expense entries if needed.</w:t>
      </w:r>
    </w:p>
    <w:p w14:paraId="1F1C7BB6">
      <w:pPr>
        <w:rPr>
          <w:rFonts w:hint="default"/>
        </w:rPr>
      </w:pPr>
      <w:r>
        <w:rPr>
          <w:rFonts w:hint="default"/>
        </w:rPr>
        <w:t>FR-3.4: User can remove unwanted expense records.</w:t>
      </w:r>
    </w:p>
    <w:p w14:paraId="5FAE11BD">
      <w:pPr>
        <w:rPr>
          <w:rFonts w:hint="default"/>
          <w:b/>
          <w:bCs/>
        </w:rPr>
      </w:pPr>
      <w:r>
        <w:rPr>
          <w:rFonts w:hint="default"/>
          <w:b/>
          <w:bCs/>
        </w:rPr>
        <w:t>FR-4: Personal Data Privacy</w:t>
      </w:r>
    </w:p>
    <w:p w14:paraId="225C2A73">
      <w:pPr>
        <w:rPr>
          <w:rFonts w:hint="default"/>
        </w:rPr>
      </w:pPr>
      <w:r>
        <w:rPr>
          <w:rFonts w:hint="default"/>
        </w:rPr>
        <w:t>Epic: Ensure that user data remains private and secure.</w:t>
      </w:r>
    </w:p>
    <w:p w14:paraId="21518E63">
      <w:pPr>
        <w:rPr>
          <w:rFonts w:hint="default"/>
        </w:rPr>
      </w:pPr>
      <w:r>
        <w:rPr>
          <w:rFonts w:hint="default"/>
        </w:rPr>
        <w:t>FR-4.1: Users can view only their own expense information.</w:t>
      </w:r>
    </w:p>
    <w:p w14:paraId="2ABC4A84">
      <w:pPr>
        <w:rPr>
          <w:rFonts w:hint="default"/>
        </w:rPr>
      </w:pPr>
      <w:r>
        <w:rPr>
          <w:rFonts w:hint="default"/>
        </w:rPr>
        <w:t>FR-4.2: The system prevents access to other users' financial records.</w:t>
      </w:r>
    </w:p>
    <w:p w14:paraId="20D49443">
      <w:pPr>
        <w:rPr>
          <w:rFonts w:hint="default"/>
          <w:b/>
          <w:bCs/>
        </w:rPr>
      </w:pPr>
      <w:r>
        <w:rPr>
          <w:rFonts w:hint="default"/>
          <w:b/>
          <w:bCs/>
        </w:rPr>
        <w:t>FR-5: Data Storage and Retrieval</w:t>
      </w:r>
    </w:p>
    <w:p w14:paraId="2DA60B6A">
      <w:pPr>
        <w:rPr>
          <w:rFonts w:hint="default"/>
        </w:rPr>
      </w:pPr>
      <w:r>
        <w:rPr>
          <w:rFonts w:hint="default"/>
        </w:rPr>
        <w:t>Epic: Maintain and manage user data in a database system.</w:t>
      </w:r>
    </w:p>
    <w:p w14:paraId="287B08A8">
      <w:pPr>
        <w:rPr>
          <w:rFonts w:hint="default"/>
        </w:rPr>
      </w:pPr>
      <w:r>
        <w:rPr>
          <w:rFonts w:hint="default"/>
        </w:rPr>
        <w:t>FR-5.1: The application stores user and expense information in a database.</w:t>
      </w:r>
    </w:p>
    <w:p w14:paraId="2524595F">
      <w:pPr>
        <w:rPr>
          <w:rFonts w:hint="default"/>
        </w:rPr>
      </w:pPr>
      <w:r>
        <w:rPr>
          <w:rFonts w:hint="default"/>
        </w:rPr>
        <w:t>FR-5.2: The system allows fast retrieval and updating of stored expense records.</w:t>
      </w:r>
    </w:p>
    <w:p w14:paraId="33BD79F4">
      <w:pPr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Non-Functional Requirements</w:t>
      </w:r>
    </w:p>
    <w:p w14:paraId="3CA3891E">
      <w:pPr>
        <w:rPr>
          <w:rFonts w:hint="default"/>
        </w:rPr>
      </w:pPr>
      <w:r>
        <w:rPr>
          <w:rFonts w:hint="default"/>
        </w:rPr>
        <w:t>The following non-functional requirements ensure the quality and efficiency of the SpendWise application.</w:t>
      </w:r>
    </w:p>
    <w:p w14:paraId="54046D5A">
      <w:pPr>
        <w:rPr>
          <w:rFonts w:hint="default"/>
        </w:rPr>
      </w:pPr>
      <w:r>
        <w:rPr>
          <w:rFonts w:hint="default"/>
        </w:rPr>
        <w:t>NFR ID</w:t>
      </w:r>
    </w:p>
    <w:p w14:paraId="6307630A">
      <w:pPr>
        <w:rPr>
          <w:rFonts w:hint="default"/>
        </w:rPr>
      </w:pPr>
      <w:r>
        <w:rPr>
          <w:rFonts w:hint="default"/>
        </w:rPr>
        <w:t>Requirement</w:t>
      </w:r>
    </w:p>
    <w:p w14:paraId="167996F3">
      <w:pPr>
        <w:rPr>
          <w:rFonts w:hint="default"/>
        </w:rPr>
      </w:pPr>
      <w:r>
        <w:rPr>
          <w:rFonts w:hint="default"/>
        </w:rPr>
        <w:t>Description</w:t>
      </w:r>
    </w:p>
    <w:p w14:paraId="6CD6468A">
      <w:pPr>
        <w:rPr>
          <w:rFonts w:hint="default"/>
        </w:rPr>
      </w:pPr>
      <w:r>
        <w:rPr>
          <w:rFonts w:hint="default"/>
        </w:rPr>
        <w:t>NFR-1</w:t>
      </w:r>
    </w:p>
    <w:p w14:paraId="57595E21">
      <w:pPr>
        <w:rPr>
          <w:rFonts w:hint="default"/>
        </w:rPr>
      </w:pPr>
      <w:r>
        <w:rPr>
          <w:rFonts w:hint="default"/>
        </w:rPr>
        <w:t>Usability</w:t>
      </w:r>
    </w:p>
    <w:p w14:paraId="5CF93D78">
      <w:pPr>
        <w:rPr>
          <w:rFonts w:hint="default"/>
        </w:rPr>
      </w:pPr>
      <w:r>
        <w:rPr>
          <w:rFonts w:hint="default"/>
        </w:rPr>
        <w:t>The system interface and APIs should be simple and easy for developers and users to understand.</w:t>
      </w:r>
    </w:p>
    <w:p w14:paraId="337068D1">
      <w:pPr>
        <w:rPr>
          <w:rFonts w:hint="default"/>
        </w:rPr>
      </w:pPr>
      <w:r>
        <w:rPr>
          <w:rFonts w:hint="default"/>
        </w:rPr>
        <w:t>NFR-2</w:t>
      </w:r>
    </w:p>
    <w:p w14:paraId="36369BAF">
      <w:pPr>
        <w:rPr>
          <w:rFonts w:hint="default"/>
        </w:rPr>
      </w:pPr>
      <w:r>
        <w:rPr>
          <w:rFonts w:hint="default"/>
        </w:rPr>
        <w:t>Security</w:t>
      </w:r>
    </w:p>
    <w:p w14:paraId="24A0937D">
      <w:pPr>
        <w:rPr>
          <w:rFonts w:hint="default"/>
        </w:rPr>
      </w:pPr>
      <w:r>
        <w:rPr>
          <w:rFonts w:hint="default"/>
        </w:rPr>
        <w:t>User data and passwords should be protected using encryption and secure authentication methods.</w:t>
      </w:r>
    </w:p>
    <w:p w14:paraId="5C601812">
      <w:pPr>
        <w:rPr>
          <w:rFonts w:hint="default"/>
        </w:rPr>
      </w:pPr>
      <w:r>
        <w:rPr>
          <w:rFonts w:hint="default"/>
        </w:rPr>
        <w:t>NFR-3</w:t>
      </w:r>
    </w:p>
    <w:p w14:paraId="37C30B15">
      <w:pPr>
        <w:rPr>
          <w:rFonts w:hint="default"/>
        </w:rPr>
      </w:pPr>
      <w:r>
        <w:rPr>
          <w:rFonts w:hint="default"/>
        </w:rPr>
        <w:t>Reliability</w:t>
      </w:r>
    </w:p>
    <w:p w14:paraId="75A8C917">
      <w:pPr>
        <w:rPr>
          <w:rFonts w:hint="default"/>
        </w:rPr>
      </w:pPr>
      <w:r>
        <w:rPr>
          <w:rFonts w:hint="default"/>
        </w:rPr>
        <w:t>The application should function smoothly without unexpected failures or crashes.</w:t>
      </w:r>
    </w:p>
    <w:p w14:paraId="68246C23">
      <w:pPr>
        <w:rPr>
          <w:rFonts w:hint="default"/>
        </w:rPr>
      </w:pPr>
      <w:r>
        <w:rPr>
          <w:rFonts w:hint="default"/>
        </w:rPr>
        <w:t>NFR-4</w:t>
      </w:r>
    </w:p>
    <w:p w14:paraId="29373038">
      <w:pPr>
        <w:rPr>
          <w:rFonts w:hint="default"/>
        </w:rPr>
      </w:pPr>
      <w:r>
        <w:rPr>
          <w:rFonts w:hint="default"/>
        </w:rPr>
        <w:t>Performance</w:t>
      </w:r>
    </w:p>
    <w:p w14:paraId="7FD380D6">
      <w:pPr>
        <w:rPr>
          <w:rFonts w:hint="default"/>
        </w:rPr>
      </w:pPr>
      <w:r>
        <w:rPr>
          <w:rFonts w:hint="default"/>
        </w:rPr>
        <w:t>The system should process requests quickly and provide responses without delay.</w:t>
      </w:r>
    </w:p>
    <w:p w14:paraId="0958E656">
      <w:pPr>
        <w:rPr>
          <w:rFonts w:hint="default"/>
        </w:rPr>
      </w:pPr>
      <w:r>
        <w:rPr>
          <w:rFonts w:hint="default"/>
        </w:rPr>
        <w:t>NFR-5</w:t>
      </w:r>
    </w:p>
    <w:p w14:paraId="2B7A0B4D">
      <w:pPr>
        <w:rPr>
          <w:rFonts w:hint="default"/>
        </w:rPr>
      </w:pPr>
      <w:r>
        <w:rPr>
          <w:rFonts w:hint="default"/>
        </w:rPr>
        <w:t>Availability</w:t>
      </w:r>
    </w:p>
    <w:p w14:paraId="63AE7F2E">
      <w:pPr>
        <w:rPr>
          <w:rFonts w:hint="default"/>
        </w:rPr>
      </w:pPr>
      <w:r>
        <w:rPr>
          <w:rFonts w:hint="default"/>
        </w:rPr>
        <w:t>The application should remain accessible to users whenever they need to track expenses.</w:t>
      </w:r>
    </w:p>
    <w:p w14:paraId="64021312">
      <w:pPr>
        <w:rPr>
          <w:rFonts w:hint="default"/>
        </w:rPr>
      </w:pPr>
      <w:r>
        <w:rPr>
          <w:rFonts w:hint="default"/>
        </w:rPr>
        <w:t>NFR-6</w:t>
      </w:r>
    </w:p>
    <w:p w14:paraId="0B43C9C4">
      <w:pPr>
        <w:rPr>
          <w:rFonts w:hint="default"/>
        </w:rPr>
      </w:pPr>
      <w:r>
        <w:rPr>
          <w:rFonts w:hint="default"/>
        </w:rPr>
        <w:t>Scalability</w:t>
      </w:r>
    </w:p>
    <w:p w14:paraId="480053CD">
      <w:pPr>
        <w:rPr>
          <w:rFonts w:hint="default"/>
        </w:rPr>
      </w:pPr>
      <w:r>
        <w:rPr>
          <w:rFonts w:hint="default"/>
        </w:rPr>
        <w:t>The system should support future improvements such as reports, analytics, and budgeting features.</w:t>
      </w:r>
    </w:p>
    <w:p w14:paraId="1F8A7AB6">
      <w:pPr>
        <w:rPr>
          <w:rFonts w:hint="default"/>
        </w:rPr>
      </w:pPr>
      <w:r>
        <w:rPr>
          <w:rFonts w:hint="default"/>
        </w:rPr>
        <w:t>NFR-7</w:t>
      </w:r>
    </w:p>
    <w:p w14:paraId="2D939259">
      <w:pPr>
        <w:rPr>
          <w:rFonts w:hint="default"/>
        </w:rPr>
      </w:pPr>
      <w:r>
        <w:rPr>
          <w:rFonts w:hint="default"/>
        </w:rPr>
        <w:t>Maintainability</w:t>
      </w:r>
    </w:p>
    <w:p w14:paraId="045259BC">
      <w:r>
        <w:rPr>
          <w:rFonts w:hint="default"/>
        </w:rPr>
        <w:t>The code structure should be organized so developers can easily update or improve the application.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742AA"/>
    <w:rsid w:val="3CDB429D"/>
    <w:rsid w:val="65B7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2026-03-06T04:27:00Z</dcterms:created>
  <dc:creator>acer</dc:creator>
  <cp:lastModifiedBy>acer</cp:lastModifiedBy>
  <dcterms:modified xsi:type="dcterms:W3CDTF">2026-03-06T06:29:21Z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F6C00B8E50F242FDB9CE2333E9534BDA_11</vt:lpwstr>
  </property>
</Properties>
</file>