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60" w:before="160" w:lineRule="auto"/>
        <w:rPr>
          <w:b w:val="1"/>
          <w:color w:val="303030"/>
          <w:sz w:val="26"/>
          <w:szCs w:val="26"/>
          <w:highlight w:val="white"/>
        </w:rPr>
      </w:pPr>
      <w:bookmarkStart w:colFirst="0" w:colLast="0" w:name="_3fx65yf736w3" w:id="0"/>
      <w:bookmarkEnd w:id="0"/>
      <w:r w:rsidDel="00000000" w:rsidR="00000000" w:rsidRPr="00000000">
        <w:rPr>
          <w:b w:val="1"/>
          <w:color w:val="303030"/>
          <w:sz w:val="26"/>
          <w:szCs w:val="26"/>
          <w:highlight w:val="white"/>
          <w:rtl w:val="0"/>
        </w:rPr>
        <w:t xml:space="preserve">About Parking Management System</w:t>
      </w:r>
    </w:p>
    <w:p w:rsidR="00000000" w:rsidDel="00000000" w:rsidP="00000000" w:rsidRDefault="00000000" w:rsidRPr="00000000" w14:paraId="00000002">
      <w:pPr>
        <w:rPr>
          <w:color w:val="303030"/>
          <w:sz w:val="27"/>
          <w:szCs w:val="27"/>
          <w:highlight w:val="white"/>
        </w:rPr>
      </w:pPr>
      <w:r w:rsidDel="00000000" w:rsidR="00000000" w:rsidRPr="00000000">
        <w:rPr>
          <w:rtl w:val="0"/>
        </w:rPr>
      </w:r>
    </w:p>
    <w:p w:rsidR="00000000" w:rsidDel="00000000" w:rsidP="00000000" w:rsidRDefault="00000000" w:rsidRPr="00000000" w14:paraId="00000003">
      <w:pPr>
        <w:rPr>
          <w:color w:val="303030"/>
          <w:sz w:val="23"/>
          <w:szCs w:val="23"/>
          <w:highlight w:val="white"/>
        </w:rPr>
      </w:pPr>
      <w:r w:rsidDel="00000000" w:rsidR="00000000" w:rsidRPr="00000000">
        <w:rPr>
          <w:color w:val="303030"/>
          <w:sz w:val="23"/>
          <w:szCs w:val="23"/>
          <w:highlight w:val="white"/>
          <w:rtl w:val="0"/>
        </w:rPr>
        <w:t xml:space="preserve">Moving on, this Vehicle Parking Management System project in PHP focuses mainly on keeping track of vehicle’s parking. Also, the system displays all the vehicle’s entry and outgoing records. In addition, the system allows adding parking slots too. This project only contains an admin panel. In an overview of this web application, an admin has all control over the system. He/she helps to maintain the flow of the system. An admin can simply add Parking Slots by providing a Slot number. After the management of parking areas, the admin can simply insert the vehicle’s entry. For this, he/she has to enter the vehicle’s number, model name, category, and owner’s information.</w:t>
      </w:r>
    </w:p>
    <w:p w:rsidR="00000000" w:rsidDel="00000000" w:rsidP="00000000" w:rsidRDefault="00000000" w:rsidRPr="00000000" w14:paraId="00000004">
      <w:pPr>
        <w:rPr>
          <w:color w:val="303030"/>
          <w:sz w:val="23"/>
          <w:szCs w:val="23"/>
          <w:highlight w:val="white"/>
        </w:rPr>
      </w:pP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160" w:before="160" w:lineRule="auto"/>
        <w:rPr>
          <w:b w:val="1"/>
          <w:color w:val="303030"/>
          <w:sz w:val="26"/>
          <w:szCs w:val="26"/>
          <w:highlight w:val="white"/>
        </w:rPr>
      </w:pPr>
      <w:bookmarkStart w:colFirst="0" w:colLast="0" w:name="_hpwti5wknf2x" w:id="1"/>
      <w:bookmarkEnd w:id="1"/>
      <w:r w:rsidDel="00000000" w:rsidR="00000000" w:rsidRPr="00000000">
        <w:rPr>
          <w:b w:val="1"/>
          <w:color w:val="303030"/>
          <w:sz w:val="26"/>
          <w:szCs w:val="26"/>
          <w:highlight w:val="white"/>
          <w:rtl w:val="0"/>
        </w:rPr>
        <w:t xml:space="preserve">Manage Vehicle’s Parking and Parking Receipts</w:t>
      </w:r>
    </w:p>
    <w:p w:rsidR="00000000" w:rsidDel="00000000" w:rsidP="00000000" w:rsidRDefault="00000000" w:rsidRPr="00000000" w14:paraId="00000006">
      <w:pPr>
        <w:shd w:fill="ffffff" w:val="clear"/>
        <w:spacing w:after="400" w:before="400" w:lineRule="auto"/>
        <w:rPr>
          <w:color w:val="303030"/>
          <w:sz w:val="23"/>
          <w:szCs w:val="23"/>
          <w:highlight w:val="white"/>
        </w:rPr>
      </w:pPr>
      <w:r w:rsidDel="00000000" w:rsidR="00000000" w:rsidRPr="00000000">
        <w:rPr>
          <w:color w:val="303030"/>
          <w:sz w:val="23"/>
          <w:szCs w:val="23"/>
          <w:highlight w:val="white"/>
          <w:rtl w:val="0"/>
        </w:rPr>
        <w:t xml:space="preserve">After setting up the vehicle’s parking, now the user can manage outgoing vehicles. The system lists out all the entry and outgoing vehicle records. Here, the user can simply take an action for checking out the parking. In order to exit a vehicle’s parking, the user has to enter the total parking charge with remarks. Once a vehicle exits the parking, those records can be found under the outgoing vehicle records. Here, the system generates invoice receipts for each and every vehicle. The user can view details of each available vehicle. Also, the user can view and print out the parking receipt of each. Each record consists of parking number, total charge, vehicle registration number, owner details, and more.</w:t>
      </w:r>
    </w:p>
    <w:p w:rsidR="00000000" w:rsidDel="00000000" w:rsidP="00000000" w:rsidRDefault="00000000" w:rsidRPr="00000000" w14:paraId="00000007">
      <w:pPr>
        <w:shd w:fill="ffffff" w:val="clear"/>
        <w:spacing w:after="400" w:before="400" w:lineRule="auto"/>
        <w:rPr>
          <w:color w:val="303030"/>
          <w:sz w:val="23"/>
          <w:szCs w:val="23"/>
          <w:highlight w:val="white"/>
        </w:rPr>
      </w:pPr>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160" w:before="160" w:lineRule="auto"/>
        <w:rPr>
          <w:b w:val="1"/>
          <w:color w:val="303030"/>
          <w:highlight w:val="white"/>
        </w:rPr>
      </w:pPr>
      <w:bookmarkStart w:colFirst="0" w:colLast="0" w:name="_cr904y9hnri" w:id="2"/>
      <w:bookmarkEnd w:id="2"/>
      <w:r w:rsidDel="00000000" w:rsidR="00000000" w:rsidRPr="00000000">
        <w:rPr>
          <w:b w:val="1"/>
          <w:color w:val="303030"/>
          <w:highlight w:val="white"/>
          <w:rtl w:val="0"/>
        </w:rPr>
        <w:t xml:space="preserve">Reports, Earning Collections and More</w:t>
      </w:r>
    </w:p>
    <w:p w:rsidR="00000000" w:rsidDel="00000000" w:rsidP="00000000" w:rsidRDefault="00000000" w:rsidRPr="00000000" w14:paraId="00000009">
      <w:pPr>
        <w:shd w:fill="ffffff" w:val="clear"/>
        <w:spacing w:after="400" w:before="400" w:lineRule="auto"/>
        <w:rPr>
          <w:color w:val="303030"/>
          <w:sz w:val="23"/>
          <w:szCs w:val="23"/>
          <w:highlight w:val="white"/>
        </w:rPr>
      </w:pPr>
      <w:r w:rsidDel="00000000" w:rsidR="00000000" w:rsidRPr="00000000">
        <w:rPr>
          <w:color w:val="303030"/>
          <w:sz w:val="23"/>
          <w:szCs w:val="23"/>
          <w:highlight w:val="white"/>
          <w:rtl w:val="0"/>
        </w:rPr>
        <w:t xml:space="preserve">On the other hand, an admin can list out the reports between dates. These reports help out to state vehicle’s parking records between the selected dates. The steps are simple, the user only needs to select from and to date. And after that, the system displays it all between those mentioned dates where the user can also view their details. Additionally, the admin can view total earnings to date. And also, the system displays the current date and yesterdays’ total earning. He/she can search out the vehicle’s record using the vehicle’s registration number from the sidebar. Besides, an admin can have an overview records of the total vehicle’s entry with a number of in and out vehicles and total parking within a 24 hours span time. The system represents overall records using graphical charts like piechart to present a summary of records.</w:t>
      </w:r>
    </w:p>
    <w:p w:rsidR="00000000" w:rsidDel="00000000" w:rsidP="00000000" w:rsidRDefault="00000000" w:rsidRPr="00000000" w14:paraId="0000000A">
      <w:pPr>
        <w:shd w:fill="ffffff" w:val="clear"/>
        <w:spacing w:after="400" w:before="400" w:lineRule="auto"/>
        <w:rPr>
          <w:color w:val="303030"/>
          <w:sz w:val="23"/>
          <w:szCs w:val="23"/>
          <w:highlight w:val="white"/>
        </w:rPr>
      </w:pPr>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160" w:before="160" w:lineRule="auto"/>
        <w:rPr>
          <w:b w:val="1"/>
          <w:color w:val="303030"/>
          <w:highlight w:val="white"/>
        </w:rPr>
      </w:pPr>
      <w:bookmarkStart w:colFirst="0" w:colLast="0" w:name="_29cw1iisis4i" w:id="3"/>
      <w:bookmarkEnd w:id="3"/>
      <w:r w:rsidDel="00000000" w:rsidR="00000000" w:rsidRPr="00000000">
        <w:rPr>
          <w:b w:val="1"/>
          <w:color w:val="303030"/>
          <w:highlight w:val="white"/>
          <w:rtl w:val="0"/>
        </w:rPr>
        <w:t xml:space="preserve">Update Account Information, Password</w:t>
      </w:r>
    </w:p>
    <w:p w:rsidR="00000000" w:rsidDel="00000000" w:rsidP="00000000" w:rsidRDefault="00000000" w:rsidRPr="00000000" w14:paraId="0000000C">
      <w:pPr>
        <w:shd w:fill="ffffff" w:val="clear"/>
        <w:spacing w:after="400" w:before="400" w:lineRule="auto"/>
        <w:rPr>
          <w:color w:val="303030"/>
          <w:sz w:val="23"/>
          <w:szCs w:val="23"/>
          <w:highlight w:val="white"/>
        </w:rPr>
      </w:pPr>
      <w:r w:rsidDel="00000000" w:rsidR="00000000" w:rsidRPr="00000000">
        <w:rPr>
          <w:color w:val="303030"/>
          <w:sz w:val="23"/>
          <w:szCs w:val="23"/>
          <w:highlight w:val="white"/>
          <w:rtl w:val="0"/>
        </w:rPr>
        <w:t xml:space="preserve">And finally, this whole section will be about additional features in this system. This system allows updating the user’s profile where he/she can update his/her name and contact details. Also, an admin can change the password by entering the current password with a new and confirmation password. The last feature is about company information. The system allows the user to update company settings. It includes of company’s name, the company’s email address, website URL, and company’s address.</w:t>
      </w:r>
    </w:p>
    <w:p w:rsidR="00000000" w:rsidDel="00000000" w:rsidP="00000000" w:rsidRDefault="00000000" w:rsidRPr="00000000" w14:paraId="0000000D">
      <w:pPr>
        <w:shd w:fill="ffffff" w:val="clear"/>
        <w:spacing w:after="400" w:before="400" w:lineRule="auto"/>
        <w:rPr>
          <w:color w:val="303030"/>
          <w:sz w:val="23"/>
          <w:szCs w:val="23"/>
          <w:highlight w:val="white"/>
        </w:rPr>
      </w:pPr>
      <w:r w:rsidDel="00000000" w:rsidR="00000000" w:rsidRPr="00000000">
        <w:rPr>
          <w:rtl w:val="0"/>
        </w:rPr>
      </w:r>
    </w:p>
    <w:p w:rsidR="00000000" w:rsidDel="00000000" w:rsidP="00000000" w:rsidRDefault="00000000" w:rsidRPr="00000000" w14:paraId="0000000E">
      <w:pPr>
        <w:shd w:fill="ffffff" w:val="clear"/>
        <w:spacing w:after="400" w:before="400" w:lineRule="auto"/>
        <w:rPr>
          <w:color w:val="303030"/>
          <w:sz w:val="21"/>
          <w:szCs w:val="21"/>
          <w:highlight w:val="white"/>
        </w:rPr>
      </w:pPr>
      <w:r w:rsidDel="00000000" w:rsidR="00000000" w:rsidRPr="00000000">
        <w:rPr>
          <w:color w:val="303030"/>
          <w:sz w:val="25"/>
          <w:szCs w:val="25"/>
          <w:highlight w:val="white"/>
          <w:rtl w:val="0"/>
        </w:rPr>
        <w:t xml:space="preserve"> a clean and simple dashboard is presented using </w:t>
      </w:r>
      <w:r w:rsidDel="00000000" w:rsidR="00000000" w:rsidRPr="00000000">
        <w:rPr>
          <w:i w:val="1"/>
          <w:color w:val="303030"/>
          <w:sz w:val="25"/>
          <w:szCs w:val="25"/>
          <w:highlight w:val="white"/>
          <w:rtl w:val="0"/>
        </w:rPr>
        <w:t xml:space="preserve">Admin Panel </w:t>
      </w:r>
      <w:r w:rsidDel="00000000" w:rsidR="00000000" w:rsidRPr="00000000">
        <w:rPr>
          <w:color w:val="303030"/>
          <w:sz w:val="25"/>
          <w:szCs w:val="25"/>
          <w:highlight w:val="white"/>
          <w:rtl w:val="0"/>
        </w:rPr>
        <w:t xml:space="preserve">with simple color combinations for greater user experience while using this Online Vehicle Parking Management System Project in PHP MySQL. For its UI elements, a free open-source CSS framework; Bootstrap is on board with some Vanilla CSS too. Presenting a new Online Parking Management System Project in PHP MySQL which includes an admin panel that contains all the essential features to follow up, and a knowledgeable resource for learning purposes.</w:t>
      </w:r>
      <w:r w:rsidDel="00000000" w:rsidR="00000000" w:rsidRPr="00000000">
        <w:rPr>
          <w:rtl w:val="0"/>
        </w:rPr>
      </w:r>
    </w:p>
    <w:p w:rsidR="00000000" w:rsidDel="00000000" w:rsidP="00000000" w:rsidRDefault="00000000" w:rsidRPr="00000000" w14:paraId="0000000F">
      <w:pPr>
        <w:pStyle w:val="Heading5"/>
        <w:keepNext w:val="0"/>
        <w:keepLines w:val="0"/>
        <w:shd w:fill="ffffff" w:val="clear"/>
        <w:spacing w:after="160" w:before="160" w:lineRule="auto"/>
        <w:rPr>
          <w:b w:val="1"/>
          <w:color w:val="303030"/>
          <w:sz w:val="24"/>
          <w:szCs w:val="24"/>
          <w:highlight w:val="white"/>
        </w:rPr>
      </w:pPr>
      <w:bookmarkStart w:colFirst="0" w:colLast="0" w:name="_adx6vtixuhey" w:id="4"/>
      <w:bookmarkEnd w:id="4"/>
      <w:r w:rsidDel="00000000" w:rsidR="00000000" w:rsidRPr="00000000">
        <w:rPr>
          <w:b w:val="1"/>
          <w:color w:val="303030"/>
          <w:sz w:val="24"/>
          <w:szCs w:val="24"/>
          <w:highlight w:val="white"/>
          <w:rtl w:val="0"/>
        </w:rPr>
        <w:t xml:space="preserve">Available Features:</w:t>
      </w:r>
    </w:p>
    <w:p w:rsidR="00000000" w:rsidDel="00000000" w:rsidP="00000000" w:rsidRDefault="00000000" w:rsidRPr="00000000" w14:paraId="00000010">
      <w:pPr>
        <w:numPr>
          <w:ilvl w:val="0"/>
          <w:numId w:val="1"/>
        </w:numPr>
        <w:shd w:fill="ffffff" w:val="clear"/>
        <w:spacing w:after="0" w:afterAutospacing="0" w:before="400" w:lineRule="auto"/>
        <w:ind w:left="720" w:hanging="360"/>
        <w:rPr>
          <w:sz w:val="23"/>
          <w:szCs w:val="23"/>
          <w:highlight w:val="white"/>
        </w:rPr>
      </w:pPr>
      <w:r w:rsidDel="00000000" w:rsidR="00000000" w:rsidRPr="00000000">
        <w:rPr>
          <w:color w:val="303030"/>
          <w:sz w:val="23"/>
          <w:szCs w:val="23"/>
          <w:highlight w:val="white"/>
          <w:rtl w:val="0"/>
        </w:rPr>
        <w:t xml:space="preserve">Manage Parking Areas</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Vehicle’s Entry</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Manage Outgoing Vehicles</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Set Parking Charge</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Parking Receipts</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View Reports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Total Earnings</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Search Parking Details</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Graphical Representations</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Update Profile, Company Details</w:t>
      </w:r>
    </w:p>
    <w:p w:rsidR="00000000" w:rsidDel="00000000" w:rsidP="00000000" w:rsidRDefault="00000000" w:rsidRPr="00000000" w14:paraId="0000001A">
      <w:pPr>
        <w:numPr>
          <w:ilvl w:val="0"/>
          <w:numId w:val="1"/>
        </w:numPr>
        <w:shd w:fill="ffffff" w:val="clear"/>
        <w:spacing w:after="400" w:before="0" w:beforeAutospacing="0" w:lineRule="auto"/>
        <w:ind w:left="720" w:hanging="360"/>
        <w:rPr>
          <w:sz w:val="23"/>
          <w:szCs w:val="23"/>
          <w:highlight w:val="white"/>
        </w:rPr>
      </w:pPr>
      <w:r w:rsidDel="00000000" w:rsidR="00000000" w:rsidRPr="00000000">
        <w:rPr>
          <w:color w:val="303030"/>
          <w:sz w:val="23"/>
          <w:szCs w:val="23"/>
          <w:highlight w:val="white"/>
          <w:rtl w:val="0"/>
        </w:rPr>
        <w:t xml:space="preserve">Change Password</w:t>
      </w:r>
    </w:p>
    <w:p w:rsidR="00000000" w:rsidDel="00000000" w:rsidP="00000000" w:rsidRDefault="00000000" w:rsidRPr="00000000" w14:paraId="0000001B">
      <w:pPr>
        <w:rPr>
          <w:color w:val="303030"/>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0303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