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5C" w:rsidRPr="00B01270" w:rsidRDefault="00B664D5" w:rsidP="00944E76">
      <w:pPr>
        <w:shd w:val="clear" w:color="auto" w:fill="FFFFFF"/>
        <w:spacing w:before="100" w:beforeAutospacing="1" w:after="100" w:afterAutospacing="1" w:line="240" w:lineRule="auto"/>
        <w:ind w:left="2160" w:firstLine="720"/>
        <w:outlineLvl w:val="1"/>
        <w:rPr>
          <w:rFonts w:eastAsia="Times New Roman" w:cstheme="minorHAnsi"/>
          <w:b/>
          <w:color w:val="000000" w:themeColor="text1"/>
          <w:sz w:val="40"/>
          <w:szCs w:val="40"/>
        </w:rPr>
      </w:pPr>
      <w:r w:rsidRPr="00B01270">
        <w:rPr>
          <w:rFonts w:eastAsia="Times New Roman" w:cstheme="minorHAnsi"/>
          <w:b/>
          <w:color w:val="000000" w:themeColor="text1"/>
          <w:sz w:val="40"/>
          <w:szCs w:val="40"/>
        </w:rPr>
        <w:t>Dangling</w:t>
      </w:r>
      <w:r w:rsidR="005A546C" w:rsidRPr="00B01270">
        <w:rPr>
          <w:rFonts w:eastAsia="Times New Roman" w:cstheme="minorHAnsi"/>
          <w:b/>
          <w:color w:val="000000" w:themeColor="text1"/>
          <w:sz w:val="40"/>
          <w:szCs w:val="40"/>
        </w:rPr>
        <w:t xml:space="preserve"> Modifier</w:t>
      </w:r>
    </w:p>
    <w:p w:rsidR="00780656" w:rsidRPr="00052DCD" w:rsidRDefault="00780656" w:rsidP="00780656">
      <w:pPr>
        <w:shd w:val="clear" w:color="auto" w:fill="FFFFFF"/>
        <w:spacing w:after="100" w:line="240" w:lineRule="auto"/>
        <w:rPr>
          <w:rFonts w:eastAsia="Times New Roman" w:cstheme="minorHAnsi"/>
          <w:color w:val="000000" w:themeColor="text1"/>
        </w:rPr>
      </w:pPr>
      <w:r w:rsidRPr="00052DCD">
        <w:rPr>
          <w:rFonts w:eastAsia="Times New Roman" w:cstheme="minorHAnsi"/>
          <w:color w:val="000000" w:themeColor="text1"/>
        </w:rPr>
        <w:t>A modifier does exactly what it sounds like: it changes, alters, limits, or adds more info to something else in the sentence. A modifier is considered dangling when the sentence isn't clear about what is being modified. For example, "The big" doesn't make sense without telling what is big which leaves "big" as a dangling modifier; but, "the big dog" is a complete phrase.</w:t>
      </w:r>
    </w:p>
    <w:p w:rsidR="00780656" w:rsidRPr="00052DCD" w:rsidRDefault="00780656" w:rsidP="00780656">
      <w:pPr>
        <w:shd w:val="clear" w:color="auto" w:fill="FFFFFF"/>
        <w:spacing w:after="100" w:line="240" w:lineRule="auto"/>
        <w:rPr>
          <w:rFonts w:eastAsia="Times New Roman" w:cstheme="minorHAnsi"/>
          <w:b/>
          <w:i/>
          <w:color w:val="000000" w:themeColor="text1"/>
        </w:rPr>
      </w:pPr>
      <w:r w:rsidRPr="00052DCD">
        <w:rPr>
          <w:rFonts w:eastAsia="Times New Roman" w:cstheme="minorHAnsi"/>
          <w:b/>
          <w:i/>
          <w:color w:val="000000" w:themeColor="text1"/>
        </w:rPr>
        <w:t>How Modifiers Dangle</w:t>
      </w:r>
    </w:p>
    <w:p w:rsidR="00780656" w:rsidRPr="00052DCD" w:rsidRDefault="00780656" w:rsidP="00780656">
      <w:pPr>
        <w:shd w:val="clear" w:color="auto" w:fill="FFFFFF"/>
        <w:spacing w:after="100" w:line="240" w:lineRule="auto"/>
        <w:rPr>
          <w:rFonts w:eastAsia="Times New Roman" w:cstheme="minorHAnsi"/>
          <w:b/>
          <w:i/>
          <w:color w:val="000000" w:themeColor="text1"/>
        </w:rPr>
      </w:pPr>
    </w:p>
    <w:p w:rsidR="00780656" w:rsidRPr="00052DCD" w:rsidRDefault="00780656" w:rsidP="00780656">
      <w:pPr>
        <w:shd w:val="clear" w:color="auto" w:fill="FFFFFF"/>
        <w:spacing w:after="100" w:line="240" w:lineRule="auto"/>
        <w:rPr>
          <w:rFonts w:eastAsia="Times New Roman" w:cstheme="minorHAnsi"/>
          <w:color w:val="000000" w:themeColor="text1"/>
        </w:rPr>
      </w:pPr>
      <w:r w:rsidRPr="00052DCD">
        <w:rPr>
          <w:rFonts w:eastAsia="Times New Roman" w:cstheme="minorHAnsi"/>
          <w:color w:val="000000" w:themeColor="text1"/>
        </w:rPr>
        <w:t>Since a modifier has to add more information about something, by definition that means the something it is modifying or limiting has to exist. That means, of course, that you can't just say “The happy”. If you did, people would immediately ask you: "the happy what?" That missing what is the thing being modified.</w:t>
      </w:r>
    </w:p>
    <w:p w:rsidR="00780656" w:rsidRPr="00052DCD" w:rsidRDefault="00780656" w:rsidP="00780656">
      <w:pPr>
        <w:shd w:val="clear" w:color="auto" w:fill="FFFFFF"/>
        <w:spacing w:after="100" w:line="240" w:lineRule="auto"/>
        <w:rPr>
          <w:rFonts w:eastAsia="Times New Roman" w:cstheme="minorHAnsi"/>
          <w:color w:val="000000" w:themeColor="text1"/>
        </w:rPr>
      </w:pPr>
    </w:p>
    <w:p w:rsidR="00780656" w:rsidRPr="00052DCD" w:rsidRDefault="00497217" w:rsidP="00780656">
      <w:pPr>
        <w:shd w:val="clear" w:color="auto" w:fill="FFFFFF"/>
        <w:spacing w:after="100" w:line="240" w:lineRule="auto"/>
        <w:rPr>
          <w:rFonts w:eastAsia="Times New Roman" w:cstheme="minorHAnsi"/>
          <w:color w:val="000000" w:themeColor="text1"/>
        </w:rPr>
      </w:pPr>
      <w:r w:rsidRPr="00052DCD">
        <w:rPr>
          <w:rFonts w:eastAsia="Times New Roman" w:cstheme="minorHAnsi"/>
          <w:color w:val="000000" w:themeColor="text1"/>
        </w:rPr>
        <w:t>In simple sentences, it is usually easy to understand what a modifier is modifying</w:t>
      </w:r>
      <w:r w:rsidR="00780656" w:rsidRPr="00052DCD">
        <w:rPr>
          <w:rFonts w:eastAsia="Times New Roman" w:cstheme="minorHAnsi"/>
          <w:color w:val="000000" w:themeColor="text1"/>
        </w:rPr>
        <w:t xml:space="preserve">, </w:t>
      </w:r>
      <w:r w:rsidRPr="00052DCD">
        <w:rPr>
          <w:rFonts w:eastAsia="Times New Roman" w:cstheme="minorHAnsi"/>
          <w:color w:val="000000" w:themeColor="text1"/>
        </w:rPr>
        <w:t>but when we begin adding more information into longer sentences</w:t>
      </w:r>
      <w:r w:rsidR="00780656" w:rsidRPr="00052DCD">
        <w:rPr>
          <w:rFonts w:eastAsia="Times New Roman" w:cstheme="minorHAnsi"/>
          <w:color w:val="000000" w:themeColor="text1"/>
        </w:rPr>
        <w:t xml:space="preserve"> it se</w:t>
      </w:r>
      <w:r w:rsidRPr="00052DCD">
        <w:rPr>
          <w:rFonts w:eastAsia="Times New Roman" w:cstheme="minorHAnsi"/>
          <w:color w:val="000000" w:themeColor="text1"/>
        </w:rPr>
        <w:t xml:space="preserve">ems challenging to find whether </w:t>
      </w:r>
      <w:r w:rsidR="00780656" w:rsidRPr="00052DCD">
        <w:rPr>
          <w:rFonts w:eastAsia="Times New Roman" w:cstheme="minorHAnsi"/>
          <w:color w:val="000000" w:themeColor="text1"/>
        </w:rPr>
        <w:t xml:space="preserve">a modifier </w:t>
      </w:r>
      <w:r w:rsidRPr="00052DCD">
        <w:rPr>
          <w:rFonts w:eastAsia="Times New Roman" w:cstheme="minorHAnsi"/>
          <w:color w:val="000000" w:themeColor="text1"/>
        </w:rPr>
        <w:t>is modifying the intended object/person or is</w:t>
      </w:r>
      <w:r w:rsidR="00780656" w:rsidRPr="00052DCD">
        <w:rPr>
          <w:rFonts w:eastAsia="Times New Roman" w:cstheme="minorHAnsi"/>
          <w:color w:val="000000" w:themeColor="text1"/>
        </w:rPr>
        <w:t xml:space="preserve"> left dangling. </w:t>
      </w:r>
      <w:r w:rsidR="009D113C" w:rsidRPr="00052DCD">
        <w:rPr>
          <w:rFonts w:eastAsia="Times New Roman" w:cstheme="minorHAnsi"/>
          <w:color w:val="000000" w:themeColor="text1"/>
        </w:rPr>
        <w:t>Moreover</w:t>
      </w:r>
      <w:r w:rsidR="00780656" w:rsidRPr="00052DCD">
        <w:rPr>
          <w:rFonts w:eastAsia="Times New Roman" w:cstheme="minorHAnsi"/>
          <w:color w:val="000000" w:themeColor="text1"/>
        </w:rPr>
        <w:t>, modifiers don't always have to be simple words or phrases like happy, and sentences aren't always simple.</w:t>
      </w:r>
    </w:p>
    <w:p w:rsidR="00780656" w:rsidRPr="00052DCD" w:rsidRDefault="00780656" w:rsidP="00780656">
      <w:pPr>
        <w:shd w:val="clear" w:color="auto" w:fill="FFFFFF"/>
        <w:spacing w:after="100" w:line="240" w:lineRule="auto"/>
        <w:rPr>
          <w:rFonts w:eastAsia="Times New Roman" w:cstheme="minorHAnsi"/>
          <w:color w:val="000000" w:themeColor="text1"/>
        </w:rPr>
      </w:pPr>
    </w:p>
    <w:p w:rsidR="00780656" w:rsidRPr="00052DCD" w:rsidRDefault="00780656" w:rsidP="00780656">
      <w:pPr>
        <w:shd w:val="clear" w:color="auto" w:fill="FFFFFF"/>
        <w:spacing w:after="100" w:line="240" w:lineRule="auto"/>
        <w:rPr>
          <w:rFonts w:eastAsia="Times New Roman" w:cstheme="minorHAnsi"/>
          <w:color w:val="000000" w:themeColor="text1"/>
        </w:rPr>
      </w:pPr>
      <w:r w:rsidRPr="00052DCD">
        <w:rPr>
          <w:rFonts w:eastAsia="Times New Roman" w:cstheme="minorHAnsi"/>
          <w:color w:val="000000" w:themeColor="text1"/>
        </w:rPr>
        <w:t>Phrases can also act as modifiers, providing additional information about something else in the sentence. When this occurs, and when sentences become more complex, dangling modifiers can sometimes exist and get lost in the complexity of the language.</w:t>
      </w:r>
    </w:p>
    <w:p w:rsidR="009D113C" w:rsidRPr="00052DCD" w:rsidRDefault="009D113C" w:rsidP="00780656">
      <w:pPr>
        <w:shd w:val="clear" w:color="auto" w:fill="FFFFFF"/>
        <w:spacing w:after="100" w:line="240" w:lineRule="auto"/>
        <w:rPr>
          <w:rFonts w:eastAsia="Times New Roman" w:cstheme="minorHAnsi"/>
          <w:color w:val="000000" w:themeColor="text1"/>
        </w:rPr>
      </w:pPr>
    </w:p>
    <w:p w:rsidR="005760BC" w:rsidRPr="00052DCD" w:rsidRDefault="009D113C" w:rsidP="00777D5C">
      <w:pPr>
        <w:shd w:val="clear" w:color="auto" w:fill="FFFFFF"/>
        <w:spacing w:after="100" w:line="240" w:lineRule="auto"/>
        <w:rPr>
          <w:rFonts w:eastAsia="Times New Roman" w:cstheme="minorHAnsi"/>
          <w:color w:val="000000" w:themeColor="text1"/>
        </w:rPr>
      </w:pPr>
      <w:r w:rsidRPr="00052DCD">
        <w:rPr>
          <w:rFonts w:eastAsia="Times New Roman" w:cstheme="minorHAnsi"/>
          <w:color w:val="000000" w:themeColor="text1"/>
        </w:rPr>
        <w:t>Therefore, we must</w:t>
      </w:r>
      <w:r w:rsidR="005760BC" w:rsidRPr="00052DCD">
        <w:rPr>
          <w:rFonts w:eastAsia="Times New Roman" w:cstheme="minorHAnsi"/>
          <w:color w:val="000000" w:themeColor="text1"/>
        </w:rPr>
        <w:t xml:space="preserve"> make sure that </w:t>
      </w:r>
      <w:r w:rsidR="005760BC" w:rsidRPr="00052DCD">
        <w:rPr>
          <w:rFonts w:eastAsia="Times New Roman" w:cstheme="minorHAnsi"/>
          <w:b/>
          <w:color w:val="000000" w:themeColor="text1"/>
        </w:rPr>
        <w:t>the thing being modified is explicitly stated</w:t>
      </w:r>
      <w:r w:rsidR="005760BC" w:rsidRPr="00052DCD">
        <w:rPr>
          <w:rFonts w:eastAsia="Times New Roman" w:cstheme="minorHAnsi"/>
          <w:color w:val="000000" w:themeColor="text1"/>
        </w:rPr>
        <w:t xml:space="preserve"> in the </w:t>
      </w:r>
      <w:r w:rsidR="00D53C3D" w:rsidRPr="00052DCD">
        <w:rPr>
          <w:rFonts w:eastAsia="Times New Roman" w:cstheme="minorHAnsi"/>
          <w:color w:val="000000" w:themeColor="text1"/>
        </w:rPr>
        <w:t>text;</w:t>
      </w:r>
      <w:r w:rsidRPr="00052DCD">
        <w:rPr>
          <w:rFonts w:eastAsia="Times New Roman" w:cstheme="minorHAnsi"/>
          <w:color w:val="000000" w:themeColor="text1"/>
        </w:rPr>
        <w:t xml:space="preserve"> otherwise we would</w:t>
      </w:r>
      <w:r w:rsidR="005760BC" w:rsidRPr="00052DCD">
        <w:rPr>
          <w:rFonts w:eastAsia="Times New Roman" w:cstheme="minorHAnsi"/>
          <w:color w:val="000000" w:themeColor="text1"/>
        </w:rPr>
        <w:t xml:space="preserve"> be left with </w:t>
      </w:r>
      <w:r w:rsidR="005760BC" w:rsidRPr="00052DCD">
        <w:rPr>
          <w:rFonts w:eastAsia="Times New Roman" w:cstheme="minorHAnsi"/>
          <w:b/>
          <w:color w:val="000000" w:themeColor="text1"/>
        </w:rPr>
        <w:t>a dangling modifier</w:t>
      </w:r>
      <w:r w:rsidR="00B47B83" w:rsidRPr="00052DCD">
        <w:rPr>
          <w:rFonts w:eastAsia="Times New Roman" w:cstheme="minorHAnsi"/>
          <w:b/>
          <w:color w:val="000000" w:themeColor="text1"/>
        </w:rPr>
        <w:t xml:space="preserve"> error</w:t>
      </w:r>
      <w:r w:rsidR="009F25BD" w:rsidRPr="00052DCD">
        <w:rPr>
          <w:rFonts w:eastAsia="Times New Roman" w:cstheme="minorHAnsi"/>
          <w:b/>
          <w:color w:val="000000" w:themeColor="text1"/>
        </w:rPr>
        <w:t xml:space="preserve"> </w:t>
      </w:r>
      <w:r w:rsidR="009F25BD" w:rsidRPr="00052DCD">
        <w:rPr>
          <w:rFonts w:eastAsia="Times New Roman" w:cstheme="minorHAnsi"/>
          <w:color w:val="000000" w:themeColor="text1"/>
        </w:rPr>
        <w:t>in the sentence</w:t>
      </w:r>
      <w:r w:rsidR="005760BC" w:rsidRPr="00052DCD">
        <w:rPr>
          <w:rFonts w:eastAsia="Times New Roman" w:cstheme="minorHAnsi"/>
          <w:color w:val="000000" w:themeColor="text1"/>
        </w:rPr>
        <w:t>.</w:t>
      </w:r>
    </w:p>
    <w:p w:rsidR="00777D5C" w:rsidRPr="00052DCD" w:rsidRDefault="00BF2861" w:rsidP="00777D5C">
      <w:pPr>
        <w:shd w:val="clear" w:color="auto" w:fill="FFFFFF"/>
        <w:spacing w:before="200" w:after="0" w:line="240" w:lineRule="auto"/>
        <w:outlineLvl w:val="2"/>
        <w:rPr>
          <w:rFonts w:eastAsia="Times New Roman" w:cstheme="minorHAnsi"/>
          <w:b/>
          <w:bCs/>
          <w:i/>
          <w:color w:val="000000" w:themeColor="text1"/>
        </w:rPr>
      </w:pPr>
      <w:r w:rsidRPr="00052DCD">
        <w:rPr>
          <w:rFonts w:eastAsia="Times New Roman" w:cstheme="minorHAnsi"/>
          <w:b/>
          <w:bCs/>
          <w:i/>
          <w:color w:val="000000" w:themeColor="text1"/>
        </w:rPr>
        <w:t>Dangling</w:t>
      </w:r>
      <w:r w:rsidR="00777D5C" w:rsidRPr="00052DCD">
        <w:rPr>
          <w:rFonts w:eastAsia="Times New Roman" w:cstheme="minorHAnsi"/>
          <w:b/>
          <w:bCs/>
          <w:i/>
          <w:color w:val="000000" w:themeColor="text1"/>
        </w:rPr>
        <w:t xml:space="preserve"> modifiers</w:t>
      </w:r>
      <w:r w:rsidR="00284BEB" w:rsidRPr="00052DCD">
        <w:rPr>
          <w:rFonts w:eastAsia="Times New Roman" w:cstheme="minorHAnsi"/>
          <w:b/>
          <w:bCs/>
          <w:i/>
          <w:color w:val="000000" w:themeColor="text1"/>
        </w:rPr>
        <w:t xml:space="preserve"> errors</w:t>
      </w:r>
    </w:p>
    <w:p w:rsidR="00B47B83" w:rsidRPr="00052DCD" w:rsidRDefault="00B47B83" w:rsidP="00B47B83">
      <w:pPr>
        <w:shd w:val="clear" w:color="auto" w:fill="FFFFFF"/>
        <w:spacing w:before="200" w:after="0" w:line="240" w:lineRule="auto"/>
        <w:outlineLvl w:val="2"/>
        <w:rPr>
          <w:rFonts w:eastAsia="Times New Roman" w:cstheme="minorHAnsi"/>
          <w:bCs/>
          <w:color w:val="000000" w:themeColor="text1"/>
        </w:rPr>
      </w:pPr>
      <w:r w:rsidRPr="00052DCD">
        <w:rPr>
          <w:rFonts w:eastAsia="Times New Roman" w:cstheme="minorHAnsi"/>
          <w:bCs/>
          <w:color w:val="000000" w:themeColor="text1"/>
        </w:rPr>
        <w:t xml:space="preserve">A dangling modifier </w:t>
      </w:r>
      <w:r w:rsidR="00284BEB" w:rsidRPr="00052DCD">
        <w:rPr>
          <w:rFonts w:eastAsia="Times New Roman" w:cstheme="minorHAnsi"/>
          <w:bCs/>
          <w:color w:val="000000" w:themeColor="text1"/>
        </w:rPr>
        <w:t xml:space="preserve">error </w:t>
      </w:r>
      <w:r w:rsidRPr="00052DCD">
        <w:rPr>
          <w:rFonts w:eastAsia="Times New Roman" w:cstheme="minorHAnsi"/>
          <w:bCs/>
          <w:color w:val="000000" w:themeColor="text1"/>
        </w:rPr>
        <w:t>occurs when we don’t clearly state the noun that is supposed to be modified by the modifying phrase. These are especially common with participle phrases. For example:</w:t>
      </w:r>
    </w:p>
    <w:p w:rsidR="00B47B83" w:rsidRPr="00052DCD" w:rsidRDefault="00B47B83" w:rsidP="00B47B83">
      <w:pPr>
        <w:shd w:val="clear" w:color="auto" w:fill="FFFFFF"/>
        <w:spacing w:before="200" w:after="0" w:line="240" w:lineRule="auto"/>
        <w:outlineLvl w:val="2"/>
        <w:rPr>
          <w:rFonts w:eastAsia="Times New Roman" w:cstheme="minorHAnsi"/>
          <w:bCs/>
          <w:color w:val="000000" w:themeColor="text1"/>
        </w:rPr>
      </w:pPr>
      <w:r w:rsidRPr="00052DCD">
        <w:rPr>
          <w:rFonts w:eastAsia="Times New Roman" w:cstheme="minorHAnsi"/>
          <w:bCs/>
          <w:color w:val="000000" w:themeColor="text1"/>
        </w:rPr>
        <w:t>“</w:t>
      </w:r>
      <w:r w:rsidRPr="00052DCD">
        <w:rPr>
          <w:rFonts w:eastAsia="Times New Roman" w:cstheme="minorHAnsi"/>
          <w:b/>
          <w:bCs/>
          <w:color w:val="000000" w:themeColor="text1"/>
        </w:rPr>
        <w:t>Walking down the road</w:t>
      </w:r>
      <w:r w:rsidRPr="00052DCD">
        <w:rPr>
          <w:rFonts w:eastAsia="Times New Roman" w:cstheme="minorHAnsi"/>
          <w:bCs/>
          <w:color w:val="000000" w:themeColor="text1"/>
        </w:rPr>
        <w:t>, the birds were singing.”</w:t>
      </w:r>
    </w:p>
    <w:p w:rsidR="00B47B83" w:rsidRPr="00052DCD" w:rsidRDefault="00B47B83" w:rsidP="00B47B83">
      <w:pPr>
        <w:shd w:val="clear" w:color="auto" w:fill="FFFFFF"/>
        <w:spacing w:before="200" w:after="0" w:line="240" w:lineRule="auto"/>
        <w:outlineLvl w:val="2"/>
        <w:rPr>
          <w:rFonts w:eastAsia="Times New Roman" w:cstheme="minorHAnsi"/>
          <w:bCs/>
          <w:color w:val="000000" w:themeColor="text1"/>
        </w:rPr>
      </w:pPr>
      <w:r w:rsidRPr="00052DCD">
        <w:rPr>
          <w:rFonts w:eastAsia="Times New Roman" w:cstheme="minorHAnsi"/>
          <w:bCs/>
          <w:color w:val="000000" w:themeColor="text1"/>
        </w:rPr>
        <w:t>Because the sentence does not state who was walking down the road, is seems that it was the birds, which is probably not the intended meaning. The sentence needs to include another noun or pronoun being described by the phrase to correct the dangling modifier. For example:</w:t>
      </w:r>
    </w:p>
    <w:p w:rsidR="00B47B83" w:rsidRPr="00052DCD" w:rsidRDefault="00B47B83" w:rsidP="00B47B83">
      <w:pPr>
        <w:shd w:val="clear" w:color="auto" w:fill="FFFFFF"/>
        <w:spacing w:before="200" w:after="0" w:line="240" w:lineRule="auto"/>
        <w:outlineLvl w:val="2"/>
        <w:rPr>
          <w:rFonts w:eastAsia="Times New Roman" w:cstheme="minorHAnsi"/>
          <w:bCs/>
          <w:color w:val="000000" w:themeColor="text1"/>
        </w:rPr>
      </w:pPr>
      <w:r w:rsidRPr="00052DCD">
        <w:rPr>
          <w:rFonts w:eastAsia="Times New Roman" w:cstheme="minorHAnsi"/>
          <w:bCs/>
          <w:color w:val="000000" w:themeColor="text1"/>
        </w:rPr>
        <w:t>“</w:t>
      </w:r>
      <w:r w:rsidRPr="00052DCD">
        <w:rPr>
          <w:rFonts w:eastAsia="Times New Roman" w:cstheme="minorHAnsi"/>
          <w:b/>
          <w:bCs/>
          <w:color w:val="000000" w:themeColor="text1"/>
        </w:rPr>
        <w:t>Walking down the road</w:t>
      </w:r>
      <w:r w:rsidRPr="00052DCD">
        <w:rPr>
          <w:rFonts w:eastAsia="Times New Roman" w:cstheme="minorHAnsi"/>
          <w:bCs/>
          <w:color w:val="000000" w:themeColor="text1"/>
        </w:rPr>
        <w:t>, I (or she, he, Mary, the couple, etc.) heard the birds singing.”</w:t>
      </w:r>
    </w:p>
    <w:p w:rsidR="00B5340C" w:rsidRPr="00052DCD" w:rsidRDefault="00B5340C" w:rsidP="00B5340C">
      <w:pPr>
        <w:rPr>
          <w:rFonts w:cstheme="minorHAnsi"/>
          <w:b/>
          <w:u w:val="single"/>
        </w:rPr>
      </w:pPr>
    </w:p>
    <w:p w:rsidR="00B5340C" w:rsidRPr="00052DCD" w:rsidRDefault="00B01270" w:rsidP="00B5340C">
      <w:pPr>
        <w:rPr>
          <w:rFonts w:cstheme="minorHAnsi"/>
          <w:b/>
          <w:u w:val="single"/>
        </w:rPr>
      </w:pPr>
      <w:r w:rsidRPr="00052DCD">
        <w:rPr>
          <w:rFonts w:cstheme="minorHAnsi"/>
          <w:b/>
          <w:u w:val="single"/>
        </w:rPr>
        <w:t>Additional Example</w:t>
      </w:r>
    </w:p>
    <w:p w:rsidR="00B5340C" w:rsidRPr="00052DCD" w:rsidRDefault="00B5340C" w:rsidP="00B5340C">
      <w:pPr>
        <w:rPr>
          <w:rFonts w:cstheme="minorHAnsi"/>
        </w:rPr>
      </w:pPr>
      <w:r w:rsidRPr="00052DCD">
        <w:rPr>
          <w:rFonts w:cstheme="minorHAnsi"/>
        </w:rPr>
        <w:t>Original: Having financed the car through the bank, it will take three years to pay for it.</w:t>
      </w:r>
    </w:p>
    <w:p w:rsidR="00B5340C" w:rsidRPr="00052DCD" w:rsidRDefault="00B5340C" w:rsidP="00B5340C">
      <w:pPr>
        <w:rPr>
          <w:rFonts w:cstheme="minorHAnsi"/>
        </w:rPr>
      </w:pPr>
      <w:r w:rsidRPr="00052DCD">
        <w:rPr>
          <w:rFonts w:cstheme="minorHAnsi"/>
        </w:rPr>
        <w:t>Revised: Having financed the car through the bank, he will take three years to pay for it.</w:t>
      </w:r>
    </w:p>
    <w:p w:rsidR="00115DF9" w:rsidRPr="00052DCD" w:rsidRDefault="00C337A0" w:rsidP="0072103D">
      <w:pPr>
        <w:ind w:left="2880"/>
        <w:rPr>
          <w:rFonts w:cstheme="minorHAnsi"/>
          <w:b/>
          <w:sz w:val="20"/>
          <w:szCs w:val="20"/>
          <w:u w:val="single"/>
        </w:rPr>
      </w:pPr>
      <w:r w:rsidRPr="00052DCD">
        <w:rPr>
          <w:rFonts w:cstheme="minorHAnsi"/>
          <w:b/>
          <w:sz w:val="20"/>
          <w:szCs w:val="20"/>
          <w:u w:val="single"/>
        </w:rPr>
        <w:lastRenderedPageBreak/>
        <w:t>Set-1</w:t>
      </w:r>
      <w:r w:rsidR="00417EDC" w:rsidRPr="00052DCD">
        <w:rPr>
          <w:rFonts w:cstheme="minorHAnsi"/>
          <w:b/>
          <w:sz w:val="20"/>
          <w:szCs w:val="20"/>
          <w:u w:val="single"/>
        </w:rPr>
        <w:t xml:space="preserve"> Correct the following </w:t>
      </w:r>
      <w:r w:rsidR="00D5799F" w:rsidRPr="00052DCD">
        <w:rPr>
          <w:rFonts w:cstheme="minorHAnsi"/>
          <w:b/>
          <w:sz w:val="20"/>
          <w:szCs w:val="20"/>
          <w:u w:val="single"/>
        </w:rPr>
        <w:t>sentences</w:t>
      </w:r>
    </w:p>
    <w:p w:rsidR="00964E5F" w:rsidRPr="00052DCD" w:rsidRDefault="00964E5F" w:rsidP="00964E5F">
      <w:pPr>
        <w:pStyle w:val="ListParagraph"/>
        <w:numPr>
          <w:ilvl w:val="0"/>
          <w:numId w:val="15"/>
        </w:numPr>
        <w:rPr>
          <w:rFonts w:cstheme="minorHAnsi"/>
          <w:sz w:val="20"/>
          <w:szCs w:val="20"/>
        </w:rPr>
      </w:pPr>
      <w:r w:rsidRPr="00052DCD">
        <w:rPr>
          <w:rFonts w:cstheme="minorHAnsi"/>
          <w:sz w:val="20"/>
          <w:szCs w:val="20"/>
        </w:rPr>
        <w:t>Hungry, the leftover pizza was devoured.</w:t>
      </w:r>
    </w:p>
    <w:p w:rsidR="00C2058A" w:rsidRPr="00052DCD" w:rsidRDefault="00964E5F" w:rsidP="00817DD2">
      <w:pPr>
        <w:pStyle w:val="ListParagraph"/>
        <w:numPr>
          <w:ilvl w:val="0"/>
          <w:numId w:val="15"/>
        </w:numPr>
        <w:rPr>
          <w:rFonts w:cstheme="minorHAnsi"/>
          <w:iCs/>
          <w:color w:val="000000" w:themeColor="text1"/>
          <w:sz w:val="20"/>
          <w:szCs w:val="20"/>
          <w:shd w:val="clear" w:color="auto" w:fill="FFFFFF"/>
        </w:rPr>
      </w:pPr>
      <w:r w:rsidRPr="00052DCD">
        <w:rPr>
          <w:rFonts w:cstheme="minorHAnsi"/>
          <w:sz w:val="20"/>
          <w:szCs w:val="20"/>
        </w:rPr>
        <w:t>With a sigh of disappointment, the expensive dress was returned to the rack.</w:t>
      </w:r>
    </w:p>
    <w:p w:rsidR="00D5799F" w:rsidRPr="00052DCD" w:rsidRDefault="00A93C61" w:rsidP="00817DD2">
      <w:pPr>
        <w:pStyle w:val="ListParagraph"/>
        <w:numPr>
          <w:ilvl w:val="0"/>
          <w:numId w:val="15"/>
        </w:numPr>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Hoping to excuse my lateness, the note was written and given to my teacher.</w:t>
      </w:r>
    </w:p>
    <w:p w:rsidR="00820959" w:rsidRPr="00052DCD" w:rsidRDefault="00A93C61" w:rsidP="00820959">
      <w:pPr>
        <w:pStyle w:val="ListParagraph"/>
        <w:numPr>
          <w:ilvl w:val="0"/>
          <w:numId w:val="15"/>
        </w:numPr>
        <w:rPr>
          <w:rFonts w:cstheme="minorHAnsi"/>
          <w:iCs/>
          <w:color w:val="000000" w:themeColor="text1"/>
          <w:sz w:val="20"/>
          <w:szCs w:val="20"/>
          <w:shd w:val="clear" w:color="auto" w:fill="FFFFFF"/>
        </w:rPr>
      </w:pPr>
      <w:r w:rsidRPr="00052DCD">
        <w:rPr>
          <w:rFonts w:cstheme="minorHAnsi"/>
          <w:color w:val="000000"/>
          <w:sz w:val="20"/>
          <w:szCs w:val="20"/>
          <w:shd w:val="clear" w:color="auto" w:fill="FFFFFF"/>
        </w:rPr>
        <w:t>After reading the great new book, the movie based on it is sure to be exciting</w:t>
      </w:r>
      <w:r w:rsidRPr="00052DCD">
        <w:rPr>
          <w:rFonts w:cstheme="minorHAnsi"/>
          <w:color w:val="000000"/>
          <w:sz w:val="20"/>
          <w:szCs w:val="20"/>
        </w:rPr>
        <w:t>.</w:t>
      </w:r>
    </w:p>
    <w:p w:rsidR="00820959" w:rsidRPr="00052DCD" w:rsidRDefault="00820959" w:rsidP="00820959">
      <w:pPr>
        <w:pStyle w:val="ListParagraph"/>
        <w:numPr>
          <w:ilvl w:val="0"/>
          <w:numId w:val="15"/>
        </w:numPr>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Before engaging in strenuous aerobic exercise, warm-up activities are necessary.</w:t>
      </w:r>
    </w:p>
    <w:p w:rsidR="00063E85" w:rsidRPr="00052DCD" w:rsidRDefault="00063E85" w:rsidP="008C0C5A">
      <w:pPr>
        <w:ind w:left="2160" w:firstLine="720"/>
        <w:rPr>
          <w:rFonts w:cstheme="minorHAnsi"/>
          <w:b/>
          <w:sz w:val="20"/>
          <w:szCs w:val="20"/>
          <w:u w:val="single"/>
        </w:rPr>
      </w:pPr>
      <w:r w:rsidRPr="00052DCD">
        <w:rPr>
          <w:rFonts w:cstheme="minorHAnsi"/>
          <w:b/>
          <w:sz w:val="20"/>
          <w:szCs w:val="20"/>
          <w:u w:val="single"/>
        </w:rPr>
        <w:t>Set-2</w:t>
      </w:r>
      <w:r w:rsidR="00161BEF" w:rsidRPr="00052DCD">
        <w:rPr>
          <w:rFonts w:cstheme="minorHAnsi"/>
          <w:b/>
          <w:sz w:val="20"/>
          <w:szCs w:val="20"/>
          <w:u w:val="single"/>
        </w:rPr>
        <w:t xml:space="preserve"> Choose the correct answer based on the concept of modifier</w:t>
      </w:r>
    </w:p>
    <w:p w:rsidR="00820959" w:rsidRPr="00052DCD" w:rsidRDefault="00820959" w:rsidP="00562BCC">
      <w:pPr>
        <w:pStyle w:val="ListParagraph"/>
        <w:numPr>
          <w:ilvl w:val="0"/>
          <w:numId w:val="1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u w:val="single"/>
          <w:shd w:val="clear" w:color="auto" w:fill="FFFFFF"/>
        </w:rPr>
        <w:t>Although closed for renovation</w:t>
      </w:r>
      <w:r w:rsidRPr="00052DCD">
        <w:rPr>
          <w:rFonts w:cstheme="minorHAnsi"/>
          <w:iCs/>
          <w:color w:val="000000" w:themeColor="text1"/>
          <w:sz w:val="20"/>
          <w:szCs w:val="20"/>
          <w:shd w:val="clear" w:color="auto" w:fill="FFFFFF"/>
        </w:rPr>
        <w:t xml:space="preserve">, architecture students with a college pass can gain entry to the historic monument. </w:t>
      </w:r>
    </w:p>
    <w:p w:rsidR="00820959" w:rsidRPr="00052DCD" w:rsidRDefault="00820959" w:rsidP="00562BCC">
      <w:pPr>
        <w:pStyle w:val="ListParagraph"/>
        <w:spacing w:after="0" w:line="240" w:lineRule="auto"/>
        <w:rPr>
          <w:rFonts w:cstheme="minorHAnsi"/>
          <w:iCs/>
          <w:color w:val="000000" w:themeColor="text1"/>
          <w:sz w:val="20"/>
          <w:szCs w:val="20"/>
          <w:shd w:val="clear" w:color="auto" w:fill="FFFFFF"/>
        </w:rPr>
      </w:pPr>
    </w:p>
    <w:p w:rsidR="00166927" w:rsidRPr="00052DCD" w:rsidRDefault="00820959" w:rsidP="00166927">
      <w:pPr>
        <w:pStyle w:val="ListParagraph"/>
        <w:numPr>
          <w:ilvl w:val="0"/>
          <w:numId w:val="25"/>
        </w:numPr>
        <w:spacing w:after="0"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Although closed for renovation</w:t>
      </w:r>
    </w:p>
    <w:p w:rsidR="00166927" w:rsidRPr="00052DCD" w:rsidRDefault="00820959" w:rsidP="00166927">
      <w:pPr>
        <w:pStyle w:val="ListParagraph"/>
        <w:numPr>
          <w:ilvl w:val="0"/>
          <w:numId w:val="25"/>
        </w:numPr>
        <w:spacing w:after="0"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Closed for renovation</w:t>
      </w:r>
    </w:p>
    <w:p w:rsidR="00166927" w:rsidRPr="00052DCD" w:rsidRDefault="00562BCC" w:rsidP="00166927">
      <w:pPr>
        <w:pStyle w:val="ListParagraph"/>
        <w:numPr>
          <w:ilvl w:val="0"/>
          <w:numId w:val="25"/>
        </w:numPr>
        <w:spacing w:after="0"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Although it is closed for renovation</w:t>
      </w:r>
    </w:p>
    <w:p w:rsidR="00166927" w:rsidRPr="00052DCD" w:rsidRDefault="00820959" w:rsidP="00166927">
      <w:pPr>
        <w:pStyle w:val="ListParagraph"/>
        <w:numPr>
          <w:ilvl w:val="0"/>
          <w:numId w:val="25"/>
        </w:numPr>
        <w:spacing w:after="0"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Closed on account of renovation</w:t>
      </w:r>
    </w:p>
    <w:p w:rsidR="00DC01C0" w:rsidRPr="00052DCD" w:rsidRDefault="00820959" w:rsidP="00166927">
      <w:pPr>
        <w:pStyle w:val="ListParagraph"/>
        <w:numPr>
          <w:ilvl w:val="0"/>
          <w:numId w:val="25"/>
        </w:numPr>
        <w:spacing w:after="0"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Having closed for renovation</w:t>
      </w:r>
    </w:p>
    <w:p w:rsidR="00562BCC" w:rsidRPr="00052DCD" w:rsidRDefault="00562BCC" w:rsidP="00562BCC">
      <w:pPr>
        <w:pStyle w:val="ListParagraph"/>
        <w:ind w:left="1800"/>
        <w:rPr>
          <w:rFonts w:cstheme="minorHAnsi"/>
          <w:iCs/>
          <w:color w:val="000000" w:themeColor="text1"/>
          <w:sz w:val="20"/>
          <w:szCs w:val="20"/>
          <w:shd w:val="clear" w:color="auto" w:fill="FFFFFF"/>
        </w:rPr>
      </w:pPr>
    </w:p>
    <w:p w:rsidR="00562BCC" w:rsidRPr="00052DCD" w:rsidRDefault="00562BCC" w:rsidP="00562BCC">
      <w:pPr>
        <w:pStyle w:val="ListParagraph"/>
        <w:numPr>
          <w:ilvl w:val="0"/>
          <w:numId w:val="16"/>
        </w:numPr>
        <w:rPr>
          <w:rFonts w:cstheme="minorHAnsi"/>
          <w:iCs/>
          <w:color w:val="000000" w:themeColor="text1"/>
          <w:sz w:val="20"/>
          <w:szCs w:val="20"/>
          <w:shd w:val="clear" w:color="auto" w:fill="FFFFFF"/>
        </w:rPr>
      </w:pPr>
      <w:r w:rsidRPr="00052DCD">
        <w:rPr>
          <w:rFonts w:cstheme="minorHAnsi"/>
          <w:iCs/>
          <w:color w:val="000000" w:themeColor="text1"/>
          <w:sz w:val="20"/>
          <w:szCs w:val="20"/>
          <w:u w:val="single"/>
          <w:shd w:val="clear" w:color="auto" w:fill="FFFFFF"/>
        </w:rPr>
        <w:t>Knowing that the area was prone to earthquakes,</w:t>
      </w:r>
      <w:r w:rsidRPr="00052DCD">
        <w:rPr>
          <w:rFonts w:cstheme="minorHAnsi"/>
          <w:iCs/>
          <w:color w:val="000000" w:themeColor="text1"/>
          <w:sz w:val="20"/>
          <w:szCs w:val="20"/>
          <w:shd w:val="clear" w:color="auto" w:fill="FFFFFF"/>
        </w:rPr>
        <w:t xml:space="preserve"> all the buildings were reinforced with additional steel and concrete.</w:t>
      </w:r>
    </w:p>
    <w:p w:rsidR="00562BCC" w:rsidRPr="00052DCD" w:rsidRDefault="00562BCC" w:rsidP="00562BCC">
      <w:pPr>
        <w:pStyle w:val="ListParagraph"/>
        <w:rPr>
          <w:rFonts w:cstheme="minorHAnsi"/>
          <w:iCs/>
          <w:color w:val="000000" w:themeColor="text1"/>
          <w:sz w:val="20"/>
          <w:szCs w:val="20"/>
          <w:shd w:val="clear" w:color="auto" w:fill="FFFFFF"/>
        </w:rPr>
      </w:pPr>
    </w:p>
    <w:p w:rsidR="00166927" w:rsidRPr="00052DCD" w:rsidRDefault="00562BCC" w:rsidP="00166927">
      <w:pPr>
        <w:pStyle w:val="ListParagraph"/>
        <w:numPr>
          <w:ilvl w:val="0"/>
          <w:numId w:val="19"/>
        </w:numPr>
        <w:spacing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Knowing that the area was prone to earthquakes,</w:t>
      </w:r>
    </w:p>
    <w:p w:rsidR="00166927" w:rsidRPr="00052DCD" w:rsidRDefault="00562BCC" w:rsidP="00166927">
      <w:pPr>
        <w:pStyle w:val="ListParagraph"/>
        <w:numPr>
          <w:ilvl w:val="0"/>
          <w:numId w:val="19"/>
        </w:numPr>
        <w:spacing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Having known that the area was prone to earthquakes,</w:t>
      </w:r>
    </w:p>
    <w:p w:rsidR="00166927" w:rsidRPr="00052DCD" w:rsidRDefault="00562BCC" w:rsidP="00166927">
      <w:pPr>
        <w:pStyle w:val="ListParagraph"/>
        <w:numPr>
          <w:ilvl w:val="0"/>
          <w:numId w:val="19"/>
        </w:numPr>
        <w:spacing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Since the area was known to be prone to earthquakes,</w:t>
      </w:r>
    </w:p>
    <w:p w:rsidR="00166927" w:rsidRPr="00052DCD" w:rsidRDefault="00562BCC" w:rsidP="00166927">
      <w:pPr>
        <w:pStyle w:val="ListParagraph"/>
        <w:numPr>
          <w:ilvl w:val="0"/>
          <w:numId w:val="19"/>
        </w:numPr>
        <w:spacing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Since they knew that the area was prone to earthquakes,</w:t>
      </w:r>
    </w:p>
    <w:p w:rsidR="0054103A" w:rsidRPr="00052DCD" w:rsidRDefault="00562BCC" w:rsidP="00166927">
      <w:pPr>
        <w:pStyle w:val="ListParagraph"/>
        <w:numPr>
          <w:ilvl w:val="0"/>
          <w:numId w:val="19"/>
        </w:numPr>
        <w:spacing w:line="240" w:lineRule="auto"/>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Being prone to earthquakes,</w:t>
      </w:r>
    </w:p>
    <w:p w:rsidR="00562BCC" w:rsidRPr="00052DCD" w:rsidRDefault="00562BCC" w:rsidP="00562BCC">
      <w:pPr>
        <w:pStyle w:val="ListParagraph"/>
        <w:rPr>
          <w:rFonts w:cstheme="minorHAnsi"/>
          <w:iCs/>
          <w:color w:val="000000" w:themeColor="text1"/>
          <w:sz w:val="20"/>
          <w:szCs w:val="20"/>
          <w:shd w:val="clear" w:color="auto" w:fill="FFFFFF"/>
        </w:rPr>
      </w:pPr>
    </w:p>
    <w:p w:rsidR="00C9555E" w:rsidRPr="00052DCD" w:rsidRDefault="00C9555E" w:rsidP="00C9555E">
      <w:pPr>
        <w:pStyle w:val="ListParagraph"/>
        <w:numPr>
          <w:ilvl w:val="0"/>
          <w:numId w:val="1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u w:val="single"/>
          <w:shd w:val="clear" w:color="auto" w:fill="FFFFFF"/>
        </w:rPr>
        <w:t xml:space="preserve">With the assistance of </w:t>
      </w:r>
      <w:proofErr w:type="spellStart"/>
      <w:r w:rsidRPr="00052DCD">
        <w:rPr>
          <w:rFonts w:cstheme="minorHAnsi"/>
          <w:iCs/>
          <w:color w:val="000000" w:themeColor="text1"/>
          <w:sz w:val="20"/>
          <w:szCs w:val="20"/>
          <w:u w:val="single"/>
          <w:shd w:val="clear" w:color="auto" w:fill="FFFFFF"/>
        </w:rPr>
        <w:t>informats</w:t>
      </w:r>
      <w:proofErr w:type="spellEnd"/>
      <w:r w:rsidRPr="00052DCD">
        <w:rPr>
          <w:rFonts w:cstheme="minorHAnsi"/>
          <w:iCs/>
          <w:color w:val="000000" w:themeColor="text1"/>
          <w:sz w:val="20"/>
          <w:szCs w:val="20"/>
          <w:u w:val="single"/>
          <w:shd w:val="clear" w:color="auto" w:fill="FFFFFF"/>
        </w:rPr>
        <w:t>, cases can often be made against otherwise elusive criminals</w:t>
      </w:r>
      <w:r w:rsidRPr="00052DCD">
        <w:rPr>
          <w:rFonts w:cstheme="minorHAnsi"/>
          <w:iCs/>
          <w:color w:val="000000" w:themeColor="text1"/>
          <w:sz w:val="20"/>
          <w:szCs w:val="20"/>
          <w:shd w:val="clear" w:color="auto" w:fill="FFFFFF"/>
        </w:rPr>
        <w:t xml:space="preserve">. </w:t>
      </w:r>
    </w:p>
    <w:p w:rsidR="00C9555E" w:rsidRPr="00052DCD" w:rsidRDefault="00C9555E" w:rsidP="00C9555E">
      <w:pPr>
        <w:pStyle w:val="ListParagraph"/>
        <w:spacing w:after="0"/>
        <w:rPr>
          <w:rFonts w:cstheme="minorHAnsi"/>
          <w:iCs/>
          <w:color w:val="000000" w:themeColor="text1"/>
          <w:sz w:val="20"/>
          <w:szCs w:val="20"/>
          <w:shd w:val="clear" w:color="auto" w:fill="FFFFFF"/>
        </w:rPr>
      </w:pPr>
    </w:p>
    <w:p w:rsidR="00C9555E" w:rsidRPr="00052DCD" w:rsidRDefault="00C9555E" w:rsidP="00C9555E">
      <w:pPr>
        <w:pStyle w:val="ListParagraph"/>
        <w:numPr>
          <w:ilvl w:val="0"/>
          <w:numId w:val="2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 xml:space="preserve">With the assistance of </w:t>
      </w:r>
      <w:proofErr w:type="spellStart"/>
      <w:r w:rsidRPr="00052DCD">
        <w:rPr>
          <w:rFonts w:cstheme="minorHAnsi"/>
          <w:iCs/>
          <w:color w:val="000000" w:themeColor="text1"/>
          <w:sz w:val="20"/>
          <w:szCs w:val="20"/>
          <w:shd w:val="clear" w:color="auto" w:fill="FFFFFF"/>
        </w:rPr>
        <w:t>informats</w:t>
      </w:r>
      <w:proofErr w:type="spellEnd"/>
      <w:r w:rsidRPr="00052DCD">
        <w:rPr>
          <w:rFonts w:cstheme="minorHAnsi"/>
          <w:iCs/>
          <w:color w:val="000000" w:themeColor="text1"/>
          <w:sz w:val="20"/>
          <w:szCs w:val="20"/>
          <w:shd w:val="clear" w:color="auto" w:fill="FFFFFF"/>
        </w:rPr>
        <w:t xml:space="preserve">, cases can often be made against otherwise elusive criminals </w:t>
      </w:r>
    </w:p>
    <w:p w:rsidR="00C9555E" w:rsidRPr="00052DCD" w:rsidRDefault="00C9555E" w:rsidP="00C9555E">
      <w:pPr>
        <w:pStyle w:val="ListParagraph"/>
        <w:numPr>
          <w:ilvl w:val="0"/>
          <w:numId w:val="2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 xml:space="preserve">cases can often be made against otherwise elusive criminals with the aid of </w:t>
      </w:r>
      <w:proofErr w:type="spellStart"/>
      <w:r w:rsidRPr="00052DCD">
        <w:rPr>
          <w:rFonts w:cstheme="minorHAnsi"/>
          <w:iCs/>
          <w:color w:val="000000" w:themeColor="text1"/>
          <w:sz w:val="20"/>
          <w:szCs w:val="20"/>
          <w:shd w:val="clear" w:color="auto" w:fill="FFFFFF"/>
        </w:rPr>
        <w:t>informats</w:t>
      </w:r>
      <w:proofErr w:type="spellEnd"/>
      <w:r w:rsidRPr="00052DCD">
        <w:rPr>
          <w:rFonts w:cstheme="minorHAnsi"/>
          <w:iCs/>
          <w:color w:val="000000" w:themeColor="text1"/>
          <w:sz w:val="20"/>
          <w:szCs w:val="20"/>
          <w:shd w:val="clear" w:color="auto" w:fill="FFFFFF"/>
        </w:rPr>
        <w:t xml:space="preserve"> </w:t>
      </w:r>
    </w:p>
    <w:p w:rsidR="00C9555E" w:rsidRPr="00052DCD" w:rsidRDefault="00C9555E" w:rsidP="00C9555E">
      <w:pPr>
        <w:pStyle w:val="ListParagraph"/>
        <w:numPr>
          <w:ilvl w:val="0"/>
          <w:numId w:val="2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 xml:space="preserve">With the assistance of </w:t>
      </w:r>
      <w:proofErr w:type="spellStart"/>
      <w:r w:rsidRPr="00052DCD">
        <w:rPr>
          <w:rFonts w:cstheme="minorHAnsi"/>
          <w:iCs/>
          <w:color w:val="000000" w:themeColor="text1"/>
          <w:sz w:val="20"/>
          <w:szCs w:val="20"/>
          <w:shd w:val="clear" w:color="auto" w:fill="FFFFFF"/>
        </w:rPr>
        <w:t>informats</w:t>
      </w:r>
      <w:proofErr w:type="spellEnd"/>
      <w:r w:rsidRPr="00052DCD">
        <w:rPr>
          <w:rFonts w:cstheme="minorHAnsi"/>
          <w:iCs/>
          <w:color w:val="000000" w:themeColor="text1"/>
          <w:sz w:val="20"/>
          <w:szCs w:val="20"/>
          <w:shd w:val="clear" w:color="auto" w:fill="FFFFFF"/>
        </w:rPr>
        <w:t>, litigators can often make cases against otherwise elusive criminals</w:t>
      </w:r>
    </w:p>
    <w:p w:rsidR="00C9555E" w:rsidRPr="00052DCD" w:rsidRDefault="00C9555E" w:rsidP="00C9555E">
      <w:pPr>
        <w:pStyle w:val="ListParagraph"/>
        <w:numPr>
          <w:ilvl w:val="0"/>
          <w:numId w:val="2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 xml:space="preserve">With the assistance of </w:t>
      </w:r>
      <w:proofErr w:type="spellStart"/>
      <w:r w:rsidRPr="00052DCD">
        <w:rPr>
          <w:rFonts w:cstheme="minorHAnsi"/>
          <w:iCs/>
          <w:color w:val="000000" w:themeColor="text1"/>
          <w:sz w:val="20"/>
          <w:szCs w:val="20"/>
          <w:shd w:val="clear" w:color="auto" w:fill="FFFFFF"/>
        </w:rPr>
        <w:t>informats</w:t>
      </w:r>
      <w:proofErr w:type="spellEnd"/>
      <w:r w:rsidRPr="00052DCD">
        <w:rPr>
          <w:rFonts w:cstheme="minorHAnsi"/>
          <w:iCs/>
          <w:color w:val="000000" w:themeColor="text1"/>
          <w:sz w:val="20"/>
          <w:szCs w:val="20"/>
          <w:shd w:val="clear" w:color="auto" w:fill="FFFFFF"/>
        </w:rPr>
        <w:t xml:space="preserve">, we can often make cases against otherwise elusive criminals </w:t>
      </w:r>
    </w:p>
    <w:p w:rsidR="00C9555E" w:rsidRPr="00052DCD" w:rsidRDefault="00C9555E" w:rsidP="00C9555E">
      <w:pPr>
        <w:pStyle w:val="ListParagraph"/>
        <w:numPr>
          <w:ilvl w:val="0"/>
          <w:numId w:val="2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 xml:space="preserve">Otherwise elusive criminals can often have cases made against them with the assistance of </w:t>
      </w:r>
      <w:proofErr w:type="spellStart"/>
      <w:r w:rsidRPr="00052DCD">
        <w:rPr>
          <w:rFonts w:cstheme="minorHAnsi"/>
          <w:iCs/>
          <w:color w:val="000000" w:themeColor="text1"/>
          <w:sz w:val="20"/>
          <w:szCs w:val="20"/>
          <w:shd w:val="clear" w:color="auto" w:fill="FFFFFF"/>
        </w:rPr>
        <w:t>informats</w:t>
      </w:r>
      <w:proofErr w:type="spellEnd"/>
      <w:r w:rsidRPr="00052DCD">
        <w:rPr>
          <w:rFonts w:cstheme="minorHAnsi"/>
          <w:iCs/>
          <w:color w:val="000000" w:themeColor="text1"/>
          <w:sz w:val="20"/>
          <w:szCs w:val="20"/>
          <w:shd w:val="clear" w:color="auto" w:fill="FFFFFF"/>
        </w:rPr>
        <w:t xml:space="preserve"> </w:t>
      </w:r>
    </w:p>
    <w:p w:rsidR="00C9555E" w:rsidRPr="00052DCD" w:rsidRDefault="00C9555E" w:rsidP="00C9555E">
      <w:pPr>
        <w:pStyle w:val="ListParagraph"/>
        <w:spacing w:after="0"/>
        <w:ind w:left="1440"/>
        <w:rPr>
          <w:rFonts w:cstheme="minorHAnsi"/>
          <w:iCs/>
          <w:color w:val="000000" w:themeColor="text1"/>
          <w:sz w:val="20"/>
          <w:szCs w:val="20"/>
          <w:shd w:val="clear" w:color="auto" w:fill="FFFFFF"/>
        </w:rPr>
      </w:pPr>
    </w:p>
    <w:p w:rsidR="00CC6EF8" w:rsidRPr="00052DCD" w:rsidRDefault="00755A20" w:rsidP="00755A20">
      <w:pPr>
        <w:pStyle w:val="ListParagraph"/>
        <w:numPr>
          <w:ilvl w:val="0"/>
          <w:numId w:val="16"/>
        </w:numPr>
        <w:spacing w:after="0"/>
        <w:rPr>
          <w:rFonts w:cstheme="minorHAnsi"/>
          <w:iCs/>
          <w:color w:val="000000" w:themeColor="text1"/>
          <w:sz w:val="20"/>
          <w:szCs w:val="20"/>
          <w:shd w:val="clear" w:color="auto" w:fill="FFFFFF"/>
        </w:rPr>
      </w:pPr>
      <w:r w:rsidRPr="00052DCD">
        <w:rPr>
          <w:rFonts w:cstheme="minorHAnsi"/>
          <w:iCs/>
          <w:color w:val="000000" w:themeColor="text1"/>
          <w:sz w:val="20"/>
          <w:szCs w:val="20"/>
          <w:u w:val="single"/>
          <w:shd w:val="clear" w:color="auto" w:fill="FFFFFF"/>
        </w:rPr>
        <w:t>Although many people think of peanuts as nuts</w:t>
      </w:r>
      <w:r w:rsidRPr="00052DCD">
        <w:rPr>
          <w:rFonts w:cstheme="minorHAnsi"/>
          <w:iCs/>
          <w:color w:val="000000" w:themeColor="text1"/>
          <w:sz w:val="20"/>
          <w:szCs w:val="20"/>
          <w:shd w:val="clear" w:color="auto" w:fill="FFFFFF"/>
        </w:rPr>
        <w:t xml:space="preserve">, peanuts actually belong to the legume family. </w:t>
      </w:r>
    </w:p>
    <w:p w:rsidR="0013419E" w:rsidRPr="00052DCD" w:rsidRDefault="00755A20" w:rsidP="0013419E">
      <w:pPr>
        <w:pStyle w:val="ListParagraph"/>
        <w:spacing w:after="0"/>
        <w:rPr>
          <w:rFonts w:cstheme="minorHAnsi"/>
          <w:iCs/>
          <w:color w:val="000000" w:themeColor="text1"/>
          <w:sz w:val="20"/>
          <w:szCs w:val="20"/>
          <w:u w:val="single"/>
          <w:shd w:val="clear" w:color="auto" w:fill="FFFFFF"/>
        </w:rPr>
      </w:pPr>
      <w:r w:rsidRPr="00052DCD">
        <w:rPr>
          <w:rFonts w:cstheme="minorHAnsi"/>
          <w:iCs/>
          <w:color w:val="000000" w:themeColor="text1"/>
          <w:sz w:val="20"/>
          <w:szCs w:val="20"/>
          <w:u w:val="single"/>
          <w:shd w:val="clear" w:color="auto" w:fill="FFFFFF"/>
        </w:rPr>
        <w:t xml:space="preserve"> </w:t>
      </w:r>
    </w:p>
    <w:p w:rsidR="007F5BC9" w:rsidRPr="00052DCD" w:rsidRDefault="007F5BC9" w:rsidP="00791AA7">
      <w:pPr>
        <w:spacing w:after="0" w:line="240" w:lineRule="auto"/>
        <w:ind w:left="720" w:firstLine="72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A.</w:t>
      </w:r>
      <w:r w:rsidRPr="00052DCD">
        <w:rPr>
          <w:rFonts w:cstheme="minorHAnsi"/>
          <w:iCs/>
          <w:color w:val="666666"/>
          <w:sz w:val="20"/>
          <w:szCs w:val="20"/>
          <w:shd w:val="clear" w:color="auto" w:fill="FFFFFF"/>
        </w:rPr>
        <w:tab/>
      </w:r>
      <w:r w:rsidR="00755A20" w:rsidRPr="00052DCD">
        <w:rPr>
          <w:rFonts w:cstheme="minorHAnsi"/>
          <w:iCs/>
          <w:color w:val="000000" w:themeColor="text1"/>
          <w:sz w:val="20"/>
          <w:szCs w:val="20"/>
          <w:shd w:val="clear" w:color="auto" w:fill="FFFFFF"/>
        </w:rPr>
        <w:t xml:space="preserve">Although many people think of peanuts as nuts, </w:t>
      </w:r>
    </w:p>
    <w:p w:rsidR="007F5BC9" w:rsidRPr="00052DCD" w:rsidRDefault="007F5BC9" w:rsidP="00791AA7">
      <w:pPr>
        <w:spacing w:after="0" w:line="240" w:lineRule="auto"/>
        <w:ind w:left="720" w:firstLine="72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B.</w:t>
      </w:r>
      <w:r w:rsidRPr="00052DCD">
        <w:rPr>
          <w:rFonts w:cstheme="minorHAnsi"/>
          <w:iCs/>
          <w:color w:val="000000" w:themeColor="text1"/>
          <w:sz w:val="20"/>
          <w:szCs w:val="20"/>
          <w:shd w:val="clear" w:color="auto" w:fill="FFFFFF"/>
        </w:rPr>
        <w:tab/>
      </w:r>
      <w:r w:rsidR="00755A20" w:rsidRPr="00052DCD">
        <w:rPr>
          <w:rFonts w:cstheme="minorHAnsi"/>
          <w:iCs/>
          <w:color w:val="000000" w:themeColor="text1"/>
          <w:sz w:val="20"/>
          <w:szCs w:val="20"/>
          <w:shd w:val="clear" w:color="auto" w:fill="FFFFFF"/>
        </w:rPr>
        <w:t xml:space="preserve">Although often being thought of as nuts, </w:t>
      </w:r>
    </w:p>
    <w:p w:rsidR="007F5BC9" w:rsidRPr="00052DCD" w:rsidRDefault="007F5BC9" w:rsidP="00791AA7">
      <w:pPr>
        <w:spacing w:after="0" w:line="240" w:lineRule="auto"/>
        <w:ind w:left="720" w:firstLine="72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C.</w:t>
      </w:r>
      <w:r w:rsidRPr="00052DCD">
        <w:rPr>
          <w:rFonts w:cstheme="minorHAnsi"/>
          <w:iCs/>
          <w:color w:val="000000" w:themeColor="text1"/>
          <w:sz w:val="20"/>
          <w:szCs w:val="20"/>
          <w:shd w:val="clear" w:color="auto" w:fill="FFFFFF"/>
        </w:rPr>
        <w:tab/>
      </w:r>
      <w:r w:rsidR="00755A20" w:rsidRPr="00052DCD">
        <w:rPr>
          <w:rFonts w:cstheme="minorHAnsi"/>
          <w:iCs/>
          <w:color w:val="000000" w:themeColor="text1"/>
          <w:sz w:val="20"/>
          <w:szCs w:val="20"/>
          <w:shd w:val="clear" w:color="auto" w:fill="FFFFFF"/>
        </w:rPr>
        <w:t xml:space="preserve">Although often thought of as nuts, </w:t>
      </w:r>
    </w:p>
    <w:p w:rsidR="007F5BC9" w:rsidRPr="00052DCD" w:rsidRDefault="007F5BC9" w:rsidP="00791AA7">
      <w:pPr>
        <w:spacing w:after="0" w:line="240" w:lineRule="auto"/>
        <w:ind w:left="720" w:firstLine="72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D.</w:t>
      </w:r>
      <w:r w:rsidRPr="00052DCD">
        <w:rPr>
          <w:rFonts w:cstheme="minorHAnsi"/>
          <w:iCs/>
          <w:color w:val="000000" w:themeColor="text1"/>
          <w:sz w:val="20"/>
          <w:szCs w:val="20"/>
          <w:shd w:val="clear" w:color="auto" w:fill="FFFFFF"/>
        </w:rPr>
        <w:tab/>
      </w:r>
      <w:r w:rsidR="00755A20" w:rsidRPr="00052DCD">
        <w:rPr>
          <w:rFonts w:cstheme="minorHAnsi"/>
          <w:iCs/>
          <w:color w:val="000000" w:themeColor="text1"/>
          <w:sz w:val="20"/>
          <w:szCs w:val="20"/>
          <w:shd w:val="clear" w:color="auto" w:fill="FFFFFF"/>
        </w:rPr>
        <w:t xml:space="preserve">Although many people think of nuts as peanuts, </w:t>
      </w:r>
    </w:p>
    <w:p w:rsidR="006057FD" w:rsidRPr="00052DCD" w:rsidRDefault="002166AC" w:rsidP="00791AA7">
      <w:pPr>
        <w:spacing w:after="0" w:line="240" w:lineRule="auto"/>
        <w:ind w:left="720" w:firstLine="720"/>
        <w:rPr>
          <w:rFonts w:cstheme="minorHAnsi"/>
          <w:iCs/>
          <w:color w:val="000000" w:themeColor="text1"/>
          <w:sz w:val="20"/>
          <w:szCs w:val="20"/>
          <w:shd w:val="clear" w:color="auto" w:fill="FFFFFF"/>
        </w:rPr>
      </w:pPr>
      <w:r w:rsidRPr="00052DCD">
        <w:rPr>
          <w:rFonts w:cstheme="minorHAnsi"/>
          <w:iCs/>
          <w:color w:val="000000" w:themeColor="text1"/>
          <w:sz w:val="20"/>
          <w:szCs w:val="20"/>
          <w:shd w:val="clear" w:color="auto" w:fill="FFFFFF"/>
        </w:rPr>
        <w:t>E.</w:t>
      </w:r>
      <w:r w:rsidRPr="00052DCD">
        <w:rPr>
          <w:rFonts w:cstheme="minorHAnsi"/>
          <w:iCs/>
          <w:color w:val="000000" w:themeColor="text1"/>
          <w:sz w:val="20"/>
          <w:szCs w:val="20"/>
          <w:shd w:val="clear" w:color="auto" w:fill="FFFFFF"/>
        </w:rPr>
        <w:tab/>
      </w:r>
      <w:r w:rsidR="00755A20" w:rsidRPr="00052DCD">
        <w:rPr>
          <w:rFonts w:cstheme="minorHAnsi"/>
          <w:iCs/>
          <w:color w:val="000000" w:themeColor="text1"/>
          <w:sz w:val="20"/>
          <w:szCs w:val="20"/>
          <w:shd w:val="clear" w:color="auto" w:fill="FFFFFF"/>
        </w:rPr>
        <w:t xml:space="preserve">Although many people thought of peanuts as nuts, </w:t>
      </w:r>
    </w:p>
    <w:p w:rsidR="002166AC" w:rsidRPr="007F5BC9" w:rsidRDefault="002166AC" w:rsidP="0013419E">
      <w:pPr>
        <w:spacing w:after="0"/>
        <w:ind w:firstLine="720"/>
        <w:rPr>
          <w:rFonts w:cstheme="minorHAnsi"/>
          <w:iCs/>
          <w:color w:val="000000" w:themeColor="text1"/>
          <w:shd w:val="clear" w:color="auto" w:fill="FFFFFF"/>
        </w:rPr>
      </w:pPr>
    </w:p>
    <w:sectPr w:rsidR="002166AC" w:rsidRPr="007F5BC9" w:rsidSect="00115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941"/>
    <w:multiLevelType w:val="multilevel"/>
    <w:tmpl w:val="23CA59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7F0"/>
    <w:multiLevelType w:val="multilevel"/>
    <w:tmpl w:val="EB1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B2174"/>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568DA"/>
    <w:multiLevelType w:val="hybridMultilevel"/>
    <w:tmpl w:val="90AC94C6"/>
    <w:lvl w:ilvl="0" w:tplc="40FC978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E5AE3"/>
    <w:multiLevelType w:val="hybridMultilevel"/>
    <w:tmpl w:val="F38268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A50281"/>
    <w:multiLevelType w:val="multilevel"/>
    <w:tmpl w:val="2C58A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9009E"/>
    <w:multiLevelType w:val="hybridMultilevel"/>
    <w:tmpl w:val="A73649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5F1265"/>
    <w:multiLevelType w:val="multilevel"/>
    <w:tmpl w:val="BA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7350E"/>
    <w:multiLevelType w:val="hybridMultilevel"/>
    <w:tmpl w:val="4648AC14"/>
    <w:lvl w:ilvl="0" w:tplc="40FC9780">
      <w:start w:val="1"/>
      <w:numFmt w:val="upperLetter"/>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84658D"/>
    <w:multiLevelType w:val="hybridMultilevel"/>
    <w:tmpl w:val="550E718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01406C"/>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C1911"/>
    <w:multiLevelType w:val="multilevel"/>
    <w:tmpl w:val="B6D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667CBA"/>
    <w:multiLevelType w:val="multilevel"/>
    <w:tmpl w:val="9B7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026FD5"/>
    <w:multiLevelType w:val="hybridMultilevel"/>
    <w:tmpl w:val="40488F14"/>
    <w:lvl w:ilvl="0" w:tplc="40FC9780">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240C0A"/>
    <w:multiLevelType w:val="hybridMultilevel"/>
    <w:tmpl w:val="7570D7A0"/>
    <w:lvl w:ilvl="0" w:tplc="40FC9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A963E4"/>
    <w:multiLevelType w:val="multilevel"/>
    <w:tmpl w:val="B7C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1A31BE"/>
    <w:multiLevelType w:val="hybridMultilevel"/>
    <w:tmpl w:val="BC72F2E6"/>
    <w:lvl w:ilvl="0" w:tplc="0EB6A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0F06D5"/>
    <w:multiLevelType w:val="hybridMultilevel"/>
    <w:tmpl w:val="058C3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51037D"/>
    <w:multiLevelType w:val="multilevel"/>
    <w:tmpl w:val="27C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A4387"/>
    <w:multiLevelType w:val="hybridMultilevel"/>
    <w:tmpl w:val="90C8D46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175135"/>
    <w:multiLevelType w:val="hybridMultilevel"/>
    <w:tmpl w:val="16AC3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376EA7"/>
    <w:multiLevelType w:val="multilevel"/>
    <w:tmpl w:val="EDCEAB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D5622"/>
    <w:multiLevelType w:val="multilevel"/>
    <w:tmpl w:val="5BE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F238BF"/>
    <w:multiLevelType w:val="hybridMultilevel"/>
    <w:tmpl w:val="889AF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4A35E4"/>
    <w:multiLevelType w:val="hybridMultilevel"/>
    <w:tmpl w:val="745C618C"/>
    <w:lvl w:ilvl="0" w:tplc="40FC9780">
      <w:start w:val="1"/>
      <w:numFmt w:val="upperLetter"/>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9B72BE0"/>
    <w:multiLevelType w:val="hybridMultilevel"/>
    <w:tmpl w:val="D9E2691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1"/>
  </w:num>
  <w:num w:numId="3">
    <w:abstractNumId w:val="11"/>
  </w:num>
  <w:num w:numId="4">
    <w:abstractNumId w:val="7"/>
  </w:num>
  <w:num w:numId="5">
    <w:abstractNumId w:val="22"/>
  </w:num>
  <w:num w:numId="6">
    <w:abstractNumId w:val="12"/>
  </w:num>
  <w:num w:numId="7">
    <w:abstractNumId w:val="18"/>
  </w:num>
  <w:num w:numId="8">
    <w:abstractNumId w:val="21"/>
  </w:num>
  <w:num w:numId="9">
    <w:abstractNumId w:val="5"/>
  </w:num>
  <w:num w:numId="10">
    <w:abstractNumId w:val="2"/>
  </w:num>
  <w:num w:numId="11">
    <w:abstractNumId w:val="0"/>
  </w:num>
  <w:num w:numId="12">
    <w:abstractNumId w:val="19"/>
  </w:num>
  <w:num w:numId="13">
    <w:abstractNumId w:val="10"/>
  </w:num>
  <w:num w:numId="14">
    <w:abstractNumId w:val="20"/>
  </w:num>
  <w:num w:numId="15">
    <w:abstractNumId w:val="23"/>
  </w:num>
  <w:num w:numId="16">
    <w:abstractNumId w:val="17"/>
  </w:num>
  <w:num w:numId="17">
    <w:abstractNumId w:val="4"/>
  </w:num>
  <w:num w:numId="18">
    <w:abstractNumId w:val="16"/>
  </w:num>
  <w:num w:numId="19">
    <w:abstractNumId w:val="25"/>
  </w:num>
  <w:num w:numId="20">
    <w:abstractNumId w:val="14"/>
  </w:num>
  <w:num w:numId="21">
    <w:abstractNumId w:val="13"/>
  </w:num>
  <w:num w:numId="22">
    <w:abstractNumId w:val="8"/>
  </w:num>
  <w:num w:numId="23">
    <w:abstractNumId w:val="24"/>
  </w:num>
  <w:num w:numId="24">
    <w:abstractNumId w:val="3"/>
  </w:num>
  <w:num w:numId="25">
    <w:abstractNumId w:val="9"/>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54D8"/>
    <w:rsid w:val="0000274E"/>
    <w:rsid w:val="00037024"/>
    <w:rsid w:val="00052DCD"/>
    <w:rsid w:val="00063E85"/>
    <w:rsid w:val="00091AA1"/>
    <w:rsid w:val="000D5679"/>
    <w:rsid w:val="00115DF9"/>
    <w:rsid w:val="0013419E"/>
    <w:rsid w:val="00154CCE"/>
    <w:rsid w:val="00160E61"/>
    <w:rsid w:val="00161BEF"/>
    <w:rsid w:val="00166927"/>
    <w:rsid w:val="001B68A0"/>
    <w:rsid w:val="001B69AF"/>
    <w:rsid w:val="002166AC"/>
    <w:rsid w:val="00217284"/>
    <w:rsid w:val="00284BEB"/>
    <w:rsid w:val="002D1DC1"/>
    <w:rsid w:val="00336E60"/>
    <w:rsid w:val="003A0B88"/>
    <w:rsid w:val="00402D56"/>
    <w:rsid w:val="00417EDC"/>
    <w:rsid w:val="0043131D"/>
    <w:rsid w:val="0047572C"/>
    <w:rsid w:val="00497217"/>
    <w:rsid w:val="00503918"/>
    <w:rsid w:val="0054103A"/>
    <w:rsid w:val="00562BCC"/>
    <w:rsid w:val="005760BC"/>
    <w:rsid w:val="005A545A"/>
    <w:rsid w:val="005A546C"/>
    <w:rsid w:val="006057FD"/>
    <w:rsid w:val="006E7EFA"/>
    <w:rsid w:val="006F62E5"/>
    <w:rsid w:val="0070353C"/>
    <w:rsid w:val="0072103D"/>
    <w:rsid w:val="00735443"/>
    <w:rsid w:val="00755A20"/>
    <w:rsid w:val="00777D5C"/>
    <w:rsid w:val="00780656"/>
    <w:rsid w:val="00791AA7"/>
    <w:rsid w:val="007C0985"/>
    <w:rsid w:val="007F5BC9"/>
    <w:rsid w:val="008134A5"/>
    <w:rsid w:val="00817DD2"/>
    <w:rsid w:val="00820959"/>
    <w:rsid w:val="008C0C5A"/>
    <w:rsid w:val="00944E76"/>
    <w:rsid w:val="00964E5F"/>
    <w:rsid w:val="009D113C"/>
    <w:rsid w:val="009D3A63"/>
    <w:rsid w:val="009E6805"/>
    <w:rsid w:val="009F25BD"/>
    <w:rsid w:val="00A478A1"/>
    <w:rsid w:val="00A50B9B"/>
    <w:rsid w:val="00A93C61"/>
    <w:rsid w:val="00A9630F"/>
    <w:rsid w:val="00B01270"/>
    <w:rsid w:val="00B04280"/>
    <w:rsid w:val="00B065A3"/>
    <w:rsid w:val="00B06817"/>
    <w:rsid w:val="00B1255B"/>
    <w:rsid w:val="00B47B83"/>
    <w:rsid w:val="00B5340C"/>
    <w:rsid w:val="00B61D82"/>
    <w:rsid w:val="00B664D5"/>
    <w:rsid w:val="00BD2C5E"/>
    <w:rsid w:val="00BE14FA"/>
    <w:rsid w:val="00BF2861"/>
    <w:rsid w:val="00C054D8"/>
    <w:rsid w:val="00C2058A"/>
    <w:rsid w:val="00C337A0"/>
    <w:rsid w:val="00C9555E"/>
    <w:rsid w:val="00CC397A"/>
    <w:rsid w:val="00CC6EF8"/>
    <w:rsid w:val="00D53C3D"/>
    <w:rsid w:val="00D5799F"/>
    <w:rsid w:val="00D916C8"/>
    <w:rsid w:val="00DC01C0"/>
    <w:rsid w:val="00DC56B0"/>
    <w:rsid w:val="00E91E3F"/>
    <w:rsid w:val="00EC29F2"/>
    <w:rsid w:val="00F26F53"/>
    <w:rsid w:val="00FA2856"/>
    <w:rsid w:val="00FF6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F9"/>
  </w:style>
  <w:style w:type="paragraph" w:styleId="Heading2">
    <w:name w:val="heading 2"/>
    <w:basedOn w:val="Normal"/>
    <w:link w:val="Heading2Char"/>
    <w:uiPriority w:val="9"/>
    <w:qFormat/>
    <w:rsid w:val="00777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D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D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D5C"/>
    <w:rPr>
      <w:color w:val="0000FF"/>
      <w:u w:val="single"/>
    </w:rPr>
  </w:style>
  <w:style w:type="paragraph" w:styleId="ListParagraph">
    <w:name w:val="List Paragraph"/>
    <w:basedOn w:val="Normal"/>
    <w:uiPriority w:val="34"/>
    <w:qFormat/>
    <w:rsid w:val="00D5799F"/>
    <w:pPr>
      <w:ind w:left="720"/>
      <w:contextualSpacing/>
    </w:pPr>
  </w:style>
  <w:style w:type="paragraph" w:styleId="NormalWeb">
    <w:name w:val="Normal (Web)"/>
    <w:basedOn w:val="Normal"/>
    <w:uiPriority w:val="99"/>
    <w:semiHidden/>
    <w:unhideWhenUsed/>
    <w:rsid w:val="00DC01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1C0"/>
    <w:rPr>
      <w:i/>
      <w:iCs/>
    </w:rPr>
  </w:style>
  <w:style w:type="character" w:styleId="Strong">
    <w:name w:val="Strong"/>
    <w:basedOn w:val="DefaultParagraphFont"/>
    <w:uiPriority w:val="22"/>
    <w:qFormat/>
    <w:rsid w:val="00DC01C0"/>
    <w:rPr>
      <w:b/>
      <w:bCs/>
    </w:rPr>
  </w:style>
</w:styles>
</file>

<file path=word/webSettings.xml><?xml version="1.0" encoding="utf-8"?>
<w:webSettings xmlns:r="http://schemas.openxmlformats.org/officeDocument/2006/relationships" xmlns:w="http://schemas.openxmlformats.org/wordprocessingml/2006/main">
  <w:divs>
    <w:div w:id="815688712">
      <w:bodyDiv w:val="1"/>
      <w:marLeft w:val="0"/>
      <w:marRight w:val="0"/>
      <w:marTop w:val="0"/>
      <w:marBottom w:val="0"/>
      <w:divBdr>
        <w:top w:val="none" w:sz="0" w:space="0" w:color="auto"/>
        <w:left w:val="none" w:sz="0" w:space="0" w:color="auto"/>
        <w:bottom w:val="none" w:sz="0" w:space="0" w:color="auto"/>
        <w:right w:val="none" w:sz="0" w:space="0" w:color="auto"/>
      </w:divBdr>
      <w:divsChild>
        <w:div w:id="1462769296">
          <w:marLeft w:val="0"/>
          <w:marRight w:val="0"/>
          <w:marTop w:val="100"/>
          <w:marBottom w:val="100"/>
          <w:divBdr>
            <w:top w:val="none" w:sz="0" w:space="0" w:color="auto"/>
            <w:left w:val="none" w:sz="0" w:space="0" w:color="auto"/>
            <w:bottom w:val="none" w:sz="0" w:space="0" w:color="auto"/>
            <w:right w:val="none" w:sz="0" w:space="0" w:color="auto"/>
          </w:divBdr>
          <w:divsChild>
            <w:div w:id="680739513">
              <w:marLeft w:val="0"/>
              <w:marRight w:val="0"/>
              <w:marTop w:val="0"/>
              <w:marBottom w:val="0"/>
              <w:divBdr>
                <w:top w:val="none" w:sz="0" w:space="0" w:color="auto"/>
                <w:left w:val="none" w:sz="0" w:space="0" w:color="auto"/>
                <w:bottom w:val="none" w:sz="0" w:space="0" w:color="auto"/>
                <w:right w:val="none" w:sz="0" w:space="0" w:color="auto"/>
              </w:divBdr>
            </w:div>
          </w:divsChild>
        </w:div>
        <w:div w:id="364453604">
          <w:marLeft w:val="0"/>
          <w:marRight w:val="0"/>
          <w:marTop w:val="100"/>
          <w:marBottom w:val="100"/>
          <w:divBdr>
            <w:top w:val="none" w:sz="0" w:space="0" w:color="auto"/>
            <w:left w:val="none" w:sz="0" w:space="0" w:color="auto"/>
            <w:bottom w:val="none" w:sz="0" w:space="0" w:color="auto"/>
            <w:right w:val="none" w:sz="0" w:space="0" w:color="auto"/>
          </w:divBdr>
          <w:divsChild>
            <w:div w:id="516310748">
              <w:marLeft w:val="0"/>
              <w:marRight w:val="0"/>
              <w:marTop w:val="0"/>
              <w:marBottom w:val="0"/>
              <w:divBdr>
                <w:top w:val="none" w:sz="0" w:space="0" w:color="auto"/>
                <w:left w:val="none" w:sz="0" w:space="0" w:color="auto"/>
                <w:bottom w:val="none" w:sz="0" w:space="0" w:color="auto"/>
                <w:right w:val="none" w:sz="0" w:space="0" w:color="auto"/>
              </w:divBdr>
            </w:div>
          </w:divsChild>
        </w:div>
        <w:div w:id="1251086972">
          <w:marLeft w:val="0"/>
          <w:marRight w:val="0"/>
          <w:marTop w:val="100"/>
          <w:marBottom w:val="100"/>
          <w:divBdr>
            <w:top w:val="none" w:sz="0" w:space="0" w:color="auto"/>
            <w:left w:val="none" w:sz="0" w:space="0" w:color="auto"/>
            <w:bottom w:val="none" w:sz="0" w:space="0" w:color="auto"/>
            <w:right w:val="none" w:sz="0" w:space="0" w:color="auto"/>
          </w:divBdr>
          <w:divsChild>
            <w:div w:id="416097771">
              <w:marLeft w:val="0"/>
              <w:marRight w:val="0"/>
              <w:marTop w:val="0"/>
              <w:marBottom w:val="0"/>
              <w:divBdr>
                <w:top w:val="none" w:sz="0" w:space="0" w:color="auto"/>
                <w:left w:val="none" w:sz="0" w:space="0" w:color="auto"/>
                <w:bottom w:val="none" w:sz="0" w:space="0" w:color="auto"/>
                <w:right w:val="none" w:sz="0" w:space="0" w:color="auto"/>
              </w:divBdr>
            </w:div>
          </w:divsChild>
        </w:div>
        <w:div w:id="1738092384">
          <w:marLeft w:val="0"/>
          <w:marRight w:val="0"/>
          <w:marTop w:val="100"/>
          <w:marBottom w:val="100"/>
          <w:divBdr>
            <w:top w:val="none" w:sz="0" w:space="0" w:color="auto"/>
            <w:left w:val="none" w:sz="0" w:space="0" w:color="auto"/>
            <w:bottom w:val="none" w:sz="0" w:space="0" w:color="auto"/>
            <w:right w:val="none" w:sz="0" w:space="0" w:color="auto"/>
          </w:divBdr>
          <w:divsChild>
            <w:div w:id="610556159">
              <w:marLeft w:val="0"/>
              <w:marRight w:val="0"/>
              <w:marTop w:val="0"/>
              <w:marBottom w:val="0"/>
              <w:divBdr>
                <w:top w:val="none" w:sz="0" w:space="0" w:color="auto"/>
                <w:left w:val="none" w:sz="0" w:space="0" w:color="auto"/>
                <w:bottom w:val="none" w:sz="0" w:space="0" w:color="auto"/>
                <w:right w:val="none" w:sz="0" w:space="0" w:color="auto"/>
              </w:divBdr>
            </w:div>
          </w:divsChild>
        </w:div>
        <w:div w:id="218328142">
          <w:marLeft w:val="0"/>
          <w:marRight w:val="0"/>
          <w:marTop w:val="100"/>
          <w:marBottom w:val="100"/>
          <w:divBdr>
            <w:top w:val="none" w:sz="0" w:space="0" w:color="auto"/>
            <w:left w:val="none" w:sz="0" w:space="0" w:color="auto"/>
            <w:bottom w:val="none" w:sz="0" w:space="0" w:color="auto"/>
            <w:right w:val="none" w:sz="0" w:space="0" w:color="auto"/>
          </w:divBdr>
          <w:divsChild>
            <w:div w:id="2062515055">
              <w:marLeft w:val="0"/>
              <w:marRight w:val="0"/>
              <w:marTop w:val="0"/>
              <w:marBottom w:val="0"/>
              <w:divBdr>
                <w:top w:val="none" w:sz="0" w:space="0" w:color="auto"/>
                <w:left w:val="none" w:sz="0" w:space="0" w:color="auto"/>
                <w:bottom w:val="none" w:sz="0" w:space="0" w:color="auto"/>
                <w:right w:val="none" w:sz="0" w:space="0" w:color="auto"/>
              </w:divBdr>
            </w:div>
          </w:divsChild>
        </w:div>
        <w:div w:id="1853882896">
          <w:marLeft w:val="0"/>
          <w:marRight w:val="0"/>
          <w:marTop w:val="100"/>
          <w:marBottom w:val="100"/>
          <w:divBdr>
            <w:top w:val="none" w:sz="0" w:space="0" w:color="auto"/>
            <w:left w:val="none" w:sz="0" w:space="0" w:color="auto"/>
            <w:bottom w:val="none" w:sz="0" w:space="0" w:color="auto"/>
            <w:right w:val="none" w:sz="0" w:space="0" w:color="auto"/>
          </w:divBdr>
          <w:divsChild>
            <w:div w:id="174610165">
              <w:marLeft w:val="0"/>
              <w:marRight w:val="0"/>
              <w:marTop w:val="0"/>
              <w:marBottom w:val="0"/>
              <w:divBdr>
                <w:top w:val="none" w:sz="0" w:space="0" w:color="auto"/>
                <w:left w:val="none" w:sz="0" w:space="0" w:color="auto"/>
                <w:bottom w:val="none" w:sz="0" w:space="0" w:color="auto"/>
                <w:right w:val="none" w:sz="0" w:space="0" w:color="auto"/>
              </w:divBdr>
            </w:div>
          </w:divsChild>
        </w:div>
        <w:div w:id="311375400">
          <w:marLeft w:val="0"/>
          <w:marRight w:val="0"/>
          <w:marTop w:val="100"/>
          <w:marBottom w:val="100"/>
          <w:divBdr>
            <w:top w:val="none" w:sz="0" w:space="0" w:color="auto"/>
            <w:left w:val="none" w:sz="0" w:space="0" w:color="auto"/>
            <w:bottom w:val="none" w:sz="0" w:space="0" w:color="auto"/>
            <w:right w:val="none" w:sz="0" w:space="0" w:color="auto"/>
          </w:divBdr>
          <w:divsChild>
            <w:div w:id="595406771">
              <w:marLeft w:val="0"/>
              <w:marRight w:val="0"/>
              <w:marTop w:val="0"/>
              <w:marBottom w:val="0"/>
              <w:divBdr>
                <w:top w:val="none" w:sz="0" w:space="0" w:color="auto"/>
                <w:left w:val="none" w:sz="0" w:space="0" w:color="auto"/>
                <w:bottom w:val="none" w:sz="0" w:space="0" w:color="auto"/>
                <w:right w:val="none" w:sz="0" w:space="0" w:color="auto"/>
              </w:divBdr>
            </w:div>
          </w:divsChild>
        </w:div>
        <w:div w:id="1857233672">
          <w:marLeft w:val="0"/>
          <w:marRight w:val="0"/>
          <w:marTop w:val="100"/>
          <w:marBottom w:val="100"/>
          <w:divBdr>
            <w:top w:val="none" w:sz="0" w:space="0" w:color="auto"/>
            <w:left w:val="none" w:sz="0" w:space="0" w:color="auto"/>
            <w:bottom w:val="none" w:sz="0" w:space="0" w:color="auto"/>
            <w:right w:val="none" w:sz="0" w:space="0" w:color="auto"/>
          </w:divBdr>
          <w:divsChild>
            <w:div w:id="996228566">
              <w:marLeft w:val="0"/>
              <w:marRight w:val="0"/>
              <w:marTop w:val="0"/>
              <w:marBottom w:val="0"/>
              <w:divBdr>
                <w:top w:val="none" w:sz="0" w:space="0" w:color="auto"/>
                <w:left w:val="none" w:sz="0" w:space="0" w:color="auto"/>
                <w:bottom w:val="none" w:sz="0" w:space="0" w:color="auto"/>
                <w:right w:val="none" w:sz="0" w:space="0" w:color="auto"/>
              </w:divBdr>
            </w:div>
          </w:divsChild>
        </w:div>
        <w:div w:id="634945501">
          <w:marLeft w:val="0"/>
          <w:marRight w:val="0"/>
          <w:marTop w:val="100"/>
          <w:marBottom w:val="100"/>
          <w:divBdr>
            <w:top w:val="none" w:sz="0" w:space="0" w:color="auto"/>
            <w:left w:val="none" w:sz="0" w:space="0" w:color="auto"/>
            <w:bottom w:val="none" w:sz="0" w:space="0" w:color="auto"/>
            <w:right w:val="none" w:sz="0" w:space="0" w:color="auto"/>
          </w:divBdr>
          <w:divsChild>
            <w:div w:id="2083523823">
              <w:marLeft w:val="0"/>
              <w:marRight w:val="0"/>
              <w:marTop w:val="0"/>
              <w:marBottom w:val="0"/>
              <w:divBdr>
                <w:top w:val="none" w:sz="0" w:space="0" w:color="auto"/>
                <w:left w:val="none" w:sz="0" w:space="0" w:color="auto"/>
                <w:bottom w:val="none" w:sz="0" w:space="0" w:color="auto"/>
                <w:right w:val="none" w:sz="0" w:space="0" w:color="auto"/>
              </w:divBdr>
            </w:div>
          </w:divsChild>
        </w:div>
        <w:div w:id="941380441">
          <w:marLeft w:val="0"/>
          <w:marRight w:val="0"/>
          <w:marTop w:val="100"/>
          <w:marBottom w:val="100"/>
          <w:divBdr>
            <w:top w:val="none" w:sz="0" w:space="0" w:color="auto"/>
            <w:left w:val="none" w:sz="0" w:space="0" w:color="auto"/>
            <w:bottom w:val="none" w:sz="0" w:space="0" w:color="auto"/>
            <w:right w:val="none" w:sz="0" w:space="0" w:color="auto"/>
          </w:divBdr>
          <w:divsChild>
            <w:div w:id="1564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 University</dc:creator>
  <cp:lastModifiedBy>Gla University</cp:lastModifiedBy>
  <cp:revision>36</cp:revision>
  <cp:lastPrinted>2017-08-16T04:45:00Z</cp:lastPrinted>
  <dcterms:created xsi:type="dcterms:W3CDTF">2017-08-16T04:50:00Z</dcterms:created>
  <dcterms:modified xsi:type="dcterms:W3CDTF">2017-08-16T10:11:00Z</dcterms:modified>
</cp:coreProperties>
</file>